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B5DD6" w14:textId="77777777" w:rsidR="002A7B7B" w:rsidRDefault="002A7B7B"/>
    <w:tbl>
      <w:tblPr>
        <w:tblW w:w="9325" w:type="dxa"/>
        <w:tblCellMar>
          <w:left w:w="10" w:type="dxa"/>
          <w:right w:w="10" w:type="dxa"/>
        </w:tblCellMar>
        <w:tblLook w:val="0000" w:firstRow="0" w:lastRow="0" w:firstColumn="0" w:lastColumn="0" w:noHBand="0" w:noVBand="0"/>
      </w:tblPr>
      <w:tblGrid>
        <w:gridCol w:w="7867"/>
        <w:gridCol w:w="1458"/>
      </w:tblGrid>
      <w:tr w:rsidR="002A7B7B" w14:paraId="6C6B5DDA" w14:textId="77777777">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DD7" w14:textId="77777777" w:rsidR="002A7B7B" w:rsidRDefault="00437CA8">
            <w:pPr>
              <w:pStyle w:val="Nadpis6"/>
              <w:rPr>
                <w:sz w:val="40"/>
              </w:rPr>
            </w:pPr>
            <w:bookmarkStart w:id="0" w:name="_top"/>
            <w:bookmarkEnd w:id="0"/>
            <w:r>
              <w:rPr>
                <w:sz w:val="40"/>
              </w:rPr>
              <w:t>ZÁPIS DO PRVNÍHO ROČNÍKU</w:t>
            </w:r>
          </w:p>
          <w:p w14:paraId="6C6B5DD8" w14:textId="77777777" w:rsidR="002A7B7B" w:rsidRDefault="002A7B7B">
            <w:pPr>
              <w:rPr>
                <w:color w:val="0000FF"/>
                <w:sz w:val="24"/>
                <w:szCs w:val="24"/>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DD9" w14:textId="77777777" w:rsidR="002A7B7B" w:rsidRDefault="00437CA8">
            <w:pPr>
              <w:jc w:val="center"/>
              <w:rPr>
                <w:b/>
                <w:sz w:val="24"/>
                <w:szCs w:val="24"/>
              </w:rPr>
            </w:pPr>
            <w:r>
              <w:rPr>
                <w:b/>
                <w:sz w:val="24"/>
                <w:szCs w:val="24"/>
              </w:rPr>
              <w:t>Strana</w:t>
            </w:r>
          </w:p>
        </w:tc>
      </w:tr>
      <w:tr w:rsidR="002A7B7B" w14:paraId="6C6B5DDD" w14:textId="77777777">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DDB" w14:textId="77777777" w:rsidR="002A7B7B" w:rsidRDefault="00437CA8">
            <w:r>
              <w:rPr>
                <w:b/>
                <w:bCs/>
                <w:color w:val="FF0000"/>
                <w:sz w:val="24"/>
                <w:szCs w:val="24"/>
              </w:rPr>
              <w:t>Vyhledávání textu – přidržte klávesu Ctrl, kurzor umístěte na příslušný řádek a klikněte levým tlačítkem myši.</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DDC" w14:textId="77777777" w:rsidR="002A7B7B" w:rsidRDefault="002A7B7B">
            <w:pPr>
              <w:jc w:val="center"/>
              <w:rPr>
                <w:b/>
                <w:sz w:val="24"/>
                <w:szCs w:val="24"/>
              </w:rPr>
            </w:pPr>
          </w:p>
        </w:tc>
      </w:tr>
      <w:bookmarkStart w:id="1" w:name="_1._Návykové_látky"/>
      <w:bookmarkStart w:id="2" w:name="_Hlt192966616"/>
      <w:bookmarkEnd w:id="1"/>
      <w:tr w:rsidR="002A7B7B" w14:paraId="6C6B5DE0" w14:textId="77777777">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DDE" w14:textId="77777777" w:rsidR="002A7B7B" w:rsidRDefault="00437CA8">
            <w:pPr>
              <w:pStyle w:val="Odstavecseseznamem"/>
              <w:numPr>
                <w:ilvl w:val="0"/>
                <w:numId w:val="1"/>
              </w:numPr>
              <w:spacing w:after="0"/>
            </w:pPr>
            <w:r>
              <w:fldChar w:fldCharType="begin"/>
            </w:r>
            <w:r>
              <w:instrText xml:space="preserve"> HYPERLINK  "#_1._Povinná_školní" </w:instrText>
            </w:r>
            <w:r>
              <w:fldChar w:fldCharType="separate"/>
            </w:r>
            <w:r>
              <w:rPr>
                <w:rStyle w:val="Hypertextovodkaz"/>
                <w:rFonts w:ascii="Times New Roman" w:hAnsi="Times New Roman"/>
                <w:b/>
                <w:bCs/>
                <w:color w:val="3333FF"/>
              </w:rPr>
              <w:t>Povinná školní dochá</w:t>
            </w:r>
            <w:bookmarkStart w:id="3" w:name="_Hlt192962602"/>
            <w:bookmarkStart w:id="4" w:name="_Hlt192962603"/>
            <w:r>
              <w:rPr>
                <w:rStyle w:val="Hypertextovodkaz"/>
                <w:rFonts w:ascii="Times New Roman" w:hAnsi="Times New Roman"/>
                <w:b/>
                <w:bCs/>
                <w:color w:val="3333FF"/>
              </w:rPr>
              <w:t>z</w:t>
            </w:r>
            <w:bookmarkEnd w:id="3"/>
            <w:bookmarkEnd w:id="4"/>
            <w:r>
              <w:rPr>
                <w:rStyle w:val="Hypertextovodkaz"/>
                <w:rFonts w:ascii="Times New Roman" w:hAnsi="Times New Roman"/>
                <w:b/>
                <w:bCs/>
                <w:color w:val="3333FF"/>
              </w:rPr>
              <w:t>ka – spádová</w:t>
            </w:r>
            <w:bookmarkStart w:id="5" w:name="_Hlt192966019"/>
            <w:r>
              <w:rPr>
                <w:rStyle w:val="Hypertextovodkaz"/>
                <w:rFonts w:ascii="Times New Roman" w:hAnsi="Times New Roman"/>
                <w:b/>
                <w:bCs/>
                <w:color w:val="3333FF"/>
              </w:rPr>
              <w:t xml:space="preserve"> </w:t>
            </w:r>
            <w:bookmarkEnd w:id="5"/>
            <w:r>
              <w:rPr>
                <w:rStyle w:val="Hypertextovodkaz"/>
                <w:rFonts w:ascii="Times New Roman" w:hAnsi="Times New Roman"/>
                <w:b/>
                <w:bCs/>
                <w:color w:val="3333FF"/>
              </w:rPr>
              <w:t>škola</w:t>
            </w:r>
            <w:r>
              <w:fldChar w:fldCharType="end"/>
            </w:r>
            <w:bookmarkEnd w:id="2"/>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DDF" w14:textId="77777777" w:rsidR="002A7B7B" w:rsidRDefault="00437CA8">
            <w:pPr>
              <w:jc w:val="center"/>
              <w:rPr>
                <w:b/>
                <w:color w:val="0000FF"/>
                <w:sz w:val="22"/>
                <w:szCs w:val="22"/>
              </w:rPr>
            </w:pPr>
            <w:r>
              <w:rPr>
                <w:b/>
                <w:color w:val="0000FF"/>
                <w:sz w:val="22"/>
                <w:szCs w:val="22"/>
              </w:rPr>
              <w:t>2</w:t>
            </w:r>
          </w:p>
        </w:tc>
      </w:tr>
      <w:tr w:rsidR="002A7B7B" w14:paraId="6C6B5DE3" w14:textId="77777777">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DE1" w14:textId="77777777" w:rsidR="002A7B7B" w:rsidRDefault="00437CA8">
            <w:pPr>
              <w:pStyle w:val="Odstavecseseznamem"/>
              <w:numPr>
                <w:ilvl w:val="0"/>
                <w:numId w:val="1"/>
              </w:numPr>
              <w:spacing w:after="0"/>
            </w:pPr>
            <w:hyperlink w:anchor="_2._Odklad_povinné" w:history="1">
              <w:r>
                <w:rPr>
                  <w:rStyle w:val="Hypertextovodkaz"/>
                  <w:rFonts w:ascii="Times New Roman" w:hAnsi="Times New Roman"/>
                  <w:b/>
                  <w:bCs/>
                  <w:color w:val="3333FF"/>
                </w:rPr>
                <w:t>Odklad pov</w:t>
              </w:r>
              <w:bookmarkStart w:id="6" w:name="_Hlt192966654"/>
              <w:r>
                <w:rPr>
                  <w:rStyle w:val="Hypertextovodkaz"/>
                  <w:rFonts w:ascii="Times New Roman" w:hAnsi="Times New Roman"/>
                  <w:b/>
                  <w:bCs/>
                  <w:color w:val="3333FF"/>
                </w:rPr>
                <w:t>i</w:t>
              </w:r>
              <w:bookmarkEnd w:id="6"/>
              <w:r>
                <w:rPr>
                  <w:rStyle w:val="Hypertextovodkaz"/>
                  <w:rFonts w:ascii="Times New Roman" w:hAnsi="Times New Roman"/>
                  <w:b/>
                  <w:bCs/>
                  <w:color w:val="3333FF"/>
                </w:rPr>
                <w:t>nné školní docházky</w:t>
              </w:r>
            </w:hyperlink>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DE2" w14:textId="77777777" w:rsidR="002A7B7B" w:rsidRDefault="00437CA8">
            <w:pPr>
              <w:jc w:val="center"/>
              <w:rPr>
                <w:b/>
                <w:color w:val="0000FF"/>
                <w:sz w:val="22"/>
                <w:szCs w:val="22"/>
              </w:rPr>
            </w:pPr>
            <w:r>
              <w:rPr>
                <w:b/>
                <w:color w:val="0000FF"/>
                <w:sz w:val="22"/>
                <w:szCs w:val="22"/>
              </w:rPr>
              <w:t>3</w:t>
            </w:r>
          </w:p>
        </w:tc>
      </w:tr>
      <w:tr w:rsidR="002A7B7B" w14:paraId="6C6B5DE6" w14:textId="77777777">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DE4" w14:textId="77777777" w:rsidR="002A7B7B" w:rsidRDefault="00437CA8">
            <w:pPr>
              <w:pStyle w:val="Odstavecseseznamem"/>
              <w:numPr>
                <w:ilvl w:val="1"/>
                <w:numId w:val="1"/>
              </w:numPr>
              <w:spacing w:after="0"/>
            </w:pPr>
            <w:hyperlink w:anchor="_2.1_Vyhláška_č." w:history="1">
              <w:r>
                <w:rPr>
                  <w:rStyle w:val="Hypertextovodkaz"/>
                  <w:rFonts w:ascii="Times New Roman" w:hAnsi="Times New Roman"/>
                  <w:b/>
                  <w:bCs/>
                  <w:color w:val="3333FF"/>
                </w:rPr>
                <w:t>Vyhláška č. 48/200</w:t>
              </w:r>
              <w:bookmarkStart w:id="7" w:name="_Hlt192966661"/>
              <w:r>
                <w:rPr>
                  <w:rStyle w:val="Hypertextovodkaz"/>
                  <w:rFonts w:ascii="Times New Roman" w:hAnsi="Times New Roman"/>
                  <w:b/>
                  <w:bCs/>
                  <w:color w:val="3333FF"/>
                </w:rPr>
                <w:t>5</w:t>
              </w:r>
              <w:bookmarkEnd w:id="7"/>
              <w:r>
                <w:rPr>
                  <w:rStyle w:val="Hypertextovodkaz"/>
                  <w:rFonts w:ascii="Times New Roman" w:hAnsi="Times New Roman"/>
                  <w:b/>
                  <w:bCs/>
                  <w:color w:val="3333FF"/>
                </w:rPr>
                <w:t xml:space="preserve"> Sb., o základním vzdělávání</w:t>
              </w:r>
            </w:hyperlink>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DE5" w14:textId="77777777" w:rsidR="002A7B7B" w:rsidRDefault="00437CA8">
            <w:pPr>
              <w:jc w:val="center"/>
              <w:rPr>
                <w:b/>
                <w:color w:val="0000FF"/>
                <w:sz w:val="22"/>
                <w:szCs w:val="22"/>
              </w:rPr>
            </w:pPr>
            <w:r>
              <w:rPr>
                <w:b/>
                <w:color w:val="0000FF"/>
                <w:sz w:val="22"/>
                <w:szCs w:val="22"/>
              </w:rPr>
              <w:t>3</w:t>
            </w:r>
          </w:p>
        </w:tc>
      </w:tr>
      <w:tr w:rsidR="002A7B7B" w14:paraId="6C6B5DE9" w14:textId="77777777">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DE7" w14:textId="77777777" w:rsidR="002A7B7B" w:rsidRDefault="00437CA8">
            <w:pPr>
              <w:pStyle w:val="Odstavecseseznamem"/>
              <w:numPr>
                <w:ilvl w:val="1"/>
                <w:numId w:val="1"/>
              </w:numPr>
              <w:spacing w:after="0"/>
            </w:pPr>
            <w:hyperlink w:anchor="_2.2_Novela_zákona" w:history="1">
              <w:r>
                <w:rPr>
                  <w:rStyle w:val="Hypertextovodkaz"/>
                  <w:rFonts w:ascii="Times New Roman" w:hAnsi="Times New Roman"/>
                  <w:b/>
                  <w:bCs/>
                  <w:color w:val="3333FF"/>
                </w:rPr>
                <w:t>Zákon č. 67/2022 S</w:t>
              </w:r>
              <w:bookmarkStart w:id="8" w:name="_Hlt192966668"/>
              <w:r>
                <w:rPr>
                  <w:rStyle w:val="Hypertextovodkaz"/>
                  <w:rFonts w:ascii="Times New Roman" w:hAnsi="Times New Roman"/>
                  <w:b/>
                  <w:bCs/>
                  <w:color w:val="3333FF"/>
                </w:rPr>
                <w:t>b</w:t>
              </w:r>
              <w:bookmarkEnd w:id="8"/>
              <w:r>
                <w:rPr>
                  <w:rStyle w:val="Hypertextovodkaz"/>
                  <w:rFonts w:ascii="Times New Roman" w:hAnsi="Times New Roman"/>
                  <w:b/>
                  <w:bCs/>
                  <w:color w:val="3333FF"/>
                </w:rPr>
                <w:t>., o opatřeních v oblasti školství (Ukrajina)</w:t>
              </w:r>
            </w:hyperlink>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DE8" w14:textId="77777777" w:rsidR="002A7B7B" w:rsidRDefault="00437CA8">
            <w:pPr>
              <w:jc w:val="center"/>
              <w:rPr>
                <w:b/>
                <w:color w:val="0000FF"/>
                <w:sz w:val="22"/>
                <w:szCs w:val="22"/>
              </w:rPr>
            </w:pPr>
            <w:r>
              <w:rPr>
                <w:b/>
                <w:color w:val="0000FF"/>
                <w:sz w:val="22"/>
                <w:szCs w:val="22"/>
              </w:rPr>
              <w:t>4</w:t>
            </w:r>
          </w:p>
        </w:tc>
      </w:tr>
      <w:tr w:rsidR="002A7B7B" w14:paraId="6C6B5DEC" w14:textId="77777777">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DEA" w14:textId="77777777" w:rsidR="002A7B7B" w:rsidRDefault="00437CA8">
            <w:pPr>
              <w:pStyle w:val="Odstavecseseznamem"/>
              <w:numPr>
                <w:ilvl w:val="0"/>
                <w:numId w:val="1"/>
              </w:numPr>
              <w:tabs>
                <w:tab w:val="left" w:pos="1883"/>
              </w:tabs>
              <w:spacing w:after="0"/>
            </w:pPr>
            <w:hyperlink w:anchor="_Všeobecné_informace" w:history="1">
              <w:r>
                <w:rPr>
                  <w:rStyle w:val="Hypertextovodkaz"/>
                  <w:rFonts w:ascii="Times New Roman" w:hAnsi="Times New Roman"/>
                  <w:b/>
                  <w:bCs/>
                  <w:color w:val="3333FF"/>
                </w:rPr>
                <w:t>Všeob</w:t>
              </w:r>
              <w:bookmarkStart w:id="9" w:name="_Hlt192963402"/>
              <w:r>
                <w:rPr>
                  <w:rStyle w:val="Hypertextovodkaz"/>
                  <w:rFonts w:ascii="Times New Roman" w:hAnsi="Times New Roman"/>
                  <w:b/>
                  <w:bCs/>
                  <w:color w:val="3333FF"/>
                </w:rPr>
                <w:t>e</w:t>
              </w:r>
              <w:bookmarkEnd w:id="9"/>
              <w:r>
                <w:rPr>
                  <w:rStyle w:val="Hypertextovodkaz"/>
                  <w:rFonts w:ascii="Times New Roman" w:hAnsi="Times New Roman"/>
                  <w:b/>
                  <w:bCs/>
                  <w:color w:val="3333FF"/>
                </w:rPr>
                <w:t>cné inf</w:t>
              </w:r>
              <w:bookmarkStart w:id="10" w:name="_Hlt192962793"/>
              <w:r>
                <w:rPr>
                  <w:rStyle w:val="Hypertextovodkaz"/>
                  <w:rFonts w:ascii="Times New Roman" w:hAnsi="Times New Roman"/>
                  <w:b/>
                  <w:bCs/>
                  <w:color w:val="3333FF"/>
                </w:rPr>
                <w:t>o</w:t>
              </w:r>
              <w:bookmarkEnd w:id="10"/>
              <w:r>
                <w:rPr>
                  <w:rStyle w:val="Hypertextovodkaz"/>
                  <w:rFonts w:ascii="Times New Roman" w:hAnsi="Times New Roman"/>
                  <w:b/>
                  <w:bCs/>
                  <w:color w:val="3333FF"/>
                </w:rPr>
                <w:t>rm</w:t>
              </w:r>
              <w:bookmarkStart w:id="11" w:name="_Hlt192965944"/>
              <w:r>
                <w:rPr>
                  <w:rStyle w:val="Hypertextovodkaz"/>
                  <w:rFonts w:ascii="Times New Roman" w:hAnsi="Times New Roman"/>
                  <w:b/>
                  <w:bCs/>
                  <w:color w:val="3333FF"/>
                </w:rPr>
                <w:t>a</w:t>
              </w:r>
              <w:bookmarkEnd w:id="11"/>
              <w:r>
                <w:rPr>
                  <w:rStyle w:val="Hypertextovodkaz"/>
                  <w:rFonts w:ascii="Times New Roman" w:hAnsi="Times New Roman"/>
                  <w:b/>
                  <w:bCs/>
                  <w:color w:val="3333FF"/>
                </w:rPr>
                <w:t>ce</w:t>
              </w:r>
            </w:hyperlink>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DEB" w14:textId="77777777" w:rsidR="002A7B7B" w:rsidRDefault="00437CA8">
            <w:pPr>
              <w:jc w:val="center"/>
              <w:rPr>
                <w:b/>
                <w:color w:val="0000FF"/>
                <w:sz w:val="22"/>
                <w:szCs w:val="22"/>
              </w:rPr>
            </w:pPr>
            <w:r>
              <w:rPr>
                <w:b/>
                <w:color w:val="0000FF"/>
                <w:sz w:val="22"/>
                <w:szCs w:val="22"/>
              </w:rPr>
              <w:t>5</w:t>
            </w:r>
          </w:p>
        </w:tc>
      </w:tr>
      <w:bookmarkStart w:id="12" w:name="_Informace_MŠMT_k"/>
      <w:bookmarkEnd w:id="12"/>
      <w:tr w:rsidR="002A7B7B" w14:paraId="6C6B5DEF" w14:textId="77777777">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DED" w14:textId="77777777" w:rsidR="002A7B7B" w:rsidRDefault="00437CA8">
            <w:pPr>
              <w:pStyle w:val="Nadpis6"/>
              <w:numPr>
                <w:ilvl w:val="0"/>
                <w:numId w:val="2"/>
              </w:numPr>
            </w:pPr>
            <w:r>
              <w:fldChar w:fldCharType="begin"/>
            </w:r>
            <w:r>
              <w:instrText xml:space="preserve"> HYPERLINK  "#_Informace_MŠMT_k_1" </w:instrText>
            </w:r>
            <w:r>
              <w:fldChar w:fldCharType="separate"/>
            </w:r>
            <w:r>
              <w:rPr>
                <w:rStyle w:val="Hypertextovodkaz"/>
                <w:bCs/>
                <w:color w:val="3333FF"/>
                <w:sz w:val="20"/>
                <w:szCs w:val="20"/>
              </w:rPr>
              <w:t>Informace MŠMT k organizaci zá</w:t>
            </w:r>
            <w:bookmarkStart w:id="13" w:name="_Hlt192966380"/>
            <w:r>
              <w:rPr>
                <w:rStyle w:val="Hypertextovodkaz"/>
                <w:bCs/>
                <w:color w:val="3333FF"/>
                <w:sz w:val="20"/>
                <w:szCs w:val="20"/>
              </w:rPr>
              <w:t>p</w:t>
            </w:r>
            <w:bookmarkEnd w:id="13"/>
            <w:r>
              <w:rPr>
                <w:rStyle w:val="Hypertextovodkaz"/>
                <w:bCs/>
                <w:color w:val="3333FF"/>
                <w:sz w:val="20"/>
                <w:szCs w:val="20"/>
              </w:rPr>
              <w:t>isů k povinné školní docházce, prosinec 2023</w:t>
            </w:r>
            <w:r>
              <w:fldChar w:fldCharType="end"/>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DEE" w14:textId="77777777" w:rsidR="002A7B7B" w:rsidRDefault="00437CA8">
            <w:pPr>
              <w:jc w:val="center"/>
              <w:rPr>
                <w:b/>
                <w:color w:val="0000FF"/>
                <w:sz w:val="22"/>
                <w:szCs w:val="22"/>
              </w:rPr>
            </w:pPr>
            <w:r>
              <w:rPr>
                <w:b/>
                <w:color w:val="0000FF"/>
                <w:sz w:val="22"/>
                <w:szCs w:val="22"/>
              </w:rPr>
              <w:t>7</w:t>
            </w:r>
          </w:p>
        </w:tc>
      </w:tr>
      <w:tr w:rsidR="002A7B7B" w14:paraId="6C6B5DF2" w14:textId="77777777">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DF0" w14:textId="77777777" w:rsidR="002A7B7B" w:rsidRDefault="00437CA8">
            <w:pPr>
              <w:pStyle w:val="Odstavecseseznamem"/>
              <w:numPr>
                <w:ilvl w:val="0"/>
                <w:numId w:val="2"/>
              </w:numPr>
              <w:spacing w:after="0"/>
            </w:pPr>
            <w:hyperlink w:anchor="_Školní_zralost" w:history="1">
              <w:r>
                <w:rPr>
                  <w:rStyle w:val="Hypertextovodkaz"/>
                  <w:rFonts w:ascii="Times New Roman" w:hAnsi="Times New Roman"/>
                  <w:b/>
                  <w:bCs/>
                  <w:color w:val="3333FF"/>
                </w:rPr>
                <w:t>Školní zr</w:t>
              </w:r>
              <w:bookmarkStart w:id="14" w:name="_Hlt192966576"/>
              <w:r>
                <w:rPr>
                  <w:rStyle w:val="Hypertextovodkaz"/>
                  <w:rFonts w:ascii="Times New Roman" w:hAnsi="Times New Roman"/>
                  <w:b/>
                  <w:bCs/>
                  <w:color w:val="3333FF"/>
                </w:rPr>
                <w:t>a</w:t>
              </w:r>
              <w:bookmarkEnd w:id="14"/>
              <w:r>
                <w:rPr>
                  <w:rStyle w:val="Hypertextovodkaz"/>
                  <w:rFonts w:ascii="Times New Roman" w:hAnsi="Times New Roman"/>
                  <w:b/>
                  <w:bCs/>
                  <w:color w:val="3333FF"/>
                </w:rPr>
                <w:t>lost</w:t>
              </w:r>
            </w:hyperlink>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DF1" w14:textId="77777777" w:rsidR="002A7B7B" w:rsidRDefault="00437CA8">
            <w:pPr>
              <w:jc w:val="center"/>
              <w:rPr>
                <w:b/>
                <w:color w:val="0000FF"/>
                <w:sz w:val="22"/>
                <w:szCs w:val="22"/>
              </w:rPr>
            </w:pPr>
            <w:r>
              <w:rPr>
                <w:b/>
                <w:color w:val="0000FF"/>
                <w:sz w:val="22"/>
                <w:szCs w:val="22"/>
              </w:rPr>
              <w:t>18</w:t>
            </w:r>
          </w:p>
        </w:tc>
      </w:tr>
      <w:tr w:rsidR="002A7B7B" w14:paraId="6C6B5DF5" w14:textId="77777777">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DF3" w14:textId="77777777" w:rsidR="002A7B7B" w:rsidRDefault="00437CA8">
            <w:pPr>
              <w:pStyle w:val="Odstavecseseznamem"/>
              <w:numPr>
                <w:ilvl w:val="1"/>
                <w:numId w:val="2"/>
              </w:numPr>
              <w:spacing w:after="0"/>
            </w:pPr>
            <w:hyperlink w:anchor="_Dotazník_školní_zralosti" w:history="1">
              <w:r>
                <w:rPr>
                  <w:rStyle w:val="Hypertextovodkaz"/>
                  <w:rFonts w:ascii="Times New Roman" w:hAnsi="Times New Roman"/>
                  <w:b/>
                  <w:bCs/>
                  <w:color w:val="3333FF"/>
                </w:rPr>
                <w:t>Dotazník ško</w:t>
              </w:r>
              <w:bookmarkStart w:id="15" w:name="_Hlt192966586"/>
              <w:r>
                <w:rPr>
                  <w:rStyle w:val="Hypertextovodkaz"/>
                  <w:rFonts w:ascii="Times New Roman" w:hAnsi="Times New Roman"/>
                  <w:b/>
                  <w:bCs/>
                  <w:color w:val="3333FF"/>
                </w:rPr>
                <w:t>l</w:t>
              </w:r>
              <w:bookmarkEnd w:id="15"/>
              <w:r>
                <w:rPr>
                  <w:rStyle w:val="Hypertextovodkaz"/>
                  <w:rFonts w:ascii="Times New Roman" w:hAnsi="Times New Roman"/>
                  <w:b/>
                  <w:bCs/>
                  <w:color w:val="3333FF"/>
                </w:rPr>
                <w:t>ní z</w:t>
              </w:r>
              <w:bookmarkStart w:id="16" w:name="_Hlt192966789"/>
              <w:r>
                <w:rPr>
                  <w:rStyle w:val="Hypertextovodkaz"/>
                  <w:rFonts w:ascii="Times New Roman" w:hAnsi="Times New Roman"/>
                  <w:b/>
                  <w:bCs/>
                  <w:color w:val="3333FF"/>
                </w:rPr>
                <w:t>r</w:t>
              </w:r>
              <w:bookmarkEnd w:id="16"/>
              <w:r>
                <w:rPr>
                  <w:rStyle w:val="Hypertextovodkaz"/>
                  <w:rFonts w:ascii="Times New Roman" w:hAnsi="Times New Roman"/>
                  <w:b/>
                  <w:bCs/>
                  <w:color w:val="3333FF"/>
                </w:rPr>
                <w:t>alosti k zápisu do první třídy</w:t>
              </w:r>
            </w:hyperlink>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DF4" w14:textId="77777777" w:rsidR="002A7B7B" w:rsidRDefault="00437CA8">
            <w:pPr>
              <w:jc w:val="center"/>
              <w:rPr>
                <w:b/>
                <w:color w:val="0000FF"/>
                <w:sz w:val="22"/>
                <w:szCs w:val="22"/>
              </w:rPr>
            </w:pPr>
            <w:r>
              <w:rPr>
                <w:b/>
                <w:color w:val="0000FF"/>
                <w:sz w:val="22"/>
                <w:szCs w:val="22"/>
              </w:rPr>
              <w:t>20</w:t>
            </w:r>
          </w:p>
        </w:tc>
      </w:tr>
      <w:tr w:rsidR="002A7B7B" w14:paraId="6C6B5DF8" w14:textId="77777777">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DF6" w14:textId="77777777" w:rsidR="002A7B7B" w:rsidRDefault="00437CA8">
            <w:pPr>
              <w:pStyle w:val="Nadpis6"/>
              <w:numPr>
                <w:ilvl w:val="1"/>
                <w:numId w:val="2"/>
              </w:numPr>
            </w:pPr>
            <w:hyperlink w:anchor="_Materiál_vhodný_na" w:history="1">
              <w:r>
                <w:rPr>
                  <w:rStyle w:val="Hypertextovodkaz"/>
                  <w:color w:val="3333FF"/>
                  <w:sz w:val="20"/>
                  <w:szCs w:val="20"/>
                </w:rPr>
                <w:t>Materiál vhodný na web školy pro z</w:t>
              </w:r>
              <w:bookmarkStart w:id="17" w:name="_Hlt192966938"/>
              <w:r>
                <w:rPr>
                  <w:rStyle w:val="Hypertextovodkaz"/>
                  <w:color w:val="3333FF"/>
                  <w:sz w:val="20"/>
                  <w:szCs w:val="20"/>
                </w:rPr>
                <w:t>á</w:t>
              </w:r>
              <w:bookmarkEnd w:id="17"/>
              <w:r>
                <w:rPr>
                  <w:rStyle w:val="Hypertextovodkaz"/>
                  <w:color w:val="3333FF"/>
                  <w:sz w:val="20"/>
                  <w:szCs w:val="20"/>
                </w:rPr>
                <w:t>konné zástupce před zápisem do 1. ročníku</w:t>
              </w:r>
            </w:hyperlink>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DF7" w14:textId="77777777" w:rsidR="002A7B7B" w:rsidRDefault="00437CA8">
            <w:pPr>
              <w:jc w:val="center"/>
              <w:rPr>
                <w:b/>
                <w:color w:val="0000FF"/>
                <w:sz w:val="22"/>
                <w:szCs w:val="22"/>
              </w:rPr>
            </w:pPr>
            <w:r>
              <w:rPr>
                <w:b/>
                <w:color w:val="0000FF"/>
                <w:sz w:val="22"/>
                <w:szCs w:val="22"/>
              </w:rPr>
              <w:t>21</w:t>
            </w:r>
          </w:p>
        </w:tc>
      </w:tr>
      <w:tr w:rsidR="002A7B7B" w14:paraId="6C6B5DFB" w14:textId="77777777">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DF9" w14:textId="77777777" w:rsidR="002A7B7B" w:rsidRDefault="00437CA8">
            <w:pPr>
              <w:pStyle w:val="Nadpis6"/>
              <w:numPr>
                <w:ilvl w:val="1"/>
                <w:numId w:val="2"/>
              </w:numPr>
            </w:pPr>
            <w:r>
              <w:rPr>
                <w:color w:val="3333FF"/>
                <w:sz w:val="20"/>
                <w:szCs w:val="20"/>
              </w:rPr>
              <w:t>Materiál vhodný na web školy pro zákonné zástupce před zápisem do 1. ročníku</w:t>
            </w:r>
            <w:r>
              <w:rPr>
                <w:rStyle w:val="Znakapoznpodarou"/>
                <w:color w:val="3333FF"/>
                <w:sz w:val="20"/>
                <w:szCs w:val="20"/>
              </w:rPr>
              <w:footnoteReference w:id="1"/>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DFA" w14:textId="77777777" w:rsidR="002A7B7B" w:rsidRDefault="00437CA8">
            <w:pPr>
              <w:jc w:val="center"/>
              <w:rPr>
                <w:b/>
                <w:color w:val="0000FF"/>
                <w:sz w:val="22"/>
                <w:szCs w:val="22"/>
              </w:rPr>
            </w:pPr>
            <w:r>
              <w:rPr>
                <w:b/>
                <w:color w:val="0000FF"/>
                <w:sz w:val="22"/>
                <w:szCs w:val="22"/>
              </w:rPr>
              <w:t>22</w:t>
            </w:r>
          </w:p>
        </w:tc>
      </w:tr>
      <w:tr w:rsidR="002A7B7B" w14:paraId="6C6B5DFE" w14:textId="77777777">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DFC" w14:textId="77777777" w:rsidR="002A7B7B" w:rsidRDefault="00437CA8">
            <w:pPr>
              <w:pStyle w:val="Nadpis1"/>
              <w:numPr>
                <w:ilvl w:val="0"/>
                <w:numId w:val="2"/>
              </w:numPr>
            </w:pPr>
            <w:hyperlink w:anchor="_Přidělení_registračního_čísla" w:history="1">
              <w:r>
                <w:rPr>
                  <w:rStyle w:val="Hypertextovodkaz"/>
                  <w:b/>
                  <w:bCs/>
                  <w:sz w:val="22"/>
                  <w:szCs w:val="22"/>
                </w:rPr>
                <w:t>Přidělení registračníh</w:t>
              </w:r>
              <w:bookmarkStart w:id="18" w:name="_Hlt192968104"/>
              <w:bookmarkStart w:id="19" w:name="_Hlt192968105"/>
              <w:r>
                <w:rPr>
                  <w:rStyle w:val="Hypertextovodkaz"/>
                  <w:b/>
                  <w:bCs/>
                  <w:sz w:val="22"/>
                  <w:szCs w:val="22"/>
                </w:rPr>
                <w:t>o</w:t>
              </w:r>
              <w:bookmarkEnd w:id="18"/>
              <w:bookmarkEnd w:id="19"/>
              <w:r>
                <w:rPr>
                  <w:rStyle w:val="Hypertextovodkaz"/>
                  <w:b/>
                  <w:bCs/>
                  <w:sz w:val="22"/>
                  <w:szCs w:val="22"/>
                </w:rPr>
                <w:t xml:space="preserve"> čísla</w:t>
              </w:r>
            </w:hyperlink>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DFD" w14:textId="77777777" w:rsidR="002A7B7B" w:rsidRDefault="00437CA8">
            <w:pPr>
              <w:jc w:val="center"/>
              <w:rPr>
                <w:b/>
                <w:bCs/>
                <w:color w:val="0000FF"/>
                <w:sz w:val="22"/>
                <w:szCs w:val="22"/>
              </w:rPr>
            </w:pPr>
            <w:r>
              <w:rPr>
                <w:b/>
                <w:bCs/>
                <w:color w:val="0000FF"/>
                <w:sz w:val="22"/>
                <w:szCs w:val="22"/>
              </w:rPr>
              <w:t>25</w:t>
            </w:r>
          </w:p>
        </w:tc>
      </w:tr>
      <w:tr w:rsidR="002A7B7B" w14:paraId="6C6B5E01" w14:textId="77777777">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DFF" w14:textId="77777777" w:rsidR="002A7B7B" w:rsidRDefault="00437CA8">
            <w:pPr>
              <w:pStyle w:val="Odstavecseseznamem"/>
              <w:numPr>
                <w:ilvl w:val="0"/>
                <w:numId w:val="2"/>
              </w:numPr>
              <w:spacing w:after="0"/>
            </w:pPr>
            <w:hyperlink w:anchor="_Zápisní_list" w:history="1">
              <w:r>
                <w:rPr>
                  <w:rStyle w:val="Hypertextovodkaz"/>
                  <w:rFonts w:ascii="Times New Roman" w:hAnsi="Times New Roman"/>
                  <w:b/>
                  <w:bCs/>
                </w:rPr>
                <w:t>Zápisní list</w:t>
              </w:r>
            </w:hyperlink>
            <w:r>
              <w:rPr>
                <w:rFonts w:ascii="Times New Roman" w:hAnsi="Times New Roman"/>
                <w:b/>
                <w:bCs/>
                <w:color w:val="0033CC"/>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00" w14:textId="77777777" w:rsidR="002A7B7B" w:rsidRDefault="00437CA8">
            <w:pPr>
              <w:jc w:val="center"/>
              <w:rPr>
                <w:b/>
                <w:color w:val="0000FF"/>
                <w:sz w:val="22"/>
                <w:szCs w:val="22"/>
              </w:rPr>
            </w:pPr>
            <w:r>
              <w:rPr>
                <w:b/>
                <w:color w:val="0000FF"/>
                <w:sz w:val="22"/>
                <w:szCs w:val="22"/>
              </w:rPr>
              <w:t>26</w:t>
            </w:r>
          </w:p>
        </w:tc>
      </w:tr>
      <w:tr w:rsidR="002A7B7B" w14:paraId="6C6B5E04" w14:textId="77777777">
        <w:tc>
          <w:tcPr>
            <w:tcW w:w="7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C6B5E02" w14:textId="77777777" w:rsidR="002A7B7B" w:rsidRDefault="00437CA8">
            <w:pPr>
              <w:pStyle w:val="Odstavecseseznamem"/>
              <w:numPr>
                <w:ilvl w:val="0"/>
                <w:numId w:val="2"/>
              </w:numPr>
              <w:spacing w:after="0"/>
            </w:pPr>
            <w:hyperlink w:anchor="_Rozhodování_ředitele_školy" w:history="1">
              <w:r>
                <w:rPr>
                  <w:rStyle w:val="Hypertextovodkaz"/>
                  <w:rFonts w:ascii="Times New Roman" w:hAnsi="Times New Roman"/>
                  <w:b/>
                  <w:bCs/>
                </w:rPr>
                <w:t>Rozhodování ředitele školy</w:t>
              </w:r>
            </w:hyperlink>
          </w:p>
        </w:tc>
        <w:tc>
          <w:tcPr>
            <w:tcW w:w="1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C6B5E03" w14:textId="77777777" w:rsidR="002A7B7B" w:rsidRDefault="00437CA8">
            <w:pPr>
              <w:jc w:val="center"/>
              <w:rPr>
                <w:b/>
                <w:color w:val="0000FF"/>
                <w:sz w:val="22"/>
                <w:szCs w:val="22"/>
              </w:rPr>
            </w:pPr>
            <w:r>
              <w:rPr>
                <w:b/>
                <w:color w:val="0000FF"/>
                <w:sz w:val="22"/>
                <w:szCs w:val="22"/>
              </w:rPr>
              <w:t>27</w:t>
            </w:r>
          </w:p>
        </w:tc>
      </w:tr>
      <w:tr w:rsidR="002A7B7B" w14:paraId="6C6B5E07" w14:textId="77777777">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05" w14:textId="77777777" w:rsidR="002A7B7B" w:rsidRDefault="00437CA8">
            <w:pPr>
              <w:pStyle w:val="Odstavecseseznamem"/>
              <w:numPr>
                <w:ilvl w:val="0"/>
                <w:numId w:val="2"/>
              </w:numPr>
              <w:spacing w:after="0"/>
            </w:pPr>
            <w:hyperlink w:anchor="_Zápis_do_1." w:history="1">
              <w:r>
                <w:rPr>
                  <w:rStyle w:val="Hypertextovodkaz"/>
                  <w:rFonts w:ascii="Times New Roman" w:hAnsi="Times New Roman"/>
                  <w:b/>
                  <w:bCs/>
                </w:rPr>
                <w:t>Zápis do 1. ročníku a správní řád</w:t>
              </w:r>
            </w:hyperlink>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06" w14:textId="77777777" w:rsidR="002A7B7B" w:rsidRDefault="00437CA8">
            <w:pPr>
              <w:jc w:val="center"/>
              <w:rPr>
                <w:b/>
                <w:color w:val="0000FF"/>
                <w:sz w:val="22"/>
                <w:szCs w:val="22"/>
              </w:rPr>
            </w:pPr>
            <w:r>
              <w:rPr>
                <w:b/>
                <w:color w:val="0000FF"/>
                <w:sz w:val="22"/>
                <w:szCs w:val="22"/>
              </w:rPr>
              <w:t>28</w:t>
            </w:r>
          </w:p>
        </w:tc>
      </w:tr>
      <w:tr w:rsidR="002A7B7B" w14:paraId="6C6B5E0A" w14:textId="77777777">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08" w14:textId="77777777" w:rsidR="002A7B7B" w:rsidRDefault="00437CA8">
            <w:pPr>
              <w:pStyle w:val="Odstavecseseznamem"/>
              <w:numPr>
                <w:ilvl w:val="0"/>
                <w:numId w:val="2"/>
              </w:numPr>
              <w:spacing w:after="0"/>
            </w:pPr>
            <w:hyperlink w:anchor="_Žádost_rodičů_(zákonných" w:history="1">
              <w:r>
                <w:rPr>
                  <w:rStyle w:val="Hypertextovodkaz"/>
                  <w:rFonts w:ascii="Times New Roman" w:hAnsi="Times New Roman"/>
                  <w:b/>
                  <w:bCs/>
                </w:rPr>
                <w:t>Žádost rodičů (zákonných zástupců)</w:t>
              </w:r>
            </w:hyperlink>
            <w:r>
              <w:rPr>
                <w:rFonts w:ascii="Times New Roman" w:hAnsi="Times New Roman"/>
                <w:b/>
                <w:bCs/>
                <w:color w:val="0000FF"/>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09" w14:textId="77777777" w:rsidR="002A7B7B" w:rsidRDefault="00437CA8">
            <w:pPr>
              <w:jc w:val="center"/>
              <w:rPr>
                <w:b/>
                <w:color w:val="0000FF"/>
                <w:sz w:val="22"/>
                <w:szCs w:val="22"/>
              </w:rPr>
            </w:pPr>
            <w:r>
              <w:rPr>
                <w:b/>
                <w:color w:val="0000FF"/>
                <w:sz w:val="22"/>
                <w:szCs w:val="22"/>
              </w:rPr>
              <w:t>30</w:t>
            </w:r>
          </w:p>
        </w:tc>
      </w:tr>
      <w:tr w:rsidR="002A7B7B" w14:paraId="6C6B5E0D" w14:textId="77777777">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0B" w14:textId="77777777" w:rsidR="002A7B7B" w:rsidRDefault="00437CA8">
            <w:pPr>
              <w:pStyle w:val="Odstavecseseznamem"/>
              <w:numPr>
                <w:ilvl w:val="0"/>
                <w:numId w:val="2"/>
              </w:numPr>
              <w:spacing w:after="0"/>
            </w:pPr>
            <w:hyperlink w:anchor="_Žádost_o_přijetí" w:history="1">
              <w:r>
                <w:rPr>
                  <w:rStyle w:val="Hypertextovodkaz"/>
                  <w:rFonts w:ascii="Times New Roman" w:hAnsi="Times New Roman"/>
                  <w:b/>
                  <w:bCs/>
                  <w:iCs/>
                </w:rPr>
                <w:t>Žádost o přijetí</w:t>
              </w:r>
            </w:hyperlink>
            <w:r>
              <w:rPr>
                <w:rFonts w:ascii="Times New Roman" w:hAnsi="Times New Roman"/>
                <w:b/>
                <w:bCs/>
                <w:iCs/>
                <w:color w:val="0000FF"/>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0C" w14:textId="77777777" w:rsidR="002A7B7B" w:rsidRDefault="00437CA8">
            <w:pPr>
              <w:jc w:val="center"/>
            </w:pPr>
            <w:r>
              <w:rPr>
                <w:b/>
                <w:color w:val="3333FF"/>
                <w:sz w:val="22"/>
                <w:szCs w:val="22"/>
              </w:rPr>
              <w:t>31</w:t>
            </w:r>
          </w:p>
        </w:tc>
      </w:tr>
      <w:tr w:rsidR="002A7B7B" w14:paraId="6C6B5E10" w14:textId="77777777">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0E" w14:textId="77777777" w:rsidR="002A7B7B" w:rsidRDefault="00437CA8">
            <w:pPr>
              <w:pStyle w:val="Odstavecseseznamem"/>
              <w:numPr>
                <w:ilvl w:val="0"/>
                <w:numId w:val="2"/>
              </w:numPr>
              <w:spacing w:after="0"/>
            </w:pPr>
            <w:hyperlink w:anchor="_Protokol_o_ústním" w:history="1">
              <w:r>
                <w:rPr>
                  <w:rStyle w:val="Hypertextovodkaz"/>
                  <w:rFonts w:ascii="Times New Roman" w:hAnsi="Times New Roman"/>
                  <w:b/>
                  <w:bCs/>
                </w:rPr>
                <w:t>Protokol o ústním jednání</w:t>
              </w:r>
            </w:hyperlink>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0F" w14:textId="77777777" w:rsidR="002A7B7B" w:rsidRDefault="00437CA8">
            <w:pPr>
              <w:jc w:val="center"/>
              <w:rPr>
                <w:b/>
                <w:color w:val="0000FF"/>
                <w:sz w:val="22"/>
                <w:szCs w:val="22"/>
              </w:rPr>
            </w:pPr>
            <w:r>
              <w:rPr>
                <w:b/>
                <w:color w:val="0000FF"/>
                <w:sz w:val="22"/>
                <w:szCs w:val="22"/>
              </w:rPr>
              <w:t>33</w:t>
            </w:r>
          </w:p>
        </w:tc>
      </w:tr>
      <w:tr w:rsidR="002A7B7B" w14:paraId="6C6B5E13" w14:textId="77777777">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11" w14:textId="77777777" w:rsidR="002A7B7B" w:rsidRDefault="00437CA8">
            <w:pPr>
              <w:pStyle w:val="Odstavecseseznamem"/>
              <w:numPr>
                <w:ilvl w:val="0"/>
                <w:numId w:val="2"/>
              </w:numPr>
              <w:spacing w:after="0"/>
            </w:pPr>
            <w:hyperlink w:anchor="_Vyjádření_zákonných_zástupců" w:history="1">
              <w:r>
                <w:rPr>
                  <w:rStyle w:val="Hypertextovodkaz"/>
                  <w:rFonts w:ascii="Times New Roman" w:hAnsi="Times New Roman"/>
                  <w:b/>
                  <w:bCs/>
                </w:rPr>
                <w:t>Vyjádření zákonných zástupců k podkladům pro vydání rozhodnutí</w:t>
              </w:r>
            </w:hyperlink>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12" w14:textId="77777777" w:rsidR="002A7B7B" w:rsidRDefault="00437CA8">
            <w:pPr>
              <w:jc w:val="center"/>
              <w:rPr>
                <w:b/>
                <w:color w:val="0000FF"/>
                <w:sz w:val="22"/>
                <w:szCs w:val="22"/>
              </w:rPr>
            </w:pPr>
            <w:r>
              <w:rPr>
                <w:b/>
                <w:color w:val="0000FF"/>
                <w:sz w:val="22"/>
                <w:szCs w:val="22"/>
              </w:rPr>
              <w:t>35</w:t>
            </w:r>
          </w:p>
        </w:tc>
      </w:tr>
      <w:tr w:rsidR="002A7B7B" w14:paraId="6C6B5E16" w14:textId="77777777">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14" w14:textId="77777777" w:rsidR="002A7B7B" w:rsidRDefault="00437CA8">
            <w:pPr>
              <w:pStyle w:val="Odstavecseseznamem"/>
              <w:numPr>
                <w:ilvl w:val="0"/>
                <w:numId w:val="2"/>
              </w:numPr>
              <w:spacing w:after="0"/>
            </w:pPr>
            <w:hyperlink w:anchor="_Přijetí_k_základnímu" w:history="1">
              <w:r>
                <w:rPr>
                  <w:rStyle w:val="Hypertextovodkaz"/>
                  <w:rFonts w:ascii="Times New Roman" w:hAnsi="Times New Roman"/>
                  <w:b/>
                  <w:bCs/>
                </w:rPr>
                <w:t>Přijetí k základnímu vzdělávání</w:t>
              </w:r>
            </w:hyperlink>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15" w14:textId="77777777" w:rsidR="002A7B7B" w:rsidRDefault="00437CA8">
            <w:pPr>
              <w:jc w:val="center"/>
              <w:rPr>
                <w:b/>
                <w:color w:val="0000FF"/>
                <w:sz w:val="22"/>
                <w:szCs w:val="22"/>
              </w:rPr>
            </w:pPr>
            <w:r>
              <w:rPr>
                <w:b/>
                <w:color w:val="0000FF"/>
                <w:sz w:val="22"/>
                <w:szCs w:val="22"/>
              </w:rPr>
              <w:t>36</w:t>
            </w:r>
          </w:p>
        </w:tc>
      </w:tr>
      <w:tr w:rsidR="002A7B7B" w14:paraId="6C6B5E19" w14:textId="77777777">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17" w14:textId="77777777" w:rsidR="002A7B7B" w:rsidRDefault="00437CA8">
            <w:pPr>
              <w:pStyle w:val="Odstavecseseznamem"/>
              <w:numPr>
                <w:ilvl w:val="0"/>
                <w:numId w:val="2"/>
              </w:numPr>
              <w:spacing w:after="0"/>
            </w:pPr>
            <w:hyperlink w:anchor="_Nepřijetí_k_základnímu" w:history="1">
              <w:r>
                <w:rPr>
                  <w:rStyle w:val="Hypertextovodkaz"/>
                  <w:rFonts w:ascii="Times New Roman" w:hAnsi="Times New Roman"/>
                  <w:b/>
                  <w:bCs/>
                  <w:color w:val="3333FF"/>
                </w:rPr>
                <w:t xml:space="preserve">Nepřijetí k základnímu vzdělávání  </w:t>
              </w:r>
            </w:hyperlink>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18" w14:textId="77777777" w:rsidR="002A7B7B" w:rsidRDefault="00437CA8">
            <w:pPr>
              <w:jc w:val="center"/>
              <w:rPr>
                <w:b/>
                <w:bCs/>
                <w:color w:val="3333FF"/>
                <w:sz w:val="22"/>
                <w:szCs w:val="22"/>
              </w:rPr>
            </w:pPr>
            <w:r>
              <w:rPr>
                <w:b/>
                <w:bCs/>
                <w:color w:val="3333FF"/>
                <w:sz w:val="22"/>
                <w:szCs w:val="22"/>
              </w:rPr>
              <w:t>37</w:t>
            </w:r>
          </w:p>
        </w:tc>
      </w:tr>
      <w:tr w:rsidR="002A7B7B" w14:paraId="6C6B5E1C" w14:textId="77777777">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1A" w14:textId="77777777" w:rsidR="002A7B7B" w:rsidRDefault="00437CA8">
            <w:pPr>
              <w:pStyle w:val="Odstavecseseznamem"/>
              <w:numPr>
                <w:ilvl w:val="0"/>
                <w:numId w:val="2"/>
              </w:numPr>
              <w:spacing w:after="0"/>
            </w:pPr>
            <w:hyperlink w:anchor="_Správní_řízení_a" w:history="1">
              <w:r>
                <w:rPr>
                  <w:rStyle w:val="Hypertextovodkaz"/>
                  <w:rFonts w:ascii="Times New Roman" w:hAnsi="Times New Roman"/>
                  <w:b/>
                  <w:bCs/>
                  <w:color w:val="3333FF"/>
                </w:rPr>
                <w:t>Správní řízení a odklad školní docházky</w:t>
              </w:r>
            </w:hyperlink>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1B" w14:textId="77777777" w:rsidR="002A7B7B" w:rsidRDefault="00437CA8">
            <w:pPr>
              <w:jc w:val="center"/>
              <w:rPr>
                <w:b/>
                <w:bCs/>
                <w:color w:val="3333FF"/>
                <w:sz w:val="22"/>
                <w:szCs w:val="22"/>
              </w:rPr>
            </w:pPr>
            <w:r>
              <w:rPr>
                <w:b/>
                <w:bCs/>
                <w:color w:val="3333FF"/>
                <w:sz w:val="22"/>
                <w:szCs w:val="22"/>
              </w:rPr>
              <w:t>38</w:t>
            </w:r>
          </w:p>
        </w:tc>
      </w:tr>
      <w:tr w:rsidR="002A7B7B" w14:paraId="6C6B5E1F" w14:textId="77777777">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1D" w14:textId="77777777" w:rsidR="002A7B7B" w:rsidRDefault="00437CA8">
            <w:pPr>
              <w:pStyle w:val="Odstavecseseznamem"/>
              <w:numPr>
                <w:ilvl w:val="1"/>
                <w:numId w:val="2"/>
              </w:numPr>
              <w:spacing w:after="0"/>
              <w:ind w:left="492" w:hanging="492"/>
            </w:pPr>
            <w:hyperlink w:anchor="_Žádost_o_odklad" w:history="1">
              <w:r>
                <w:rPr>
                  <w:rStyle w:val="Hypertextovodkaz"/>
                  <w:rFonts w:ascii="Times New Roman" w:hAnsi="Times New Roman"/>
                  <w:b/>
                  <w:bCs/>
                  <w:iCs/>
                  <w:color w:val="3333FF"/>
                </w:rPr>
                <w:t>Žádost o odklad</w:t>
              </w:r>
            </w:hyperlink>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1E" w14:textId="77777777" w:rsidR="002A7B7B" w:rsidRDefault="00437CA8">
            <w:pPr>
              <w:jc w:val="center"/>
              <w:rPr>
                <w:b/>
                <w:bCs/>
                <w:color w:val="3333FF"/>
                <w:sz w:val="22"/>
                <w:szCs w:val="22"/>
              </w:rPr>
            </w:pPr>
            <w:r>
              <w:rPr>
                <w:b/>
                <w:bCs/>
                <w:color w:val="3333FF"/>
                <w:sz w:val="22"/>
                <w:szCs w:val="22"/>
              </w:rPr>
              <w:t>39</w:t>
            </w:r>
          </w:p>
        </w:tc>
      </w:tr>
      <w:tr w:rsidR="002A7B7B" w14:paraId="6C6B5E22" w14:textId="77777777">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20" w14:textId="77777777" w:rsidR="002A7B7B" w:rsidRDefault="00437CA8">
            <w:pPr>
              <w:pStyle w:val="Odstavecseseznamem"/>
              <w:numPr>
                <w:ilvl w:val="1"/>
                <w:numId w:val="2"/>
              </w:numPr>
              <w:spacing w:after="0"/>
              <w:ind w:left="492" w:hanging="492"/>
            </w:pPr>
            <w:hyperlink w:anchor="_Odklad_povinné_školní" w:history="1">
              <w:r>
                <w:rPr>
                  <w:rStyle w:val="Hypertextovodkaz"/>
                  <w:rFonts w:ascii="Times New Roman" w:hAnsi="Times New Roman"/>
                  <w:b/>
                  <w:bCs/>
                </w:rPr>
                <w:t>Odklad povinné školní docházky – rozhodnutí</w:t>
              </w:r>
            </w:hyperlink>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21" w14:textId="77777777" w:rsidR="002A7B7B" w:rsidRDefault="00437CA8">
            <w:pPr>
              <w:jc w:val="center"/>
              <w:rPr>
                <w:b/>
                <w:bCs/>
                <w:color w:val="3333FF"/>
                <w:sz w:val="22"/>
                <w:szCs w:val="22"/>
              </w:rPr>
            </w:pPr>
            <w:r>
              <w:rPr>
                <w:b/>
                <w:bCs/>
                <w:color w:val="3333FF"/>
                <w:sz w:val="22"/>
                <w:szCs w:val="22"/>
              </w:rPr>
              <w:t>40</w:t>
            </w:r>
          </w:p>
        </w:tc>
      </w:tr>
      <w:tr w:rsidR="002A7B7B" w14:paraId="6C6B5E25" w14:textId="77777777">
        <w:trPr>
          <w:trHeight w:val="249"/>
        </w:trPr>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23" w14:textId="77777777" w:rsidR="002A7B7B" w:rsidRDefault="00437CA8">
            <w:pPr>
              <w:pStyle w:val="Nadpis7"/>
              <w:numPr>
                <w:ilvl w:val="1"/>
                <w:numId w:val="2"/>
              </w:numPr>
              <w:spacing w:before="0"/>
              <w:ind w:left="492" w:hanging="492"/>
            </w:pPr>
            <w:hyperlink w:anchor="_Odklad_povinné_školní_1" w:history="1">
              <w:r>
                <w:rPr>
                  <w:rStyle w:val="Hypertextovodkaz"/>
                  <w:bCs/>
                  <w:color w:val="3333FF"/>
                  <w:sz w:val="22"/>
                  <w:szCs w:val="22"/>
                </w:rPr>
                <w:t>Odklad povinné školní docházky – zamítnutí</w:t>
              </w:r>
            </w:hyperlink>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24" w14:textId="77777777" w:rsidR="002A7B7B" w:rsidRDefault="00437CA8">
            <w:pPr>
              <w:jc w:val="center"/>
              <w:rPr>
                <w:b/>
                <w:bCs/>
                <w:color w:val="3333FF"/>
                <w:sz w:val="22"/>
                <w:szCs w:val="22"/>
              </w:rPr>
            </w:pPr>
            <w:r>
              <w:rPr>
                <w:b/>
                <w:bCs/>
                <w:color w:val="3333FF"/>
                <w:sz w:val="22"/>
                <w:szCs w:val="22"/>
              </w:rPr>
              <w:t>42</w:t>
            </w:r>
          </w:p>
        </w:tc>
      </w:tr>
      <w:tr w:rsidR="002A7B7B" w14:paraId="6C6B5E28" w14:textId="77777777">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26" w14:textId="77777777" w:rsidR="002A7B7B" w:rsidRDefault="00437CA8">
            <w:pPr>
              <w:pStyle w:val="Odstavecseseznamem"/>
              <w:numPr>
                <w:ilvl w:val="0"/>
                <w:numId w:val="2"/>
              </w:numPr>
              <w:spacing w:after="0"/>
            </w:pPr>
            <w:r>
              <w:rPr>
                <w:rFonts w:ascii="Times New Roman" w:hAnsi="Times New Roman"/>
                <w:b/>
                <w:bCs/>
                <w:color w:val="3333FF"/>
              </w:rPr>
              <w:t xml:space="preserve">  </w:t>
            </w:r>
            <w:hyperlink w:anchor="_Dodatečný_odklad" w:history="1">
              <w:r>
                <w:rPr>
                  <w:rStyle w:val="Hypertextovodkaz"/>
                  <w:rFonts w:ascii="Times New Roman" w:hAnsi="Times New Roman"/>
                  <w:b/>
                  <w:bCs/>
                </w:rPr>
                <w:t>Dodatečný odklad povinné školní docházky</w:t>
              </w:r>
            </w:hyperlink>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27" w14:textId="77777777" w:rsidR="002A7B7B" w:rsidRDefault="00437CA8">
            <w:pPr>
              <w:jc w:val="center"/>
              <w:rPr>
                <w:b/>
                <w:bCs/>
                <w:color w:val="3333FF"/>
                <w:sz w:val="22"/>
                <w:szCs w:val="22"/>
              </w:rPr>
            </w:pPr>
            <w:r>
              <w:rPr>
                <w:b/>
                <w:bCs/>
                <w:color w:val="3333FF"/>
                <w:sz w:val="22"/>
                <w:szCs w:val="22"/>
              </w:rPr>
              <w:t>43</w:t>
            </w:r>
          </w:p>
        </w:tc>
      </w:tr>
      <w:tr w:rsidR="002A7B7B" w14:paraId="6C6B5E2B" w14:textId="77777777">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29" w14:textId="77777777" w:rsidR="002A7B7B" w:rsidRDefault="00437CA8">
            <w:r>
              <w:rPr>
                <w:color w:val="3333FF"/>
                <w:sz w:val="22"/>
                <w:szCs w:val="22"/>
              </w:rPr>
              <w:t>17.1.</w:t>
            </w:r>
            <w:r>
              <w:rPr>
                <w:b/>
                <w:bCs/>
                <w:color w:val="3333FF"/>
                <w:sz w:val="22"/>
                <w:szCs w:val="22"/>
              </w:rPr>
              <w:t xml:space="preserve"> </w:t>
            </w:r>
            <w:hyperlink w:anchor="_Dodatečný_odklad_povinné" w:history="1">
              <w:r>
                <w:rPr>
                  <w:rStyle w:val="Hypertextovodkaz"/>
                  <w:b/>
                  <w:bCs/>
                  <w:sz w:val="22"/>
                  <w:szCs w:val="22"/>
                </w:rPr>
                <w:t>Dodatečný odklad - rozhodnutí</w:t>
              </w:r>
            </w:hyperlink>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2A" w14:textId="77777777" w:rsidR="002A7B7B" w:rsidRDefault="00437CA8">
            <w:pPr>
              <w:jc w:val="center"/>
              <w:rPr>
                <w:b/>
                <w:bCs/>
                <w:color w:val="3333FF"/>
                <w:sz w:val="22"/>
                <w:szCs w:val="22"/>
              </w:rPr>
            </w:pPr>
            <w:r>
              <w:rPr>
                <w:b/>
                <w:bCs/>
                <w:color w:val="3333FF"/>
                <w:sz w:val="22"/>
                <w:szCs w:val="22"/>
              </w:rPr>
              <w:t>45</w:t>
            </w:r>
          </w:p>
        </w:tc>
      </w:tr>
      <w:tr w:rsidR="002A7B7B" w14:paraId="6C6B5E2E" w14:textId="77777777">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2C" w14:textId="77777777" w:rsidR="002A7B7B" w:rsidRDefault="00437CA8">
            <w:r>
              <w:rPr>
                <w:color w:val="3333FF"/>
                <w:sz w:val="22"/>
                <w:szCs w:val="22"/>
              </w:rPr>
              <w:t>17.2</w:t>
            </w:r>
            <w:hyperlink w:anchor="_Dodatečný_odklad_povinné_1" w:history="1">
              <w:r>
                <w:rPr>
                  <w:rStyle w:val="Hypertextovodkaz"/>
                  <w:sz w:val="22"/>
                  <w:szCs w:val="22"/>
                  <w:u w:val="none"/>
                </w:rPr>
                <w:t>.</w:t>
              </w:r>
              <w:r>
                <w:rPr>
                  <w:rStyle w:val="Hypertextovodkaz"/>
                  <w:b/>
                  <w:bCs/>
                  <w:sz w:val="22"/>
                  <w:szCs w:val="22"/>
                  <w:u w:val="none"/>
                </w:rPr>
                <w:t xml:space="preserve"> </w:t>
              </w:r>
              <w:r>
                <w:rPr>
                  <w:rStyle w:val="Hypertextovodkaz"/>
                  <w:b/>
                  <w:bCs/>
                  <w:sz w:val="22"/>
                  <w:szCs w:val="22"/>
                </w:rPr>
                <w:t>Dodatečný odklad povinné školní docházky – zamítnutí</w:t>
              </w:r>
            </w:hyperlink>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2D" w14:textId="77777777" w:rsidR="002A7B7B" w:rsidRDefault="00437CA8">
            <w:pPr>
              <w:jc w:val="center"/>
              <w:rPr>
                <w:b/>
                <w:bCs/>
                <w:color w:val="3333FF"/>
                <w:sz w:val="22"/>
                <w:szCs w:val="22"/>
              </w:rPr>
            </w:pPr>
            <w:r>
              <w:rPr>
                <w:b/>
                <w:bCs/>
                <w:color w:val="3333FF"/>
                <w:sz w:val="22"/>
                <w:szCs w:val="22"/>
              </w:rPr>
              <w:t>46</w:t>
            </w:r>
          </w:p>
        </w:tc>
      </w:tr>
      <w:tr w:rsidR="002A7B7B" w14:paraId="6C6B5E31" w14:textId="77777777">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2F" w14:textId="77777777" w:rsidR="002A7B7B" w:rsidRDefault="00437CA8">
            <w:pPr>
              <w:pStyle w:val="Odstavecseseznamem"/>
              <w:numPr>
                <w:ilvl w:val="0"/>
                <w:numId w:val="2"/>
              </w:numPr>
              <w:spacing w:after="0"/>
            </w:pPr>
            <w:r>
              <w:rPr>
                <w:rFonts w:ascii="Times New Roman" w:hAnsi="Times New Roman"/>
                <w:b/>
                <w:bCs/>
              </w:rPr>
              <w:t xml:space="preserve"> </w:t>
            </w:r>
            <w:hyperlink w:anchor="_Založení_spisu" w:history="1">
              <w:r>
                <w:rPr>
                  <w:rStyle w:val="Hypertextovodkaz"/>
                  <w:rFonts w:ascii="Times New Roman" w:hAnsi="Times New Roman"/>
                  <w:b/>
                  <w:bCs/>
                  <w:iCs/>
                </w:rPr>
                <w:t>Založení spisu</w:t>
              </w:r>
            </w:hyperlink>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30" w14:textId="77777777" w:rsidR="002A7B7B" w:rsidRDefault="00437CA8">
            <w:pPr>
              <w:jc w:val="center"/>
              <w:rPr>
                <w:b/>
                <w:bCs/>
                <w:color w:val="3333FF"/>
                <w:sz w:val="22"/>
                <w:szCs w:val="22"/>
              </w:rPr>
            </w:pPr>
            <w:r>
              <w:rPr>
                <w:b/>
                <w:bCs/>
                <w:color w:val="3333FF"/>
                <w:sz w:val="22"/>
                <w:szCs w:val="22"/>
              </w:rPr>
              <w:t>47</w:t>
            </w:r>
          </w:p>
        </w:tc>
      </w:tr>
      <w:tr w:rsidR="002A7B7B" w14:paraId="6C6B5E34" w14:textId="77777777">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32" w14:textId="77777777" w:rsidR="002A7B7B" w:rsidRDefault="00437CA8">
            <w:pPr>
              <w:pStyle w:val="Nadpis2"/>
              <w:numPr>
                <w:ilvl w:val="0"/>
                <w:numId w:val="2"/>
              </w:numPr>
            </w:pPr>
            <w:r>
              <w:rPr>
                <w:sz w:val="22"/>
                <w:szCs w:val="22"/>
              </w:rPr>
              <w:t xml:space="preserve">  </w:t>
            </w:r>
            <w:hyperlink w:anchor="_Přerušení_správního_řízení" w:history="1">
              <w:r>
                <w:rPr>
                  <w:rStyle w:val="Hypertextovodkaz"/>
                  <w:b/>
                  <w:i w:val="0"/>
                  <w:iCs/>
                  <w:sz w:val="22"/>
                  <w:szCs w:val="22"/>
                </w:rPr>
                <w:t>Přerušení správního řízení</w:t>
              </w:r>
            </w:hyperlink>
            <w:r>
              <w:rPr>
                <w:b/>
                <w:i w:val="0"/>
                <w:iCs/>
                <w:color w:val="0000FF"/>
                <w:sz w:val="22"/>
                <w:szCs w:val="22"/>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33" w14:textId="77777777" w:rsidR="002A7B7B" w:rsidRDefault="00437CA8">
            <w:pPr>
              <w:jc w:val="center"/>
              <w:rPr>
                <w:b/>
                <w:bCs/>
                <w:color w:val="3333FF"/>
                <w:sz w:val="22"/>
                <w:szCs w:val="22"/>
              </w:rPr>
            </w:pPr>
            <w:r>
              <w:rPr>
                <w:b/>
                <w:bCs/>
                <w:color w:val="3333FF"/>
                <w:sz w:val="22"/>
                <w:szCs w:val="22"/>
              </w:rPr>
              <w:t>48</w:t>
            </w:r>
          </w:p>
        </w:tc>
      </w:tr>
      <w:tr w:rsidR="002A7B7B" w14:paraId="6C6B5E37" w14:textId="77777777">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35" w14:textId="77777777" w:rsidR="002A7B7B" w:rsidRDefault="00437CA8">
            <w:pPr>
              <w:pStyle w:val="Nadpis1"/>
              <w:numPr>
                <w:ilvl w:val="1"/>
                <w:numId w:val="2"/>
              </w:numPr>
              <w:tabs>
                <w:tab w:val="left" w:pos="-228"/>
              </w:tabs>
            </w:pPr>
            <w:hyperlink w:anchor="_Usnesení_o_přerušení" w:history="1">
              <w:r>
                <w:rPr>
                  <w:rStyle w:val="Hypertextovodkaz"/>
                  <w:b/>
                  <w:bCs/>
                  <w:sz w:val="22"/>
                  <w:szCs w:val="22"/>
                </w:rPr>
                <w:t>Usnesení o přerušení správního řízení</w:t>
              </w:r>
            </w:hyperlink>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36" w14:textId="77777777" w:rsidR="002A7B7B" w:rsidRDefault="00437CA8">
            <w:pPr>
              <w:pStyle w:val="Nadpis1"/>
              <w:jc w:val="center"/>
              <w:rPr>
                <w:b/>
                <w:bCs/>
                <w:color w:val="3333FF"/>
                <w:sz w:val="22"/>
                <w:szCs w:val="22"/>
              </w:rPr>
            </w:pPr>
            <w:r>
              <w:rPr>
                <w:b/>
                <w:bCs/>
                <w:color w:val="3333FF"/>
                <w:sz w:val="22"/>
                <w:szCs w:val="22"/>
              </w:rPr>
              <w:t>49</w:t>
            </w:r>
          </w:p>
        </w:tc>
      </w:tr>
      <w:tr w:rsidR="002A7B7B" w14:paraId="6C6B5E3A" w14:textId="77777777">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38" w14:textId="77777777" w:rsidR="002A7B7B" w:rsidRDefault="00437CA8">
            <w:pPr>
              <w:pStyle w:val="Nadpis1"/>
              <w:numPr>
                <w:ilvl w:val="1"/>
                <w:numId w:val="2"/>
              </w:numPr>
              <w:tabs>
                <w:tab w:val="left" w:pos="492"/>
              </w:tabs>
              <w:ind w:left="209" w:hanging="209"/>
            </w:pPr>
            <w:hyperlink w:anchor="_Vyrozumění_o_ukončení" w:history="1">
              <w:r>
                <w:rPr>
                  <w:rStyle w:val="Hypertextovodkaz"/>
                  <w:b/>
                  <w:bCs/>
                  <w:sz w:val="22"/>
                  <w:szCs w:val="22"/>
                </w:rPr>
                <w:t>Vyrozumění o ukončení přerušení správního řízení</w:t>
              </w:r>
            </w:hyperlink>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39" w14:textId="77777777" w:rsidR="002A7B7B" w:rsidRDefault="00437CA8">
            <w:pPr>
              <w:pStyle w:val="Nadpis1"/>
              <w:jc w:val="center"/>
              <w:rPr>
                <w:b/>
                <w:bCs/>
                <w:color w:val="3333FF"/>
                <w:sz w:val="22"/>
                <w:szCs w:val="22"/>
              </w:rPr>
            </w:pPr>
            <w:r>
              <w:rPr>
                <w:b/>
                <w:bCs/>
                <w:color w:val="3333FF"/>
                <w:sz w:val="22"/>
                <w:szCs w:val="22"/>
              </w:rPr>
              <w:t>50</w:t>
            </w:r>
          </w:p>
        </w:tc>
      </w:tr>
      <w:tr w:rsidR="002A7B7B" w14:paraId="6C6B5E3D" w14:textId="77777777">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3B" w14:textId="77777777" w:rsidR="002A7B7B" w:rsidRDefault="00437CA8">
            <w:pPr>
              <w:pStyle w:val="Odstavecseseznamem"/>
              <w:numPr>
                <w:ilvl w:val="0"/>
                <w:numId w:val="2"/>
              </w:numPr>
              <w:spacing w:after="0"/>
            </w:pPr>
            <w:r>
              <w:rPr>
                <w:b/>
                <w:bCs/>
                <w:color w:val="3333FF"/>
                <w:sz w:val="20"/>
                <w:szCs w:val="20"/>
              </w:rPr>
              <w:t xml:space="preserve"> </w:t>
            </w:r>
            <w:hyperlink w:anchor="_Dokumenty_předávané_ředitelem" w:history="1">
              <w:r>
                <w:rPr>
                  <w:rStyle w:val="Hypertextovodkaz"/>
                  <w:rFonts w:ascii="Times New Roman" w:hAnsi="Times New Roman"/>
                  <w:b/>
                  <w:bCs/>
                  <w:color w:val="3333FF"/>
                  <w:sz w:val="20"/>
                  <w:szCs w:val="20"/>
                </w:rPr>
                <w:t>Dokumenty předávané ředitelem školy krajskému úřadu, pokud se rodiče odvolají</w:t>
              </w:r>
            </w:hyperlink>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3C" w14:textId="77777777" w:rsidR="002A7B7B" w:rsidRDefault="00437CA8">
            <w:pPr>
              <w:jc w:val="center"/>
              <w:rPr>
                <w:b/>
                <w:bCs/>
                <w:color w:val="3333FF"/>
                <w:sz w:val="22"/>
                <w:szCs w:val="22"/>
              </w:rPr>
            </w:pPr>
            <w:r>
              <w:rPr>
                <w:b/>
                <w:bCs/>
                <w:color w:val="3333FF"/>
                <w:sz w:val="22"/>
                <w:szCs w:val="22"/>
              </w:rPr>
              <w:t>51</w:t>
            </w:r>
          </w:p>
        </w:tc>
      </w:tr>
      <w:tr w:rsidR="002A7B7B" w14:paraId="6C6B5E40" w14:textId="77777777">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3E" w14:textId="77777777" w:rsidR="002A7B7B" w:rsidRDefault="00437CA8">
            <w:pPr>
              <w:pStyle w:val="Odstavecseseznamem"/>
              <w:numPr>
                <w:ilvl w:val="1"/>
                <w:numId w:val="2"/>
              </w:numPr>
              <w:tabs>
                <w:tab w:val="left" w:pos="1212"/>
              </w:tabs>
              <w:spacing w:after="0"/>
            </w:pPr>
            <w:hyperlink w:anchor="_Předávání_odvolání_krajskému" w:history="1">
              <w:r>
                <w:rPr>
                  <w:rStyle w:val="Hypertextovodkaz"/>
                  <w:rFonts w:ascii="Times New Roman" w:hAnsi="Times New Roman"/>
                  <w:b/>
                  <w:bCs/>
                </w:rPr>
                <w:t>Předávání odvolání krajskému úřadu</w:t>
              </w:r>
            </w:hyperlink>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3F" w14:textId="77777777" w:rsidR="002A7B7B" w:rsidRDefault="00437CA8">
            <w:pPr>
              <w:jc w:val="center"/>
              <w:rPr>
                <w:b/>
                <w:bCs/>
                <w:color w:val="3333FF"/>
                <w:sz w:val="22"/>
                <w:szCs w:val="22"/>
              </w:rPr>
            </w:pPr>
            <w:r>
              <w:rPr>
                <w:b/>
                <w:bCs/>
                <w:color w:val="3333FF"/>
                <w:sz w:val="22"/>
                <w:szCs w:val="22"/>
              </w:rPr>
              <w:t>52</w:t>
            </w:r>
          </w:p>
        </w:tc>
      </w:tr>
      <w:tr w:rsidR="002A7B7B" w14:paraId="6C6B5E43" w14:textId="77777777">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41" w14:textId="77777777" w:rsidR="002A7B7B" w:rsidRDefault="00437CA8">
            <w:pPr>
              <w:pStyle w:val="Nadpis1"/>
              <w:numPr>
                <w:ilvl w:val="1"/>
                <w:numId w:val="2"/>
              </w:numPr>
              <w:tabs>
                <w:tab w:val="left" w:pos="-228"/>
              </w:tabs>
            </w:pPr>
            <w:hyperlink w:anchor="_Autoremedura" w:history="1">
              <w:r>
                <w:rPr>
                  <w:rStyle w:val="Hypertextovodkaz"/>
                  <w:b/>
                  <w:bCs/>
                  <w:color w:val="3333FF"/>
                  <w:sz w:val="22"/>
                  <w:szCs w:val="22"/>
                </w:rPr>
                <w:t>Autoremedura</w:t>
              </w:r>
            </w:hyperlink>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42" w14:textId="77777777" w:rsidR="002A7B7B" w:rsidRDefault="00437CA8">
            <w:pPr>
              <w:pStyle w:val="Nadpis1"/>
              <w:jc w:val="center"/>
              <w:rPr>
                <w:b/>
                <w:bCs/>
                <w:color w:val="3333FF"/>
                <w:sz w:val="22"/>
                <w:szCs w:val="22"/>
              </w:rPr>
            </w:pPr>
            <w:r>
              <w:rPr>
                <w:b/>
                <w:bCs/>
                <w:color w:val="3333FF"/>
                <w:sz w:val="22"/>
                <w:szCs w:val="22"/>
              </w:rPr>
              <w:t>53</w:t>
            </w:r>
          </w:p>
        </w:tc>
      </w:tr>
      <w:tr w:rsidR="002A7B7B" w14:paraId="6C6B5E46" w14:textId="77777777">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44" w14:textId="77777777" w:rsidR="002A7B7B" w:rsidRDefault="00437CA8">
            <w:pPr>
              <w:pStyle w:val="Nadpis1"/>
              <w:numPr>
                <w:ilvl w:val="0"/>
                <w:numId w:val="2"/>
              </w:numPr>
            </w:pPr>
            <w:hyperlink w:anchor="_Plná_moc_udělená" w:history="1">
              <w:r>
                <w:rPr>
                  <w:rStyle w:val="Hypertextovodkaz"/>
                  <w:b/>
                  <w:bCs/>
                  <w:sz w:val="22"/>
                  <w:szCs w:val="22"/>
                </w:rPr>
                <w:t>Plná moc udělená zákonným zástupcem dítěte jiné osobě</w:t>
              </w:r>
            </w:hyperlink>
            <w:r>
              <w:rPr>
                <w:b/>
                <w:bCs/>
                <w:color w:val="0000FF"/>
                <w:sz w:val="22"/>
                <w:szCs w:val="22"/>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45" w14:textId="77777777" w:rsidR="002A7B7B" w:rsidRDefault="00437CA8">
            <w:pPr>
              <w:pStyle w:val="Nadpis1"/>
              <w:jc w:val="center"/>
              <w:rPr>
                <w:b/>
                <w:bCs/>
                <w:color w:val="3333FF"/>
                <w:sz w:val="22"/>
                <w:szCs w:val="22"/>
              </w:rPr>
            </w:pPr>
            <w:r>
              <w:rPr>
                <w:b/>
                <w:bCs/>
                <w:color w:val="3333FF"/>
                <w:sz w:val="22"/>
                <w:szCs w:val="22"/>
              </w:rPr>
              <w:t>54</w:t>
            </w:r>
          </w:p>
        </w:tc>
      </w:tr>
      <w:tr w:rsidR="002A7B7B" w14:paraId="6C6B5E49" w14:textId="77777777">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47" w14:textId="77777777" w:rsidR="002A7B7B" w:rsidRDefault="00437CA8">
            <w:pPr>
              <w:pStyle w:val="Odstavecseseznamem"/>
              <w:numPr>
                <w:ilvl w:val="0"/>
                <w:numId w:val="2"/>
              </w:numPr>
              <w:spacing w:after="0"/>
            </w:pPr>
            <w:hyperlink w:anchor="_Další_zákonní_zástupci" w:history="1">
              <w:r>
                <w:rPr>
                  <w:rStyle w:val="Hypertextovodkaz"/>
                  <w:rFonts w:ascii="Times New Roman" w:hAnsi="Times New Roman"/>
                  <w:b/>
                  <w:bCs/>
                </w:rPr>
                <w:t>Další zákonní zástupci</w:t>
              </w:r>
            </w:hyperlink>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48" w14:textId="77777777" w:rsidR="002A7B7B" w:rsidRDefault="00437CA8">
            <w:pPr>
              <w:pStyle w:val="Nadpis1"/>
              <w:jc w:val="center"/>
              <w:rPr>
                <w:b/>
                <w:bCs/>
                <w:color w:val="3333FF"/>
                <w:sz w:val="22"/>
                <w:szCs w:val="22"/>
              </w:rPr>
            </w:pPr>
            <w:r>
              <w:rPr>
                <w:b/>
                <w:bCs/>
                <w:color w:val="3333FF"/>
                <w:sz w:val="22"/>
                <w:szCs w:val="22"/>
              </w:rPr>
              <w:t>55</w:t>
            </w:r>
          </w:p>
        </w:tc>
      </w:tr>
      <w:tr w:rsidR="002A7B7B" w14:paraId="6C6B5E4C" w14:textId="77777777">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4A" w14:textId="77777777" w:rsidR="002A7B7B" w:rsidRDefault="00437CA8">
            <w:pPr>
              <w:pStyle w:val="Odstavecseseznamem"/>
              <w:numPr>
                <w:ilvl w:val="0"/>
                <w:numId w:val="2"/>
              </w:numPr>
              <w:spacing w:after="0"/>
            </w:pPr>
            <w:hyperlink w:anchor="_Ombudsman_k_zápisům" w:history="1">
              <w:r>
                <w:rPr>
                  <w:rStyle w:val="Hypertextovodkaz"/>
                  <w:rFonts w:ascii="Times New Roman" w:hAnsi="Times New Roman"/>
                  <w:b/>
                  <w:bCs/>
                </w:rPr>
                <w:t>Ombudsman k zápisům do první třídy 2017</w:t>
              </w:r>
            </w:hyperlink>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4B" w14:textId="77777777" w:rsidR="002A7B7B" w:rsidRDefault="00437CA8">
            <w:pPr>
              <w:pStyle w:val="Nadpis1"/>
              <w:jc w:val="center"/>
              <w:rPr>
                <w:b/>
                <w:bCs/>
                <w:color w:val="3333FF"/>
                <w:sz w:val="22"/>
                <w:szCs w:val="22"/>
              </w:rPr>
            </w:pPr>
            <w:r>
              <w:rPr>
                <w:b/>
                <w:bCs/>
                <w:color w:val="3333FF"/>
                <w:sz w:val="22"/>
                <w:szCs w:val="22"/>
              </w:rPr>
              <w:t>56</w:t>
            </w:r>
          </w:p>
        </w:tc>
      </w:tr>
      <w:tr w:rsidR="002A7B7B" w14:paraId="6C6B5E4F" w14:textId="77777777">
        <w:tc>
          <w:tcPr>
            <w:tcW w:w="78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4D" w14:textId="77777777" w:rsidR="002A7B7B" w:rsidRDefault="00437CA8">
            <w:pPr>
              <w:pStyle w:val="Odstavecseseznamem"/>
              <w:numPr>
                <w:ilvl w:val="0"/>
                <w:numId w:val="2"/>
              </w:numPr>
              <w:spacing w:after="0"/>
            </w:pPr>
            <w:hyperlink w:anchor="_Stanovisko_MŠMT_ke" w:history="1">
              <w:r>
                <w:rPr>
                  <w:rStyle w:val="Hypertextovodkaz"/>
                  <w:rFonts w:ascii="Times New Roman" w:hAnsi="Times New Roman"/>
                  <w:b/>
                  <w:bCs/>
                </w:rPr>
                <w:t>Stanovisko MŠMT ke kritériím přijímání k (soukromé a církevní školy)</w:t>
              </w:r>
            </w:hyperlink>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6B5E4E" w14:textId="77777777" w:rsidR="002A7B7B" w:rsidRDefault="00437CA8">
            <w:pPr>
              <w:pStyle w:val="Nadpis1"/>
              <w:jc w:val="center"/>
              <w:rPr>
                <w:b/>
                <w:bCs/>
                <w:color w:val="3333FF"/>
                <w:sz w:val="22"/>
                <w:szCs w:val="22"/>
              </w:rPr>
            </w:pPr>
            <w:r>
              <w:rPr>
                <w:b/>
                <w:bCs/>
                <w:color w:val="3333FF"/>
                <w:sz w:val="22"/>
                <w:szCs w:val="22"/>
              </w:rPr>
              <w:t>70</w:t>
            </w:r>
          </w:p>
        </w:tc>
      </w:tr>
    </w:tbl>
    <w:p w14:paraId="6C6B5E50" w14:textId="77777777" w:rsidR="002A7B7B" w:rsidRDefault="002A7B7B">
      <w:pPr>
        <w:spacing w:before="120" w:line="240" w:lineRule="atLeast"/>
        <w:rPr>
          <w:sz w:val="24"/>
          <w:szCs w:val="24"/>
        </w:rPr>
      </w:pPr>
    </w:p>
    <w:p w14:paraId="6C6B5E51" w14:textId="77777777" w:rsidR="002A7B7B" w:rsidRDefault="00437CA8">
      <w:pPr>
        <w:spacing w:before="120" w:line="240" w:lineRule="atLeast"/>
        <w:rPr>
          <w:sz w:val="24"/>
          <w:szCs w:val="24"/>
        </w:rPr>
      </w:pPr>
      <w:r>
        <w:rPr>
          <w:sz w:val="24"/>
          <w:szCs w:val="24"/>
        </w:rPr>
        <w:t xml:space="preserve">Zpracováno k 1. 3. 2025 </w:t>
      </w:r>
    </w:p>
    <w:p w14:paraId="6C6B5E52" w14:textId="77777777" w:rsidR="002A7B7B" w:rsidRDefault="002A7B7B">
      <w:pPr>
        <w:spacing w:before="120" w:line="240" w:lineRule="atLeast"/>
        <w:rPr>
          <w:sz w:val="24"/>
          <w:szCs w:val="24"/>
        </w:rPr>
      </w:pPr>
    </w:p>
    <w:bookmarkStart w:id="20" w:name="_1._Povinná_školní_docházka"/>
    <w:bookmarkStart w:id="21" w:name="_1._Povinná_školní"/>
    <w:bookmarkEnd w:id="20"/>
    <w:bookmarkEnd w:id="21"/>
    <w:p w14:paraId="6C6B5E53" w14:textId="77777777" w:rsidR="002A7B7B" w:rsidRDefault="00437CA8">
      <w:pPr>
        <w:pStyle w:val="Nadpis6"/>
        <w:numPr>
          <w:ilvl w:val="0"/>
          <w:numId w:val="3"/>
        </w:numPr>
      </w:pPr>
      <w:r>
        <w:lastRenderedPageBreak/>
        <w:fldChar w:fldCharType="begin"/>
      </w:r>
      <w:r>
        <w:instrText xml:space="preserve"> HYPERLINK  "#_top" </w:instrText>
      </w:r>
      <w:r>
        <w:fldChar w:fldCharType="separate"/>
      </w:r>
      <w:r>
        <w:rPr>
          <w:rStyle w:val="Hypertextovodkaz"/>
        </w:rPr>
        <w:t>Povinná školní docházka</w:t>
      </w:r>
      <w:r>
        <w:fldChar w:fldCharType="end"/>
      </w:r>
    </w:p>
    <w:p w14:paraId="6C6B5E54" w14:textId="77777777" w:rsidR="002A7B7B" w:rsidRDefault="002A7B7B">
      <w:pPr>
        <w:rPr>
          <w:sz w:val="24"/>
        </w:rPr>
      </w:pPr>
    </w:p>
    <w:p w14:paraId="6C6B5E55" w14:textId="77777777" w:rsidR="002A7B7B" w:rsidRDefault="00437CA8">
      <w:pPr>
        <w:rPr>
          <w:sz w:val="24"/>
        </w:rPr>
      </w:pPr>
      <w:r>
        <w:rPr>
          <w:sz w:val="24"/>
        </w:rPr>
        <w:t>Školský zákon</w:t>
      </w:r>
    </w:p>
    <w:p w14:paraId="6C6B5E56" w14:textId="77777777" w:rsidR="002A7B7B" w:rsidRDefault="002A7B7B">
      <w:pPr>
        <w:rPr>
          <w:sz w:val="24"/>
        </w:rPr>
      </w:pPr>
    </w:p>
    <w:p w14:paraId="6C6B5E57" w14:textId="77777777" w:rsidR="002A7B7B" w:rsidRDefault="00437CA8">
      <w:pPr>
        <w:pBdr>
          <w:top w:val="single" w:sz="4" w:space="1" w:color="000000"/>
          <w:left w:val="single" w:sz="4" w:space="1" w:color="000000"/>
          <w:bottom w:val="single" w:sz="4" w:space="1" w:color="000000"/>
          <w:right w:val="single" w:sz="4" w:space="1" w:color="000000"/>
        </w:pBdr>
        <w:shd w:val="clear" w:color="auto" w:fill="FFFFCC"/>
      </w:pPr>
      <w:r>
        <w:rPr>
          <w:i/>
          <w:sz w:val="22"/>
          <w:szCs w:val="18"/>
        </w:rPr>
        <w:t xml:space="preserve">§ 36 </w:t>
      </w:r>
      <w:r>
        <w:rPr>
          <w:b/>
          <w:i/>
          <w:sz w:val="22"/>
          <w:szCs w:val="18"/>
        </w:rPr>
        <w:t>Plnění povinnosti školní docházky</w:t>
      </w:r>
    </w:p>
    <w:p w14:paraId="6C6B5E58" w14:textId="77777777" w:rsidR="002A7B7B" w:rsidRDefault="002A7B7B">
      <w:pPr>
        <w:pBdr>
          <w:top w:val="single" w:sz="4" w:space="1" w:color="000000"/>
          <w:left w:val="single" w:sz="4" w:space="1" w:color="000000"/>
          <w:bottom w:val="single" w:sz="4" w:space="1" w:color="000000"/>
          <w:right w:val="single" w:sz="4" w:space="1" w:color="000000"/>
        </w:pBdr>
        <w:shd w:val="clear" w:color="auto" w:fill="FFFFCC"/>
        <w:rPr>
          <w:i/>
          <w:sz w:val="22"/>
          <w:szCs w:val="18"/>
        </w:rPr>
      </w:pPr>
    </w:p>
    <w:p w14:paraId="6C6B5E59" w14:textId="77777777" w:rsidR="002A7B7B" w:rsidRDefault="00437CA8">
      <w:pPr>
        <w:pBdr>
          <w:top w:val="single" w:sz="4" w:space="1" w:color="000000"/>
          <w:left w:val="single" w:sz="4" w:space="1" w:color="000000"/>
          <w:bottom w:val="single" w:sz="4" w:space="1" w:color="000000"/>
          <w:right w:val="single" w:sz="4" w:space="1" w:color="000000"/>
        </w:pBdr>
        <w:shd w:val="clear" w:color="auto" w:fill="FFFFCC"/>
        <w:jc w:val="both"/>
      </w:pPr>
      <w:r>
        <w:rPr>
          <w:i/>
          <w:sz w:val="22"/>
          <w:szCs w:val="18"/>
        </w:rPr>
        <w:t>(3) Povinná školní docházka začíná počátkem školního roku, který následuje po dni, kdy dítě dosáhne šestého roku věku, pokud mu není povolen odklad.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podle věty druhé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w:t>
      </w:r>
    </w:p>
    <w:p w14:paraId="6C6B5E5A" w14:textId="77777777" w:rsidR="002A7B7B" w:rsidRDefault="002A7B7B">
      <w:pPr>
        <w:pBdr>
          <w:top w:val="single" w:sz="4" w:space="1" w:color="000000"/>
          <w:left w:val="single" w:sz="4" w:space="1" w:color="000000"/>
          <w:bottom w:val="single" w:sz="4" w:space="1" w:color="000000"/>
          <w:right w:val="single" w:sz="4" w:space="1" w:color="000000"/>
        </w:pBdr>
        <w:shd w:val="clear" w:color="auto" w:fill="FFFFCC"/>
        <w:jc w:val="both"/>
        <w:rPr>
          <w:i/>
          <w:sz w:val="22"/>
          <w:szCs w:val="18"/>
        </w:rPr>
      </w:pPr>
    </w:p>
    <w:p w14:paraId="6C6B5E5B" w14:textId="77777777" w:rsidR="002A7B7B" w:rsidRDefault="00437CA8">
      <w:pPr>
        <w:pBdr>
          <w:top w:val="single" w:sz="4" w:space="1" w:color="000000"/>
          <w:left w:val="single" w:sz="4" w:space="1" w:color="000000"/>
          <w:bottom w:val="single" w:sz="4" w:space="1" w:color="000000"/>
          <w:right w:val="single" w:sz="4" w:space="1" w:color="000000"/>
        </w:pBdr>
        <w:shd w:val="clear" w:color="auto" w:fill="FFFFCC"/>
        <w:jc w:val="both"/>
        <w:rPr>
          <w:i/>
          <w:sz w:val="22"/>
          <w:szCs w:val="18"/>
        </w:rPr>
      </w:pPr>
      <w:r>
        <w:rPr>
          <w:i/>
          <w:sz w:val="22"/>
          <w:szCs w:val="18"/>
        </w:rPr>
        <w:t>(4) Zákonný zástupce je povinen přihlásit dítě k zápisu k povinné školní docházce, a to v době od 1. dubna do 30 dubna kalendářního roku, v němž má dítě zahájit povinnou školní docházku.</w:t>
      </w:r>
    </w:p>
    <w:p w14:paraId="6C6B5E5C" w14:textId="77777777" w:rsidR="002A7B7B" w:rsidRDefault="002A7B7B">
      <w:pPr>
        <w:pBdr>
          <w:top w:val="single" w:sz="4" w:space="1" w:color="000000"/>
          <w:left w:val="single" w:sz="4" w:space="1" w:color="000000"/>
          <w:bottom w:val="single" w:sz="4" w:space="1" w:color="000000"/>
          <w:right w:val="single" w:sz="4" w:space="1" w:color="000000"/>
        </w:pBdr>
        <w:shd w:val="clear" w:color="auto" w:fill="FFFFCC"/>
        <w:jc w:val="both"/>
        <w:rPr>
          <w:i/>
          <w:sz w:val="22"/>
          <w:szCs w:val="18"/>
        </w:rPr>
      </w:pPr>
    </w:p>
    <w:p w14:paraId="6C6B5E5D" w14:textId="77777777" w:rsidR="002A7B7B" w:rsidRDefault="00437CA8">
      <w:pPr>
        <w:pBdr>
          <w:top w:val="single" w:sz="4" w:space="1" w:color="000000"/>
          <w:left w:val="single" w:sz="4" w:space="1" w:color="000000"/>
          <w:bottom w:val="single" w:sz="4" w:space="1" w:color="000000"/>
          <w:right w:val="single" w:sz="4" w:space="1" w:color="000000"/>
        </w:pBdr>
        <w:shd w:val="clear" w:color="auto" w:fill="FFFFCC"/>
        <w:jc w:val="both"/>
      </w:pPr>
      <w:r>
        <w:rPr>
          <w:i/>
          <w:sz w:val="22"/>
          <w:szCs w:val="18"/>
        </w:rPr>
        <w:t xml:space="preserve">(5) Žák plní povinnou školní docházku v základní škole zřízené obcí nebo svazkem obcí se sídlem ve školském obvodu (§ </w:t>
      </w:r>
      <w:r>
        <w:rPr>
          <w:i/>
          <w:sz w:val="22"/>
          <w:szCs w:val="22"/>
        </w:rPr>
        <w:t>178 odst. 2), v němž má žák místo trvalého pobytu v případě cizince místo pobytu žáka (dále jen "spádová škola"), pokud zákonný zástupce nezvolí pro žáka jinou než spádovou školu. Pokud je dítě přijato</w:t>
      </w:r>
      <w:r>
        <w:rPr>
          <w:i/>
          <w:sz w:val="22"/>
          <w:szCs w:val="18"/>
        </w:rPr>
        <w:t xml:space="preserve"> na jinou než spádovou školu, oznámí ředitel této školy tuto skutečnost řediteli školy spádové, a to nejpozději do konce května kalendářního roku, v němž má dítě zahájit povinnou školní docházku.</w:t>
      </w:r>
    </w:p>
    <w:p w14:paraId="6C6B5E5E" w14:textId="77777777" w:rsidR="002A7B7B" w:rsidRDefault="002A7B7B">
      <w:pPr>
        <w:pBdr>
          <w:top w:val="single" w:sz="4" w:space="1" w:color="000000"/>
          <w:left w:val="single" w:sz="4" w:space="1" w:color="000000"/>
          <w:bottom w:val="single" w:sz="4" w:space="1" w:color="000000"/>
          <w:right w:val="single" w:sz="4" w:space="1" w:color="000000"/>
        </w:pBdr>
        <w:shd w:val="clear" w:color="auto" w:fill="FFFFCC"/>
        <w:jc w:val="both"/>
        <w:rPr>
          <w:i/>
          <w:sz w:val="22"/>
          <w:szCs w:val="18"/>
        </w:rPr>
      </w:pPr>
    </w:p>
    <w:p w14:paraId="6C6B5E5F" w14:textId="77777777" w:rsidR="002A7B7B" w:rsidRDefault="00437CA8">
      <w:pPr>
        <w:pBdr>
          <w:top w:val="single" w:sz="4" w:space="1" w:color="000000"/>
          <w:left w:val="single" w:sz="4" w:space="1" w:color="000000"/>
          <w:bottom w:val="single" w:sz="4" w:space="1" w:color="000000"/>
          <w:right w:val="single" w:sz="4" w:space="1" w:color="000000"/>
        </w:pBdr>
        <w:shd w:val="clear" w:color="auto" w:fill="FFFFCC"/>
        <w:jc w:val="both"/>
        <w:rPr>
          <w:i/>
          <w:sz w:val="22"/>
          <w:szCs w:val="18"/>
        </w:rPr>
      </w:pPr>
      <w:r>
        <w:rPr>
          <w:i/>
          <w:sz w:val="22"/>
          <w:szCs w:val="18"/>
        </w:rPr>
        <w:t>(6) Žák umístěný ve školském zařízení pro výkon ústavní výchovy nebo ochranné výchovy nebo ve školském zařízení pro preventivně výchovnou péči plní povinnou školní docházku v základní škole zřízené při tomto školském zařízení nebo v základní škole zřízené obcí nebo svazkem obcí se sídlem ve školském obvodu, v němž má sídlo příslušné školské zařízení, popřípadě v jiné škole zřizované státem, krajem, obcí nebo svazkem obcí.</w:t>
      </w:r>
    </w:p>
    <w:p w14:paraId="6C6B5E60" w14:textId="77777777" w:rsidR="002A7B7B" w:rsidRDefault="002A7B7B">
      <w:pPr>
        <w:pBdr>
          <w:top w:val="single" w:sz="4" w:space="1" w:color="000000"/>
          <w:left w:val="single" w:sz="4" w:space="1" w:color="000000"/>
          <w:bottom w:val="single" w:sz="4" w:space="1" w:color="000000"/>
          <w:right w:val="single" w:sz="4" w:space="1" w:color="000000"/>
        </w:pBdr>
        <w:shd w:val="clear" w:color="auto" w:fill="FFFFCC"/>
        <w:jc w:val="both"/>
        <w:rPr>
          <w:i/>
          <w:sz w:val="22"/>
          <w:szCs w:val="18"/>
        </w:rPr>
      </w:pPr>
    </w:p>
    <w:p w14:paraId="6C6B5E61" w14:textId="77777777" w:rsidR="002A7B7B" w:rsidRDefault="00437CA8">
      <w:pPr>
        <w:pBdr>
          <w:top w:val="single" w:sz="4" w:space="1" w:color="000000"/>
          <w:left w:val="single" w:sz="4" w:space="1" w:color="000000"/>
          <w:bottom w:val="single" w:sz="4" w:space="1" w:color="000000"/>
          <w:right w:val="single" w:sz="4" w:space="1" w:color="000000"/>
        </w:pBdr>
        <w:shd w:val="clear" w:color="auto" w:fill="FFFFCC"/>
        <w:jc w:val="both"/>
        <w:rPr>
          <w:i/>
          <w:sz w:val="22"/>
          <w:szCs w:val="18"/>
        </w:rPr>
      </w:pPr>
      <w:r>
        <w:rPr>
          <w:i/>
          <w:sz w:val="22"/>
          <w:szCs w:val="18"/>
        </w:rPr>
        <w:t>(7) Ředitel spádové školy je povinen přednostně přijmout žáky s místem trvalého pobytu v příslušném školském obvodu a žáky umístěné v tomto obvodu ve školském zařízení pro výkon ústavní výchovy, ochranné výchovy nebo ve školském zařízení pro preventivně výchovnou péči, a to do výše povoleného počtu žáků uvedené ve školském rejstříku.</w:t>
      </w:r>
    </w:p>
    <w:p w14:paraId="6C6B5E62" w14:textId="77777777" w:rsidR="002A7B7B" w:rsidRDefault="002A7B7B">
      <w:pPr>
        <w:pBdr>
          <w:top w:val="single" w:sz="4" w:space="1" w:color="000000"/>
          <w:left w:val="single" w:sz="4" w:space="1" w:color="000000"/>
          <w:bottom w:val="single" w:sz="4" w:space="1" w:color="000000"/>
          <w:right w:val="single" w:sz="4" w:space="1" w:color="000000"/>
        </w:pBdr>
        <w:shd w:val="clear" w:color="auto" w:fill="FFFFCC"/>
        <w:jc w:val="both"/>
        <w:rPr>
          <w:i/>
          <w:sz w:val="22"/>
          <w:szCs w:val="18"/>
        </w:rPr>
      </w:pPr>
    </w:p>
    <w:p w14:paraId="6C6B5E63" w14:textId="77777777" w:rsidR="002A7B7B" w:rsidRDefault="00437CA8">
      <w:pPr>
        <w:pStyle w:val="Prosttext"/>
        <w:pBdr>
          <w:top w:val="single" w:sz="4" w:space="1" w:color="000000"/>
          <w:left w:val="single" w:sz="4" w:space="1" w:color="000000"/>
          <w:bottom w:val="single" w:sz="4" w:space="1" w:color="000000"/>
          <w:right w:val="single" w:sz="4" w:space="1" w:color="000000"/>
        </w:pBdr>
        <w:shd w:val="clear" w:color="auto" w:fill="FFFFCC"/>
        <w:jc w:val="both"/>
        <w:rPr>
          <w:rFonts w:ascii="Times New Roman" w:hAnsi="Times New Roman" w:cs="Times New Roman"/>
          <w:i/>
          <w:sz w:val="22"/>
          <w:szCs w:val="22"/>
        </w:rPr>
      </w:pPr>
      <w:r>
        <w:rPr>
          <w:rFonts w:ascii="Times New Roman" w:hAnsi="Times New Roman" w:cs="Times New Roman"/>
          <w:i/>
          <w:sz w:val="22"/>
          <w:szCs w:val="22"/>
        </w:rPr>
        <w:t>(8) Obecní úřad obce, na jejímž území je školský obvod základní školy, poskytuje této škole s dostatečným předstihem před termínem zápisu k povinné školní docházce seznam dětí, pro které je tato škola spádová a jichž se týká povinnost podle odstavce 4. Seznam obsahuje vždy jméno, popřípadě jména, a příjmení, datum narození a adresu místa trvalého pobytu dítěte v případě cizince místo pobytu dítěte.</w:t>
      </w:r>
    </w:p>
    <w:p w14:paraId="6C6B5E64" w14:textId="77777777" w:rsidR="002A7B7B" w:rsidRDefault="002A7B7B">
      <w:pPr>
        <w:pBdr>
          <w:top w:val="single" w:sz="4" w:space="1" w:color="000000"/>
          <w:left w:val="single" w:sz="4" w:space="1" w:color="000000"/>
          <w:bottom w:val="single" w:sz="4" w:space="1" w:color="000000"/>
          <w:right w:val="single" w:sz="4" w:space="1" w:color="000000"/>
        </w:pBdr>
        <w:shd w:val="clear" w:color="auto" w:fill="FFFFCC"/>
        <w:jc w:val="both"/>
        <w:rPr>
          <w:i/>
          <w:sz w:val="22"/>
          <w:szCs w:val="18"/>
        </w:rPr>
      </w:pPr>
    </w:p>
    <w:p w14:paraId="6C6B5E65" w14:textId="77777777" w:rsidR="002A7B7B" w:rsidRDefault="002A7B7B">
      <w:pPr>
        <w:pBdr>
          <w:top w:val="single" w:sz="4" w:space="1" w:color="000000"/>
          <w:left w:val="single" w:sz="4" w:space="1" w:color="000000"/>
          <w:bottom w:val="single" w:sz="4" w:space="1" w:color="000000"/>
          <w:right w:val="single" w:sz="4" w:space="1" w:color="000000"/>
        </w:pBdr>
        <w:shd w:val="clear" w:color="auto" w:fill="FFFFCC"/>
        <w:jc w:val="both"/>
        <w:rPr>
          <w:i/>
          <w:sz w:val="22"/>
          <w:szCs w:val="18"/>
        </w:rPr>
      </w:pPr>
    </w:p>
    <w:p w14:paraId="6C6B5E66" w14:textId="77777777" w:rsidR="002A7B7B" w:rsidRDefault="00437CA8">
      <w:pPr>
        <w:pBdr>
          <w:top w:val="single" w:sz="4" w:space="1" w:color="000000"/>
          <w:left w:val="single" w:sz="4" w:space="1" w:color="000000"/>
          <w:bottom w:val="single" w:sz="4" w:space="1" w:color="000000"/>
          <w:right w:val="single" w:sz="4" w:space="1" w:color="000000"/>
        </w:pBdr>
        <w:shd w:val="clear" w:color="auto" w:fill="FFFFCC"/>
        <w:jc w:val="both"/>
        <w:rPr>
          <w:i/>
          <w:sz w:val="22"/>
          <w:szCs w:val="18"/>
        </w:rPr>
      </w:pPr>
      <w:r>
        <w:rPr>
          <w:i/>
          <w:sz w:val="22"/>
          <w:szCs w:val="18"/>
        </w:rPr>
        <w:t>§ 178</w:t>
      </w:r>
    </w:p>
    <w:p w14:paraId="6C6B5E67" w14:textId="77777777" w:rsidR="002A7B7B" w:rsidRDefault="00437CA8">
      <w:pPr>
        <w:pBdr>
          <w:top w:val="single" w:sz="4" w:space="1" w:color="000000"/>
          <w:left w:val="single" w:sz="4" w:space="1" w:color="000000"/>
          <w:bottom w:val="single" w:sz="4" w:space="1" w:color="000000"/>
          <w:right w:val="single" w:sz="4" w:space="1" w:color="000000"/>
        </w:pBdr>
        <w:shd w:val="clear" w:color="auto" w:fill="FFFFCC"/>
        <w:jc w:val="both"/>
      </w:pPr>
      <w:r>
        <w:rPr>
          <w:i/>
          <w:sz w:val="22"/>
          <w:szCs w:val="18"/>
        </w:rPr>
        <w:t>(3) Pokud území obce nebo jeho část nespadá pod školský obvod ani společný školský obvod a je ohroženo plnění povinné školní docházky dítěte uvedeného v odstavci 1, krajský úřad opatřením obecné povahy pro toto území vytvoří nebo na ně rozšíří školský obvod nebo společný školský obvod základní školy zřizované touto nebo jinou obcí nebo svazkem obcí, a to s platností nejdéle na 24 měsíců. Námitky proti návrhu opatření obecné povahy podle věty první může podat obec, pro jejíž území nebo jeho část je vytvořen nebo na ně rozšířen školský obvod nebo společný školský obvod základní školy, a dále obec, která zřizuje danou základní školu nebo je členem svazku obcí, který zřizuje danou základní školu. Pokud dojde některým ze způsobů podle odstavce 2 k vymezení školského obvodu pro území obce nebo jeho část, pozbývá opatření obecné povahy v odpovídajícím rozsahu účinnosti.</w:t>
      </w:r>
    </w:p>
    <w:p w14:paraId="6C6B5E68" w14:textId="77777777" w:rsidR="002A7B7B" w:rsidRDefault="00437CA8">
      <w:pPr>
        <w:jc w:val="both"/>
        <w:rPr>
          <w:sz w:val="24"/>
        </w:rPr>
      </w:pPr>
      <w:r>
        <w:rPr>
          <w:sz w:val="24"/>
        </w:rPr>
        <w:t xml:space="preserve">                    </w:t>
      </w:r>
    </w:p>
    <w:p w14:paraId="6C6B5E69" w14:textId="77777777" w:rsidR="002A7B7B" w:rsidRDefault="002A7B7B">
      <w:pPr>
        <w:rPr>
          <w:sz w:val="24"/>
        </w:rPr>
      </w:pPr>
    </w:p>
    <w:p w14:paraId="6C6B5E6A" w14:textId="77777777" w:rsidR="002A7B7B" w:rsidRDefault="002A7B7B">
      <w:pPr>
        <w:rPr>
          <w:sz w:val="24"/>
        </w:rPr>
      </w:pPr>
    </w:p>
    <w:p w14:paraId="6C6B5E6B" w14:textId="77777777" w:rsidR="002A7B7B" w:rsidRDefault="002A7B7B">
      <w:pPr>
        <w:rPr>
          <w:sz w:val="24"/>
        </w:rPr>
      </w:pPr>
    </w:p>
    <w:p w14:paraId="6C6B5E6C" w14:textId="77777777" w:rsidR="002A7B7B" w:rsidRDefault="002A7B7B">
      <w:pPr>
        <w:rPr>
          <w:sz w:val="24"/>
        </w:rPr>
      </w:pPr>
    </w:p>
    <w:p w14:paraId="6C6B5E6D" w14:textId="77777777" w:rsidR="002A7B7B" w:rsidRDefault="002A7B7B">
      <w:pPr>
        <w:rPr>
          <w:sz w:val="24"/>
        </w:rPr>
      </w:pPr>
    </w:p>
    <w:bookmarkStart w:id="22" w:name="_2._Odklad_povinné_školní_docházky"/>
    <w:bookmarkStart w:id="23" w:name="_2._Odklad_povinné"/>
    <w:bookmarkEnd w:id="22"/>
    <w:bookmarkEnd w:id="23"/>
    <w:p w14:paraId="6C6B5E6E" w14:textId="77777777" w:rsidR="002A7B7B" w:rsidRDefault="00437CA8">
      <w:pPr>
        <w:pStyle w:val="Nadpis6"/>
        <w:numPr>
          <w:ilvl w:val="0"/>
          <w:numId w:val="3"/>
        </w:numPr>
      </w:pPr>
      <w:r>
        <w:lastRenderedPageBreak/>
        <w:fldChar w:fldCharType="begin"/>
      </w:r>
      <w:r>
        <w:instrText xml:space="preserve"> HYPERLINK  "#_top" </w:instrText>
      </w:r>
      <w:r>
        <w:fldChar w:fldCharType="separate"/>
      </w:r>
      <w:r>
        <w:rPr>
          <w:rStyle w:val="Hypertextovodkaz"/>
        </w:rPr>
        <w:t>Odklad povinné školní docházky</w:t>
      </w:r>
      <w:r>
        <w:fldChar w:fldCharType="end"/>
      </w:r>
    </w:p>
    <w:p w14:paraId="6C6B5E6F" w14:textId="77777777" w:rsidR="002A7B7B" w:rsidRDefault="00437CA8">
      <w:pPr>
        <w:rPr>
          <w:sz w:val="24"/>
        </w:rPr>
      </w:pPr>
      <w:r>
        <w:rPr>
          <w:sz w:val="24"/>
        </w:rPr>
        <w:t xml:space="preserve">                                          </w:t>
      </w:r>
    </w:p>
    <w:p w14:paraId="6C6B5E70" w14:textId="77777777" w:rsidR="002A7B7B" w:rsidRDefault="00437CA8">
      <w:pPr>
        <w:pBdr>
          <w:top w:val="single" w:sz="4" w:space="1" w:color="000000"/>
          <w:left w:val="single" w:sz="4" w:space="4" w:color="000000"/>
          <w:bottom w:val="single" w:sz="4" w:space="1" w:color="000000"/>
          <w:right w:val="single" w:sz="4" w:space="4" w:color="000000"/>
        </w:pBdr>
        <w:shd w:val="clear" w:color="auto" w:fill="FFFFCC"/>
        <w:jc w:val="both"/>
        <w:rPr>
          <w:i/>
          <w:sz w:val="24"/>
        </w:rPr>
      </w:pPr>
      <w:r>
        <w:rPr>
          <w:i/>
          <w:sz w:val="24"/>
        </w:rPr>
        <w:t>§ 37    Odklad povinné školní docházky</w:t>
      </w:r>
    </w:p>
    <w:p w14:paraId="6C6B5E71" w14:textId="77777777" w:rsidR="002A7B7B" w:rsidRDefault="00437CA8">
      <w:pPr>
        <w:pBdr>
          <w:top w:val="single" w:sz="4" w:space="1" w:color="000000"/>
          <w:left w:val="single" w:sz="4" w:space="4" w:color="000000"/>
          <w:bottom w:val="single" w:sz="4" w:space="1" w:color="000000"/>
          <w:right w:val="single" w:sz="4" w:space="4" w:color="000000"/>
        </w:pBdr>
        <w:shd w:val="clear" w:color="auto" w:fill="FFFFCC"/>
        <w:jc w:val="both"/>
        <w:rPr>
          <w:i/>
          <w:sz w:val="24"/>
        </w:rPr>
      </w:pPr>
      <w:r>
        <w:rPr>
          <w:i/>
          <w:sz w:val="24"/>
        </w:rPr>
        <w:t>(1) Není-li dítě tělesně nebo duševně přiměřeně vyspělé a požádá-li o to písemně zákonný zástupce dítěte v době zápisu dítěte k povinné školní docházce podle §36 odst. 4, odloží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nejdéle do zahájení školního roku, v němž dítě dovrší osmý rok věku.</w:t>
      </w:r>
    </w:p>
    <w:p w14:paraId="6C6B5E72" w14:textId="77777777" w:rsidR="002A7B7B" w:rsidRDefault="002A7B7B">
      <w:pPr>
        <w:pBdr>
          <w:top w:val="single" w:sz="4" w:space="1" w:color="000000"/>
          <w:left w:val="single" w:sz="4" w:space="4" w:color="000000"/>
          <w:bottom w:val="single" w:sz="4" w:space="1" w:color="000000"/>
          <w:right w:val="single" w:sz="4" w:space="4" w:color="000000"/>
        </w:pBdr>
        <w:shd w:val="clear" w:color="auto" w:fill="FFFFCC"/>
        <w:jc w:val="both"/>
        <w:rPr>
          <w:i/>
          <w:sz w:val="24"/>
        </w:rPr>
      </w:pPr>
    </w:p>
    <w:p w14:paraId="6C6B5E73" w14:textId="77777777" w:rsidR="002A7B7B" w:rsidRDefault="00437CA8">
      <w:pPr>
        <w:pBdr>
          <w:top w:val="single" w:sz="4" w:space="1" w:color="000000"/>
          <w:left w:val="single" w:sz="4" w:space="4" w:color="000000"/>
          <w:bottom w:val="single" w:sz="4" w:space="1" w:color="000000"/>
          <w:right w:val="single" w:sz="4" w:space="4" w:color="000000"/>
        </w:pBdr>
        <w:shd w:val="clear" w:color="auto" w:fill="FFFFCC"/>
        <w:jc w:val="both"/>
        <w:rPr>
          <w:i/>
          <w:sz w:val="24"/>
        </w:rPr>
      </w:pPr>
      <w:r>
        <w:rPr>
          <w:i/>
          <w:sz w:val="24"/>
        </w:rPr>
        <w:t>(2) Při zápisu do prvního ročníku základní škola informuje zákonného zástupce dítěte o možnosti odkladu povinné školní docházky.</w:t>
      </w:r>
    </w:p>
    <w:p w14:paraId="6C6B5E74" w14:textId="77777777" w:rsidR="002A7B7B" w:rsidRDefault="002A7B7B">
      <w:pPr>
        <w:pBdr>
          <w:top w:val="single" w:sz="4" w:space="1" w:color="000000"/>
          <w:left w:val="single" w:sz="4" w:space="4" w:color="000000"/>
          <w:bottom w:val="single" w:sz="4" w:space="1" w:color="000000"/>
          <w:right w:val="single" w:sz="4" w:space="4" w:color="000000"/>
        </w:pBdr>
        <w:shd w:val="clear" w:color="auto" w:fill="FFFFCC"/>
        <w:jc w:val="both"/>
        <w:rPr>
          <w:i/>
          <w:sz w:val="24"/>
        </w:rPr>
      </w:pPr>
    </w:p>
    <w:p w14:paraId="6C6B5E75" w14:textId="77777777" w:rsidR="002A7B7B" w:rsidRDefault="00437CA8">
      <w:pPr>
        <w:pBdr>
          <w:top w:val="single" w:sz="4" w:space="1" w:color="000000"/>
          <w:left w:val="single" w:sz="4" w:space="4" w:color="000000"/>
          <w:bottom w:val="single" w:sz="4" w:space="1" w:color="000000"/>
          <w:right w:val="single" w:sz="4" w:space="4" w:color="000000"/>
        </w:pBdr>
        <w:shd w:val="clear" w:color="auto" w:fill="FFFFCC"/>
        <w:jc w:val="both"/>
        <w:rPr>
          <w:i/>
          <w:sz w:val="24"/>
        </w:rPr>
      </w:pPr>
      <w:r>
        <w:rPr>
          <w:i/>
          <w:sz w:val="24"/>
        </w:rPr>
        <w:t>(3) Pokud se u žáka v prvním roce plnění povinné školní docházky projeví nedostatečná tělesná nebo duševní vyspělost k plnění povinné školní docházky, může ředitel školy se souhlasem zákonného zástupce žákovi dodatečně v průběhu prvního pololetí školního roku odložit začátek plnění povinné školní docházky na následující školní rok.</w:t>
      </w:r>
    </w:p>
    <w:p w14:paraId="6C6B5E76" w14:textId="77777777" w:rsidR="002A7B7B" w:rsidRDefault="002A7B7B">
      <w:pPr>
        <w:pBdr>
          <w:top w:val="single" w:sz="4" w:space="1" w:color="000000"/>
          <w:left w:val="single" w:sz="4" w:space="4" w:color="000000"/>
          <w:bottom w:val="single" w:sz="4" w:space="1" w:color="000000"/>
          <w:right w:val="single" w:sz="4" w:space="4" w:color="000000"/>
        </w:pBdr>
        <w:shd w:val="clear" w:color="auto" w:fill="FFFFCC"/>
        <w:jc w:val="both"/>
        <w:rPr>
          <w:i/>
          <w:sz w:val="24"/>
        </w:rPr>
      </w:pPr>
    </w:p>
    <w:p w14:paraId="6C6B5E77" w14:textId="77777777" w:rsidR="002A7B7B" w:rsidRDefault="00437CA8">
      <w:pPr>
        <w:pBdr>
          <w:top w:val="single" w:sz="4" w:space="1" w:color="000000"/>
          <w:left w:val="single" w:sz="4" w:space="4" w:color="000000"/>
          <w:bottom w:val="single" w:sz="4" w:space="1" w:color="000000"/>
          <w:right w:val="single" w:sz="4" w:space="4" w:color="000000"/>
        </w:pBdr>
        <w:shd w:val="clear" w:color="auto" w:fill="FFFFCC"/>
        <w:jc w:val="both"/>
      </w:pPr>
      <w:r>
        <w:rPr>
          <w:i/>
          <w:sz w:val="24"/>
        </w:rPr>
        <w:t>(4) Pokud ředitel školy rozhodne o odkladu povinné školní docházky podle odstavce 1 nebo 3, informuje zákonného zástupce o povinnosti předškolního vzdělávání dítěte a možných způsobech jejího plnění.</w:t>
      </w:r>
    </w:p>
    <w:p w14:paraId="6C6B5E78" w14:textId="77777777" w:rsidR="002A7B7B" w:rsidRDefault="002A7B7B">
      <w:pPr>
        <w:pBdr>
          <w:top w:val="single" w:sz="4" w:space="1" w:color="000000"/>
          <w:left w:val="single" w:sz="4" w:space="4" w:color="000000"/>
          <w:bottom w:val="single" w:sz="4" w:space="1" w:color="000000"/>
          <w:right w:val="single" w:sz="4" w:space="4" w:color="000000"/>
        </w:pBdr>
        <w:shd w:val="clear" w:color="auto" w:fill="FFFFCC"/>
        <w:spacing w:before="120" w:line="240" w:lineRule="atLeast"/>
        <w:jc w:val="both"/>
        <w:rPr>
          <w:i/>
          <w:sz w:val="24"/>
        </w:rPr>
      </w:pPr>
    </w:p>
    <w:p w14:paraId="6C6B5E79" w14:textId="77777777" w:rsidR="002A7B7B" w:rsidRDefault="00437CA8">
      <w:pPr>
        <w:pBdr>
          <w:top w:val="single" w:sz="4" w:space="1" w:color="000000"/>
          <w:left w:val="single" w:sz="4" w:space="4" w:color="000000"/>
          <w:bottom w:val="single" w:sz="4" w:space="1" w:color="000000"/>
          <w:right w:val="single" w:sz="4" w:space="4" w:color="000000"/>
        </w:pBdr>
        <w:shd w:val="clear" w:color="auto" w:fill="FFFFCC"/>
        <w:jc w:val="both"/>
        <w:rPr>
          <w:i/>
          <w:sz w:val="24"/>
        </w:rPr>
      </w:pPr>
      <w:r>
        <w:rPr>
          <w:i/>
          <w:sz w:val="24"/>
        </w:rPr>
        <w:t>§ 46, Organizace základního vzdělávání</w:t>
      </w:r>
    </w:p>
    <w:p w14:paraId="6C6B5E7A" w14:textId="77777777" w:rsidR="002A7B7B" w:rsidRDefault="00437CA8">
      <w:pPr>
        <w:pBdr>
          <w:top w:val="single" w:sz="4" w:space="1" w:color="000000"/>
          <w:left w:val="single" w:sz="4" w:space="4" w:color="000000"/>
          <w:bottom w:val="single" w:sz="4" w:space="1" w:color="000000"/>
          <w:right w:val="single" w:sz="4" w:space="4" w:color="000000"/>
        </w:pBdr>
        <w:shd w:val="clear" w:color="auto" w:fill="FFFFCC"/>
        <w:jc w:val="both"/>
        <w:rPr>
          <w:i/>
          <w:sz w:val="24"/>
        </w:rPr>
      </w:pPr>
      <w:r>
        <w:rPr>
          <w:i/>
          <w:sz w:val="24"/>
        </w:rPr>
        <w:t xml:space="preserve"> (1) Místo a dobu zápisu do prvního ročníku základního vzdělávání stanoví ředitel školy, a to v souladu s § 36 odst. 4, a oznámí to způsobem v místě obvyklým. O přijetí k základnímu vzdělávání rozhoduje ředitel školy za podmínek stanovených v § 36.</w:t>
      </w:r>
    </w:p>
    <w:p w14:paraId="6C6B5E7B" w14:textId="77777777" w:rsidR="002A7B7B" w:rsidRDefault="002A7B7B">
      <w:pPr>
        <w:pBdr>
          <w:top w:val="single" w:sz="4" w:space="1" w:color="000000"/>
          <w:left w:val="single" w:sz="4" w:space="4" w:color="000000"/>
          <w:bottom w:val="single" w:sz="4" w:space="1" w:color="000000"/>
          <w:right w:val="single" w:sz="4" w:space="4" w:color="000000"/>
        </w:pBdr>
        <w:shd w:val="clear" w:color="auto" w:fill="FFFFCC"/>
        <w:jc w:val="both"/>
        <w:rPr>
          <w:i/>
          <w:sz w:val="24"/>
        </w:rPr>
      </w:pPr>
    </w:p>
    <w:p w14:paraId="6C6B5E7C" w14:textId="77777777" w:rsidR="002A7B7B" w:rsidRDefault="00437CA8">
      <w:pPr>
        <w:pBdr>
          <w:top w:val="single" w:sz="4" w:space="1" w:color="000000"/>
          <w:left w:val="single" w:sz="4" w:space="4" w:color="000000"/>
          <w:bottom w:val="single" w:sz="4" w:space="1" w:color="000000"/>
          <w:right w:val="single" w:sz="4" w:space="4" w:color="000000"/>
        </w:pBdr>
        <w:shd w:val="clear" w:color="auto" w:fill="FFFFCC"/>
        <w:jc w:val="both"/>
        <w:rPr>
          <w:i/>
          <w:sz w:val="24"/>
        </w:rPr>
      </w:pPr>
      <w:r>
        <w:rPr>
          <w:i/>
          <w:sz w:val="24"/>
        </w:rPr>
        <w:t xml:space="preserve">  </w:t>
      </w:r>
    </w:p>
    <w:p w14:paraId="6C6B5E7D" w14:textId="77777777" w:rsidR="002A7B7B" w:rsidRDefault="00437CA8">
      <w:pPr>
        <w:pBdr>
          <w:top w:val="single" w:sz="4" w:space="1" w:color="000000"/>
          <w:left w:val="single" w:sz="4" w:space="4" w:color="000000"/>
          <w:bottom w:val="single" w:sz="4" w:space="1" w:color="000000"/>
          <w:right w:val="single" w:sz="4" w:space="4" w:color="000000"/>
        </w:pBdr>
        <w:shd w:val="clear" w:color="auto" w:fill="FFFFCC"/>
        <w:jc w:val="both"/>
        <w:rPr>
          <w:i/>
          <w:sz w:val="24"/>
        </w:rPr>
      </w:pPr>
      <w:r>
        <w:rPr>
          <w:i/>
          <w:sz w:val="24"/>
        </w:rPr>
        <w:t>§ 165 (2) Ředitel školy a školského zařízení, které zřizuje stát, kraj, obec nebo svazek obcí, rozhoduje o právech a povinnostech v oblasti státní správy v těchto případech:</w:t>
      </w:r>
    </w:p>
    <w:p w14:paraId="6C6B5E7E" w14:textId="77777777" w:rsidR="002A7B7B" w:rsidRDefault="00437CA8">
      <w:pPr>
        <w:pBdr>
          <w:top w:val="single" w:sz="4" w:space="1" w:color="000000"/>
          <w:left w:val="single" w:sz="4" w:space="4" w:color="000000"/>
          <w:bottom w:val="single" w:sz="4" w:space="1" w:color="000000"/>
          <w:right w:val="single" w:sz="4" w:space="4" w:color="000000"/>
        </w:pBdr>
        <w:shd w:val="clear" w:color="auto" w:fill="FFFFCC"/>
        <w:jc w:val="both"/>
        <w:rPr>
          <w:i/>
          <w:sz w:val="24"/>
        </w:rPr>
      </w:pPr>
      <w:r>
        <w:rPr>
          <w:i/>
          <w:sz w:val="24"/>
        </w:rPr>
        <w:t>c) zamítnutí žádosti o odklad povinné školní docházky podle § 37,</w:t>
      </w:r>
    </w:p>
    <w:p w14:paraId="6C6B5E7F" w14:textId="77777777" w:rsidR="002A7B7B" w:rsidRDefault="00437CA8">
      <w:pPr>
        <w:pBdr>
          <w:top w:val="single" w:sz="4" w:space="1" w:color="000000"/>
          <w:left w:val="single" w:sz="4" w:space="4" w:color="000000"/>
          <w:bottom w:val="single" w:sz="4" w:space="1" w:color="000000"/>
          <w:right w:val="single" w:sz="4" w:space="4" w:color="000000"/>
        </w:pBdr>
        <w:shd w:val="clear" w:color="auto" w:fill="FFFFCC"/>
        <w:jc w:val="both"/>
        <w:rPr>
          <w:i/>
          <w:sz w:val="24"/>
        </w:rPr>
      </w:pPr>
      <w:r>
        <w:rPr>
          <w:i/>
          <w:sz w:val="24"/>
        </w:rPr>
        <w:t>e) přijetí k základnímu vzdělávání podle § 46, přestupu žáka podle § 49 odst. 1 a převedení žáka do jiného vzdělávacího programu podle § 49 odst. 2, zamítnutí žádosti o povolení pokračování v základním vzdělávání podle § 55 odst. 2,</w:t>
      </w:r>
    </w:p>
    <w:p w14:paraId="6C6B5E80" w14:textId="77777777" w:rsidR="002A7B7B" w:rsidRDefault="002A7B7B">
      <w:pPr>
        <w:pBdr>
          <w:top w:val="single" w:sz="4" w:space="1" w:color="000000"/>
          <w:left w:val="single" w:sz="4" w:space="4" w:color="000000"/>
          <w:bottom w:val="single" w:sz="4" w:space="1" w:color="000000"/>
          <w:right w:val="single" w:sz="4" w:space="4" w:color="000000"/>
        </w:pBdr>
        <w:shd w:val="clear" w:color="auto" w:fill="FFFFCC"/>
        <w:jc w:val="both"/>
        <w:rPr>
          <w:i/>
          <w:sz w:val="24"/>
        </w:rPr>
      </w:pPr>
    </w:p>
    <w:p w14:paraId="6C6B5E81" w14:textId="77777777" w:rsidR="002A7B7B" w:rsidRDefault="00437CA8">
      <w:pPr>
        <w:pBdr>
          <w:top w:val="single" w:sz="4" w:space="1" w:color="000000"/>
          <w:left w:val="single" w:sz="4" w:space="4" w:color="000000"/>
          <w:bottom w:val="single" w:sz="4" w:space="1" w:color="000000"/>
          <w:right w:val="single" w:sz="4" w:space="4" w:color="000000"/>
        </w:pBdr>
        <w:shd w:val="clear" w:color="auto" w:fill="FFFFCC"/>
        <w:jc w:val="both"/>
        <w:rPr>
          <w:i/>
          <w:sz w:val="24"/>
        </w:rPr>
      </w:pPr>
      <w:r>
        <w:rPr>
          <w:i/>
          <w:sz w:val="24"/>
        </w:rPr>
        <w:t xml:space="preserve">Zákon č. 561/2004 Sb., o předškolním, základním, středním, vyšším odborném a jiném vzdělávání (školský zákon) </w:t>
      </w:r>
    </w:p>
    <w:p w14:paraId="6C6B5E82" w14:textId="77777777" w:rsidR="002A7B7B" w:rsidRDefault="002A7B7B">
      <w:pPr>
        <w:rPr>
          <w:sz w:val="24"/>
        </w:rPr>
      </w:pPr>
    </w:p>
    <w:p w14:paraId="6C6B5E83" w14:textId="77777777" w:rsidR="002A7B7B" w:rsidRDefault="002A7B7B">
      <w:pPr>
        <w:overflowPunct/>
        <w:autoSpaceDE/>
        <w:textAlignment w:val="auto"/>
      </w:pPr>
      <w:bookmarkStart w:id="24" w:name="_3._Dotazník_školní_zralosti_k_zápis"/>
      <w:bookmarkEnd w:id="24"/>
    </w:p>
    <w:bookmarkStart w:id="25" w:name="_2.1._Novela_školského"/>
    <w:bookmarkStart w:id="26" w:name="_2.1_Novela_vyhláška"/>
    <w:bookmarkStart w:id="27" w:name="_2.1_Vyhláška_č."/>
    <w:bookmarkStart w:id="28" w:name="_Hlt192963138"/>
    <w:bookmarkEnd w:id="25"/>
    <w:bookmarkEnd w:id="26"/>
    <w:bookmarkEnd w:id="27"/>
    <w:p w14:paraId="6C6B5E84" w14:textId="77777777" w:rsidR="002A7B7B" w:rsidRDefault="00437CA8">
      <w:pPr>
        <w:pStyle w:val="Nadpis6"/>
        <w:numPr>
          <w:ilvl w:val="1"/>
          <w:numId w:val="3"/>
        </w:numPr>
      </w:pPr>
      <w:r>
        <w:fldChar w:fldCharType="begin"/>
      </w:r>
      <w:r>
        <w:instrText xml:space="preserve"> HYPERLINK  "#_top" </w:instrText>
      </w:r>
      <w:r>
        <w:fldChar w:fldCharType="separate"/>
      </w:r>
      <w:r>
        <w:rPr>
          <w:rStyle w:val="Hypertextovodkaz"/>
        </w:rPr>
        <w:t>Vyhláška č. 48/2005 Sb. o základním vzdělávání</w:t>
      </w:r>
      <w:bookmarkEnd w:id="28"/>
      <w:r>
        <w:fldChar w:fldCharType="end"/>
      </w:r>
    </w:p>
    <w:p w14:paraId="6C6B5E85" w14:textId="77777777" w:rsidR="002A7B7B" w:rsidRDefault="002A7B7B">
      <w:pPr>
        <w:pStyle w:val="Nadpis6"/>
      </w:pPr>
    </w:p>
    <w:p w14:paraId="6C6B5E86" w14:textId="77777777" w:rsidR="002A7B7B" w:rsidRDefault="00437CA8">
      <w:pPr>
        <w:pBdr>
          <w:top w:val="single" w:sz="4" w:space="1" w:color="000000"/>
          <w:left w:val="single" w:sz="4" w:space="4" w:color="000000"/>
          <w:bottom w:val="single" w:sz="4" w:space="1" w:color="000000"/>
          <w:right w:val="single" w:sz="4" w:space="4" w:color="000000"/>
        </w:pBdr>
        <w:shd w:val="clear" w:color="auto" w:fill="FFFFCC"/>
      </w:pPr>
      <w:r>
        <w:rPr>
          <w:b/>
          <w:bCs/>
          <w:i/>
          <w:iCs/>
          <w:sz w:val="22"/>
          <w:szCs w:val="18"/>
        </w:rPr>
        <w:t>Organizace a průběh zápisu k povinné školní docházce</w:t>
      </w:r>
    </w:p>
    <w:p w14:paraId="6C6B5E87" w14:textId="77777777" w:rsidR="002A7B7B" w:rsidRDefault="00437CA8">
      <w:pPr>
        <w:pBdr>
          <w:top w:val="single" w:sz="4" w:space="1" w:color="000000"/>
          <w:left w:val="single" w:sz="4" w:space="4" w:color="000000"/>
          <w:bottom w:val="single" w:sz="4" w:space="1" w:color="000000"/>
          <w:right w:val="single" w:sz="4" w:space="4" w:color="000000"/>
        </w:pBdr>
        <w:shd w:val="clear" w:color="auto" w:fill="FFFFCC"/>
        <w:rPr>
          <w:i/>
          <w:iCs/>
          <w:sz w:val="22"/>
          <w:szCs w:val="18"/>
        </w:rPr>
      </w:pPr>
      <w:r>
        <w:rPr>
          <w:i/>
          <w:iCs/>
          <w:sz w:val="22"/>
          <w:szCs w:val="18"/>
        </w:rPr>
        <w:t>§ 3a</w:t>
      </w:r>
    </w:p>
    <w:p w14:paraId="6C6B5E88" w14:textId="77777777" w:rsidR="002A7B7B" w:rsidRDefault="00437CA8">
      <w:pPr>
        <w:pBdr>
          <w:top w:val="single" w:sz="4" w:space="1" w:color="000000"/>
          <w:left w:val="single" w:sz="4" w:space="4" w:color="000000"/>
          <w:bottom w:val="single" w:sz="4" w:space="1" w:color="000000"/>
          <w:right w:val="single" w:sz="4" w:space="4" w:color="000000"/>
        </w:pBdr>
        <w:shd w:val="clear" w:color="auto" w:fill="FFFFCC"/>
      </w:pPr>
      <w:r>
        <w:rPr>
          <w:i/>
          <w:iCs/>
          <w:sz w:val="22"/>
          <w:szCs w:val="18"/>
        </w:rPr>
        <w:br/>
        <w:t>(1) Zápis k povinné školní docházce (dále jen "zápis") je složen z formální části a, je-li při zápisu přítomno i zapisované dítě a souhlasí-li s tím zákonný zástupce dítěte, rovněž z rozhovoru a případně dalších činností s dítětem. Zákonný zástupce dítěte může být přítomen u všech součástí zápisu.</w:t>
      </w:r>
      <w:r>
        <w:rPr>
          <w:i/>
          <w:iCs/>
          <w:sz w:val="22"/>
          <w:szCs w:val="18"/>
        </w:rPr>
        <w:br/>
      </w:r>
      <w:r>
        <w:rPr>
          <w:i/>
          <w:iCs/>
          <w:sz w:val="22"/>
          <w:szCs w:val="18"/>
        </w:rPr>
        <w:br/>
        <w:t>(2) V průběhu formální části zápisu zákonný zástupce dítěte požádá o zápis dítěte k plnění povinné školní docházky.</w:t>
      </w:r>
      <w:r>
        <w:rPr>
          <w:i/>
          <w:iCs/>
          <w:sz w:val="22"/>
          <w:szCs w:val="18"/>
        </w:rPr>
        <w:br/>
      </w:r>
      <w:r>
        <w:rPr>
          <w:i/>
          <w:iCs/>
          <w:sz w:val="22"/>
          <w:szCs w:val="18"/>
        </w:rPr>
        <w:br/>
        <w:t>(3) Rozhovor pedagogického pracovníka se zapisovaným dítětem trvá nejvýše 20 minut. Rozhovor je zaměřen na motivování dítěte pro školní docházku a orientační posouzení jeho školní připravenosti.</w:t>
      </w:r>
      <w:r>
        <w:rPr>
          <w:i/>
          <w:iCs/>
          <w:sz w:val="22"/>
          <w:szCs w:val="18"/>
        </w:rPr>
        <w:br/>
      </w:r>
      <w:r>
        <w:rPr>
          <w:i/>
          <w:iCs/>
          <w:sz w:val="22"/>
          <w:szCs w:val="18"/>
        </w:rPr>
        <w:br/>
      </w:r>
      <w:r>
        <w:rPr>
          <w:i/>
          <w:iCs/>
          <w:sz w:val="22"/>
          <w:szCs w:val="18"/>
        </w:rPr>
        <w:lastRenderedPageBreak/>
        <w:t>(4) Pokud škola připraví i jiné činnosti spojené s orientačním posouzením školní připravenosti dítěte formou hry nebo jinou vhodnou formou, je doba jejich trvání nejvýše 60 minut.</w:t>
      </w:r>
      <w:r>
        <w:rPr>
          <w:i/>
          <w:iCs/>
          <w:sz w:val="22"/>
          <w:szCs w:val="18"/>
        </w:rPr>
        <w:br/>
      </w:r>
      <w:r>
        <w:rPr>
          <w:i/>
          <w:iCs/>
          <w:sz w:val="22"/>
          <w:szCs w:val="18"/>
        </w:rPr>
        <w:br/>
        <w:t>(5) Školní připravenost dítěte se orientačně posuzuje ve vztahu k očekávaným výstupům vzdělávacích oblastí rámcového vzdělávacího programu pro předškolní vzdělávání. Škola v průběhu zápisu nezjišťuje dosaženou úroveň rozvoje ve všech vzdělávacích oblastech stanovených rámcovým vzdělávacím programem pro předškolní vzdělávání, nýbrž volí schopnosti a dovednosti, jejichž úroveň rozvoje lze v průběhu zápisu orientačně posoudit.</w:t>
      </w:r>
      <w:r>
        <w:rPr>
          <w:i/>
          <w:iCs/>
          <w:sz w:val="22"/>
          <w:szCs w:val="18"/>
        </w:rPr>
        <w:br/>
      </w:r>
      <w:r>
        <w:rPr>
          <w:i/>
          <w:iCs/>
          <w:color w:val="0000FF"/>
          <w:sz w:val="22"/>
          <w:szCs w:val="18"/>
        </w:rPr>
        <w:br/>
      </w:r>
      <w:r>
        <w:rPr>
          <w:i/>
          <w:iCs/>
          <w:sz w:val="22"/>
          <w:szCs w:val="18"/>
        </w:rPr>
        <w:t>(6) Škola při zápisu prokazatelným způsobem informuje zákonného zástupce dítěte, jak může do doby zahájení povinné školní docházky pomoci dítěti v jeho dalším rozvoji.</w:t>
      </w:r>
      <w:r>
        <w:rPr>
          <w:i/>
          <w:iCs/>
          <w:sz w:val="22"/>
          <w:szCs w:val="18"/>
        </w:rPr>
        <w:br/>
      </w:r>
      <w:r>
        <w:rPr>
          <w:i/>
          <w:iCs/>
          <w:sz w:val="22"/>
          <w:szCs w:val="18"/>
        </w:rPr>
        <w:br/>
        <w:t>(7) Škola před zahájením zápisu zveřejní způsobem umožňujícím dálkový přístup informace k organizaci a průběhu zápisu, které obsahují kritéria pro přijímání žáků, počet žáků, které je možné přijmout, popis formální a případných dalších částí zápisu a popřípadě další údaje.</w:t>
      </w:r>
    </w:p>
    <w:p w14:paraId="6C6B5E89" w14:textId="77777777" w:rsidR="002A7B7B" w:rsidRDefault="002A7B7B">
      <w:pPr>
        <w:pBdr>
          <w:top w:val="single" w:sz="4" w:space="1" w:color="000000"/>
          <w:left w:val="single" w:sz="4" w:space="4" w:color="000000"/>
          <w:bottom w:val="single" w:sz="4" w:space="1" w:color="000000"/>
          <w:right w:val="single" w:sz="4" w:space="4" w:color="000000"/>
        </w:pBdr>
        <w:shd w:val="clear" w:color="auto" w:fill="FFFFCC"/>
        <w:rPr>
          <w:i/>
          <w:iCs/>
          <w:sz w:val="28"/>
          <w:szCs w:val="18"/>
        </w:rPr>
      </w:pPr>
    </w:p>
    <w:p w14:paraId="6C6B5E8A" w14:textId="77777777" w:rsidR="002A7B7B" w:rsidRDefault="00437CA8">
      <w:pPr>
        <w:pBdr>
          <w:top w:val="single" w:sz="4" w:space="1" w:color="000000"/>
          <w:left w:val="single" w:sz="4" w:space="4" w:color="000000"/>
          <w:bottom w:val="single" w:sz="4" w:space="1" w:color="000000"/>
          <w:right w:val="single" w:sz="4" w:space="4" w:color="000000"/>
        </w:pBdr>
        <w:shd w:val="clear" w:color="auto" w:fill="FFFFCC"/>
      </w:pPr>
      <w:r>
        <w:rPr>
          <w:i/>
          <w:iCs/>
          <w:sz w:val="22"/>
          <w:szCs w:val="22"/>
        </w:rPr>
        <w:t xml:space="preserve">(8) </w:t>
      </w:r>
      <w:bookmarkStart w:id="29" w:name="_Hlk122675109"/>
      <w:r>
        <w:rPr>
          <w:i/>
          <w:iCs/>
          <w:sz w:val="22"/>
          <w:szCs w:val="22"/>
        </w:rPr>
        <w:t xml:space="preserve">Škola, kterou nezřizuje stát, kraj, obec nebo svazek obcí, může v kritériích pro přijímání žáků stanovit požadavek přítomnosti dítěte u zápisu. </w:t>
      </w:r>
      <w:bookmarkEnd w:id="29"/>
      <w:r>
        <w:rPr>
          <w:i/>
          <w:iCs/>
          <w:sz w:val="22"/>
          <w:szCs w:val="22"/>
        </w:rPr>
        <w:t>Na školu, kterou nezřizuje stát, kraj, obec nebo svazek obcí, se nevztahují odstavce 3 až 5.</w:t>
      </w:r>
    </w:p>
    <w:p w14:paraId="6C6B5E8B" w14:textId="77777777" w:rsidR="002A7B7B" w:rsidRDefault="002A7B7B"/>
    <w:p w14:paraId="6C6B5E8C" w14:textId="77777777" w:rsidR="002A7B7B" w:rsidRDefault="002A7B7B">
      <w:pPr>
        <w:pStyle w:val="Nadpis1"/>
      </w:pPr>
      <w:bookmarkStart w:id="30" w:name="_3._Dotazník_školní"/>
      <w:bookmarkEnd w:id="30"/>
    </w:p>
    <w:p w14:paraId="6C6B5E8D" w14:textId="77777777" w:rsidR="002A7B7B" w:rsidRDefault="00437CA8">
      <w:pPr>
        <w:pStyle w:val="Nadpis6"/>
        <w:numPr>
          <w:ilvl w:val="1"/>
          <w:numId w:val="3"/>
        </w:numPr>
      </w:pPr>
      <w:bookmarkStart w:id="31" w:name="_2.2_Novela_zákona"/>
      <w:bookmarkEnd w:id="31"/>
      <w:r>
        <w:t>Novela zákona č. 67/2022 Sb., o opatřeních v oblasti školství v souvislosti s ozbrojeným konfliktem na území Ukrajiny vyvolaných invazí vojsk Ruské federace</w:t>
      </w:r>
    </w:p>
    <w:p w14:paraId="6C6B5E8E" w14:textId="77777777" w:rsidR="002A7B7B" w:rsidRDefault="002A7B7B">
      <w:pPr>
        <w:pStyle w:val="Nadpis6"/>
        <w:ind w:left="0"/>
      </w:pPr>
    </w:p>
    <w:p w14:paraId="6C6B5E8F" w14:textId="77777777" w:rsidR="002A7B7B" w:rsidRDefault="00437CA8">
      <w:pPr>
        <w:pBdr>
          <w:top w:val="single" w:sz="4" w:space="1" w:color="000000"/>
          <w:left w:val="single" w:sz="4" w:space="4" w:color="000000"/>
          <w:bottom w:val="single" w:sz="4" w:space="1" w:color="000000"/>
          <w:right w:val="single" w:sz="4" w:space="4" w:color="000000"/>
        </w:pBdr>
        <w:shd w:val="clear" w:color="auto" w:fill="FFFFCC"/>
      </w:pPr>
      <w:r>
        <w:rPr>
          <w:i/>
          <w:iCs/>
          <w:color w:val="0000FF"/>
          <w:sz w:val="22"/>
          <w:szCs w:val="22"/>
        </w:rPr>
        <w:t xml:space="preserve">§ 2 odst. 5 </w:t>
      </w:r>
      <w:bookmarkStart w:id="32" w:name="_Hlk128035244"/>
      <w:r>
        <w:rPr>
          <w:i/>
          <w:iCs/>
          <w:color w:val="0000FF"/>
          <w:sz w:val="22"/>
          <w:szCs w:val="22"/>
        </w:rPr>
        <w:t xml:space="preserve">Ředitel </w:t>
      </w:r>
      <w:r>
        <w:rPr>
          <w:i/>
          <w:iCs/>
          <w:strike/>
          <w:color w:val="FF0000"/>
          <w:sz w:val="22"/>
          <w:szCs w:val="22"/>
        </w:rPr>
        <w:t>mateřské nebo</w:t>
      </w:r>
      <w:r>
        <w:rPr>
          <w:i/>
          <w:iCs/>
          <w:color w:val="FF0000"/>
          <w:sz w:val="22"/>
          <w:szCs w:val="22"/>
        </w:rPr>
        <w:t xml:space="preserve"> </w:t>
      </w:r>
      <w:r>
        <w:rPr>
          <w:i/>
          <w:iCs/>
          <w:color w:val="0000FF"/>
          <w:sz w:val="22"/>
          <w:szCs w:val="22"/>
        </w:rPr>
        <w:t xml:space="preserve">základní školy může v dohodě se zřizovatelem stanovit výhradně pro cizince zápis k </w:t>
      </w:r>
      <w:r>
        <w:rPr>
          <w:i/>
          <w:iCs/>
          <w:strike/>
          <w:color w:val="FF0000"/>
          <w:sz w:val="22"/>
          <w:szCs w:val="22"/>
        </w:rPr>
        <w:t xml:space="preserve">předškolnímu nebo k </w:t>
      </w:r>
      <w:r>
        <w:rPr>
          <w:i/>
          <w:iCs/>
          <w:color w:val="0000FF"/>
          <w:sz w:val="22"/>
          <w:szCs w:val="22"/>
        </w:rPr>
        <w:t xml:space="preserve">základnímu vzdělávání v době od 1. června </w:t>
      </w:r>
      <w:r>
        <w:rPr>
          <w:i/>
          <w:iCs/>
          <w:strike/>
          <w:color w:val="FF0000"/>
          <w:sz w:val="22"/>
          <w:szCs w:val="22"/>
        </w:rPr>
        <w:t>2023</w:t>
      </w:r>
      <w:r>
        <w:rPr>
          <w:i/>
          <w:iCs/>
          <w:color w:val="FF0000"/>
          <w:sz w:val="22"/>
          <w:szCs w:val="22"/>
        </w:rPr>
        <w:t xml:space="preserve"> </w:t>
      </w:r>
      <w:r>
        <w:rPr>
          <w:i/>
          <w:iCs/>
          <w:color w:val="0000FF"/>
          <w:sz w:val="22"/>
          <w:szCs w:val="22"/>
        </w:rPr>
        <w:t xml:space="preserve">do 15. července </w:t>
      </w:r>
      <w:r>
        <w:rPr>
          <w:i/>
          <w:iCs/>
          <w:strike/>
          <w:color w:val="FF0000"/>
          <w:sz w:val="22"/>
          <w:szCs w:val="22"/>
        </w:rPr>
        <w:t>2023</w:t>
      </w:r>
      <w:r>
        <w:rPr>
          <w:i/>
          <w:iCs/>
          <w:color w:val="0000FF"/>
          <w:sz w:val="22"/>
          <w:szCs w:val="22"/>
        </w:rPr>
        <w:t xml:space="preserve">. </w:t>
      </w:r>
      <w:bookmarkEnd w:id="32"/>
      <w:r>
        <w:rPr>
          <w:i/>
          <w:iCs/>
          <w:color w:val="0000FF"/>
          <w:sz w:val="22"/>
          <w:szCs w:val="22"/>
        </w:rPr>
        <w:t>Cizinec nemůže v této škole podat přihlášku k zápisu konanému v termínu podle § 34 odst. 2 nebo § 36 odst. 4 školského zákona.</w:t>
      </w:r>
    </w:p>
    <w:p w14:paraId="6C6B5E90" w14:textId="77777777" w:rsidR="002A7B7B" w:rsidRDefault="002A7B7B">
      <w:pPr>
        <w:pBdr>
          <w:top w:val="single" w:sz="4" w:space="1" w:color="000000"/>
          <w:left w:val="single" w:sz="4" w:space="4" w:color="000000"/>
          <w:bottom w:val="single" w:sz="4" w:space="1" w:color="000000"/>
          <w:right w:val="single" w:sz="4" w:space="4" w:color="000000"/>
        </w:pBdr>
        <w:shd w:val="clear" w:color="auto" w:fill="FFFFCC"/>
        <w:rPr>
          <w:i/>
          <w:iCs/>
          <w:color w:val="0000FF"/>
          <w:sz w:val="22"/>
          <w:szCs w:val="22"/>
        </w:rPr>
      </w:pPr>
    </w:p>
    <w:p w14:paraId="6C6B5E91" w14:textId="77777777" w:rsidR="002A7B7B" w:rsidRDefault="00437CA8">
      <w:pPr>
        <w:pBdr>
          <w:top w:val="single" w:sz="4" w:space="1" w:color="000000"/>
          <w:left w:val="single" w:sz="4" w:space="4" w:color="000000"/>
          <w:bottom w:val="single" w:sz="4" w:space="1" w:color="000000"/>
          <w:right w:val="single" w:sz="4" w:space="4" w:color="000000"/>
        </w:pBdr>
        <w:shd w:val="clear" w:color="auto" w:fill="FFFFCC"/>
        <w:rPr>
          <w:i/>
          <w:iCs/>
          <w:color w:val="0000FF"/>
          <w:sz w:val="22"/>
          <w:szCs w:val="22"/>
        </w:rPr>
      </w:pPr>
      <w:r>
        <w:rPr>
          <w:i/>
          <w:iCs/>
          <w:color w:val="0000FF"/>
          <w:sz w:val="22"/>
          <w:szCs w:val="22"/>
        </w:rPr>
        <w:t>(6) Pokud ředitel školy stanoví zápis podle odstavce 5, oznámí místo a dobu jeho konání nejpozději spolu s oznámením místa a doby konání zápisu podle školského zákona. Na zápis podle odstavce 5 se vztahují pravidla pro zápis podle školského zákona, s výjimkou termínu konání podle § 34 odst. 2 a § 36 odst. 4 školského zákona.</w:t>
      </w:r>
    </w:p>
    <w:p w14:paraId="6C6B5E92" w14:textId="77777777" w:rsidR="002A7B7B" w:rsidRDefault="002A7B7B">
      <w:pPr>
        <w:pBdr>
          <w:top w:val="single" w:sz="4" w:space="1" w:color="000000"/>
          <w:left w:val="single" w:sz="4" w:space="4" w:color="000000"/>
          <w:bottom w:val="single" w:sz="4" w:space="1" w:color="000000"/>
          <w:right w:val="single" w:sz="4" w:space="4" w:color="000000"/>
        </w:pBdr>
        <w:shd w:val="clear" w:color="auto" w:fill="FFFFCC"/>
        <w:rPr>
          <w:i/>
          <w:iCs/>
          <w:color w:val="0000FF"/>
          <w:sz w:val="22"/>
          <w:szCs w:val="22"/>
        </w:rPr>
      </w:pPr>
    </w:p>
    <w:p w14:paraId="6C6B5E93" w14:textId="77777777" w:rsidR="002A7B7B" w:rsidRDefault="00437CA8">
      <w:pPr>
        <w:pBdr>
          <w:top w:val="single" w:sz="4" w:space="1" w:color="000000"/>
          <w:left w:val="single" w:sz="4" w:space="4" w:color="000000"/>
          <w:bottom w:val="single" w:sz="4" w:space="1" w:color="000000"/>
          <w:right w:val="single" w:sz="4" w:space="4" w:color="000000"/>
        </w:pBdr>
        <w:shd w:val="clear" w:color="auto" w:fill="FFFFCC"/>
        <w:rPr>
          <w:i/>
          <w:iCs/>
          <w:color w:val="0070C0"/>
          <w:sz w:val="22"/>
          <w:szCs w:val="22"/>
        </w:rPr>
      </w:pPr>
      <w:r>
        <w:rPr>
          <w:i/>
          <w:iCs/>
          <w:color w:val="0070C0"/>
          <w:sz w:val="22"/>
          <w:szCs w:val="22"/>
        </w:rPr>
        <w:t>Zákon č. 67/2022 Sb., o opatřeních v oblasti školství v souvislosti s ozbrojeným konfliktem na území Ukrajiny vyvolaným invazí vojsk Ruské federace ve znění od 11. 2. 2025</w:t>
      </w:r>
    </w:p>
    <w:p w14:paraId="6C6B5E94" w14:textId="77777777" w:rsidR="002A7B7B" w:rsidRDefault="00437CA8">
      <w:pPr>
        <w:pStyle w:val="Nadpis1"/>
      </w:pPr>
      <w:r>
        <w:t>MŠMT k problematice tzv. zvláštního zápisu vydalo v roce 2023 metodický materiál s podrobným popisem: „Postup pro mateřské a základní školy pro konání tzv. zvláštního zápisu.</w:t>
      </w:r>
      <w:bookmarkStart w:id="33" w:name="_Ke_stažení_"/>
      <w:bookmarkEnd w:id="33"/>
      <w:r>
        <w:t xml:space="preserve"> Ke stažení  </w:t>
      </w:r>
      <w:hyperlink r:id="rId10" w:history="1">
        <w:r>
          <w:rPr>
            <w:rStyle w:val="Hypertextovodkaz"/>
            <w:b/>
            <w:bCs/>
          </w:rPr>
          <w:t>ZDE</w:t>
        </w:r>
      </w:hyperlink>
    </w:p>
    <w:p w14:paraId="6C6B5E95" w14:textId="77777777" w:rsidR="002A7B7B" w:rsidRDefault="002A7B7B"/>
    <w:p w14:paraId="6C6B5E96" w14:textId="77777777" w:rsidR="002A7B7B" w:rsidRDefault="00437CA8">
      <w:r>
        <w:rPr>
          <w:sz w:val="24"/>
          <w:szCs w:val="24"/>
        </w:rPr>
        <w:t>edu.cz: Metodické komentáře k zákonu Lex Ukrajina IV -</w:t>
      </w:r>
      <w:r>
        <w:rPr>
          <w:b/>
          <w:bCs/>
          <w:sz w:val="24"/>
          <w:szCs w:val="24"/>
        </w:rPr>
        <w:t xml:space="preserve"> </w:t>
      </w:r>
      <w:hyperlink r:id="rId11" w:history="1">
        <w:r>
          <w:rPr>
            <w:rStyle w:val="Hypertextovodkaz"/>
            <w:b/>
            <w:bCs/>
            <w:sz w:val="24"/>
            <w:szCs w:val="24"/>
          </w:rPr>
          <w:t>ZDE</w:t>
        </w:r>
      </w:hyperlink>
    </w:p>
    <w:p w14:paraId="6C6B5E97" w14:textId="77777777" w:rsidR="002A7B7B" w:rsidRDefault="002A7B7B"/>
    <w:p w14:paraId="6C6B5E98" w14:textId="77777777" w:rsidR="002A7B7B" w:rsidRDefault="002A7B7B"/>
    <w:p w14:paraId="6C6B5E99" w14:textId="77777777" w:rsidR="002A7B7B" w:rsidRDefault="002A7B7B"/>
    <w:p w14:paraId="6C6B5E9A" w14:textId="77777777" w:rsidR="002A7B7B" w:rsidRDefault="002A7B7B"/>
    <w:p w14:paraId="6C6B5E9B" w14:textId="77777777" w:rsidR="002A7B7B" w:rsidRDefault="002A7B7B"/>
    <w:p w14:paraId="6C6B5E9C" w14:textId="77777777" w:rsidR="002A7B7B" w:rsidRDefault="002A7B7B"/>
    <w:p w14:paraId="6C6B5E9D" w14:textId="77777777" w:rsidR="002A7B7B" w:rsidRDefault="002A7B7B"/>
    <w:p w14:paraId="6C6B5E9E" w14:textId="77777777" w:rsidR="002A7B7B" w:rsidRDefault="002A7B7B"/>
    <w:p w14:paraId="6C6B5E9F" w14:textId="77777777" w:rsidR="002A7B7B" w:rsidRDefault="002A7B7B"/>
    <w:p w14:paraId="6C6B5EA0" w14:textId="77777777" w:rsidR="002A7B7B" w:rsidRDefault="002A7B7B"/>
    <w:p w14:paraId="6C6B5EA1" w14:textId="77777777" w:rsidR="002A7B7B" w:rsidRDefault="002A7B7B"/>
    <w:p w14:paraId="6C6B5EA2" w14:textId="77777777" w:rsidR="002A7B7B" w:rsidRDefault="002A7B7B"/>
    <w:p w14:paraId="6C6B5EA3" w14:textId="77777777" w:rsidR="002A7B7B" w:rsidRDefault="002A7B7B"/>
    <w:p w14:paraId="6C6B5EA4" w14:textId="77777777" w:rsidR="002A7B7B" w:rsidRDefault="002A7B7B"/>
    <w:p w14:paraId="6C6B5EA5" w14:textId="77777777" w:rsidR="002A7B7B" w:rsidRDefault="002A7B7B"/>
    <w:p w14:paraId="6C6B5EA6" w14:textId="77777777" w:rsidR="002A7B7B" w:rsidRDefault="00437CA8">
      <w:pPr>
        <w:pStyle w:val="Nadpis6"/>
        <w:numPr>
          <w:ilvl w:val="0"/>
          <w:numId w:val="3"/>
        </w:numPr>
      </w:pPr>
      <w:bookmarkStart w:id="34" w:name="_Všeobecné_informace"/>
      <w:bookmarkEnd w:id="34"/>
      <w:r>
        <w:t>Všeobecné informace</w:t>
      </w:r>
    </w:p>
    <w:p w14:paraId="6C6B5EA7" w14:textId="77777777" w:rsidR="002A7B7B" w:rsidRDefault="002A7B7B">
      <w:pPr>
        <w:rPr>
          <w:sz w:val="24"/>
          <w:szCs w:val="24"/>
        </w:rPr>
      </w:pPr>
    </w:p>
    <w:p w14:paraId="6C6B5EA8" w14:textId="77777777" w:rsidR="002A7B7B" w:rsidRDefault="00437CA8">
      <w:pPr>
        <w:jc w:val="both"/>
        <w:rPr>
          <w:b/>
          <w:sz w:val="24"/>
          <w:szCs w:val="24"/>
        </w:rPr>
      </w:pPr>
      <w:r>
        <w:rPr>
          <w:b/>
          <w:sz w:val="24"/>
          <w:szCs w:val="24"/>
        </w:rPr>
        <w:t xml:space="preserve">1. Termín a místo zápisu </w:t>
      </w:r>
    </w:p>
    <w:p w14:paraId="6C6B5EA9" w14:textId="77777777" w:rsidR="002A7B7B" w:rsidRDefault="00437CA8">
      <w:pPr>
        <w:jc w:val="both"/>
      </w:pPr>
      <w:r>
        <w:rPr>
          <w:sz w:val="24"/>
          <w:szCs w:val="24"/>
        </w:rPr>
        <w:lastRenderedPageBreak/>
        <w:t xml:space="preserve">Zápis do 1. ročníku základního vzdělávání proběhne dle § 36 odst. 4 školského zákona ve dnech </w:t>
      </w:r>
      <w:r>
        <w:rPr>
          <w:b/>
          <w:sz w:val="24"/>
          <w:szCs w:val="24"/>
        </w:rPr>
        <w:t>od 1. dubna do 30 dubna</w:t>
      </w:r>
      <w:r>
        <w:rPr>
          <w:sz w:val="24"/>
          <w:szCs w:val="24"/>
        </w:rPr>
        <w:t xml:space="preserve">. Místo a dobu zápisu stanoví ředitel školy a oznámí to způsobem v místě obvyklým. </w:t>
      </w:r>
    </w:p>
    <w:p w14:paraId="6C6B5EAA" w14:textId="77777777" w:rsidR="002A7B7B" w:rsidRDefault="002A7B7B">
      <w:pPr>
        <w:jc w:val="both"/>
        <w:rPr>
          <w:sz w:val="24"/>
          <w:szCs w:val="24"/>
        </w:rPr>
      </w:pPr>
    </w:p>
    <w:p w14:paraId="6C6B5EAB" w14:textId="77777777" w:rsidR="002A7B7B" w:rsidRDefault="00437CA8">
      <w:pPr>
        <w:jc w:val="both"/>
        <w:rPr>
          <w:b/>
          <w:sz w:val="24"/>
          <w:szCs w:val="24"/>
        </w:rPr>
      </w:pPr>
      <w:r>
        <w:rPr>
          <w:b/>
          <w:sz w:val="24"/>
          <w:szCs w:val="24"/>
        </w:rPr>
        <w:t xml:space="preserve">2. Věk dítěte </w:t>
      </w:r>
    </w:p>
    <w:p w14:paraId="6C6B5EAC" w14:textId="77777777" w:rsidR="002A7B7B" w:rsidRDefault="00437CA8">
      <w:pPr>
        <w:jc w:val="both"/>
      </w:pPr>
      <w:r>
        <w:rPr>
          <w:sz w:val="24"/>
        </w:rPr>
        <w:t>Povinná školní docházka začíná počátkem školního roku, který následuje po dni, kdy dítě dosáhne šestého roku věku, pokud mu není povolen odklad.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podle věty druhé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 (§ 36 odst. 3 školského zákona).</w:t>
      </w:r>
    </w:p>
    <w:p w14:paraId="6C6B5EAD" w14:textId="77777777" w:rsidR="002A7B7B" w:rsidRDefault="002A7B7B">
      <w:pPr>
        <w:jc w:val="both"/>
        <w:rPr>
          <w:sz w:val="24"/>
          <w:szCs w:val="24"/>
        </w:rPr>
      </w:pPr>
    </w:p>
    <w:p w14:paraId="6C6B5EAE" w14:textId="77777777" w:rsidR="002A7B7B" w:rsidRDefault="00437CA8">
      <w:pPr>
        <w:jc w:val="both"/>
        <w:rPr>
          <w:sz w:val="24"/>
          <w:szCs w:val="24"/>
        </w:rPr>
      </w:pPr>
      <w:r>
        <w:rPr>
          <w:sz w:val="24"/>
          <w:szCs w:val="24"/>
        </w:rPr>
        <w:t>Začátek povinné školní docházky lze odložit nejdéle do zahájení školního roku, v němž dítě dovrší osmý rok věku (viz § 37 odst. 1 školského zákona).</w:t>
      </w:r>
    </w:p>
    <w:p w14:paraId="6C6B5EAF" w14:textId="77777777" w:rsidR="002A7B7B" w:rsidRDefault="002A7B7B">
      <w:pPr>
        <w:jc w:val="both"/>
        <w:rPr>
          <w:sz w:val="24"/>
          <w:szCs w:val="24"/>
        </w:rPr>
      </w:pPr>
    </w:p>
    <w:p w14:paraId="6C6B5EB0" w14:textId="77777777" w:rsidR="002A7B7B" w:rsidRDefault="00437CA8">
      <w:pPr>
        <w:jc w:val="both"/>
        <w:rPr>
          <w:b/>
          <w:sz w:val="24"/>
          <w:szCs w:val="24"/>
        </w:rPr>
      </w:pPr>
      <w:r>
        <w:rPr>
          <w:b/>
          <w:sz w:val="24"/>
          <w:szCs w:val="24"/>
        </w:rPr>
        <w:t xml:space="preserve">3. Práva a povinnosti rodičů </w:t>
      </w:r>
    </w:p>
    <w:p w14:paraId="6C6B5EB1" w14:textId="77777777" w:rsidR="002A7B7B" w:rsidRDefault="00437CA8">
      <w:pPr>
        <w:jc w:val="both"/>
        <w:rPr>
          <w:sz w:val="24"/>
          <w:szCs w:val="24"/>
        </w:rPr>
      </w:pPr>
      <w:r>
        <w:rPr>
          <w:sz w:val="24"/>
          <w:szCs w:val="24"/>
        </w:rPr>
        <w:t>Zákonný zástupce je povinen přihlásit dítě k zápisu k povinné školní docházce od 1. dubna do 30. dubna kalendářního roku, v němž má dítě zahájit povinnou školní docházku (viz § 36 odst. 4 zákona č. 561/2004 Sb., školský zákon).</w:t>
      </w:r>
    </w:p>
    <w:p w14:paraId="6C6B5EB2" w14:textId="77777777" w:rsidR="002A7B7B" w:rsidRDefault="00437CA8">
      <w:pPr>
        <w:jc w:val="both"/>
        <w:rPr>
          <w:sz w:val="24"/>
          <w:szCs w:val="24"/>
        </w:rPr>
      </w:pPr>
      <w:r>
        <w:rPr>
          <w:sz w:val="24"/>
          <w:szCs w:val="24"/>
        </w:rPr>
        <w:t>Žák plní povinnou školní docházku v základní škole zřízené obcí nebo svazkem obcí se sídlem ve školském obvodu (§ 178 odst. 2 ŠZ), v němž má žák místo trvalého pobytu (dále jen "spádová škola"), pokud zákonný zástupce nezvolí pro žáka jinou než spádovou školu.</w:t>
      </w:r>
    </w:p>
    <w:p w14:paraId="6C6B5EB3" w14:textId="77777777" w:rsidR="002A7B7B" w:rsidRDefault="002A7B7B">
      <w:pPr>
        <w:jc w:val="both"/>
        <w:rPr>
          <w:sz w:val="24"/>
          <w:szCs w:val="24"/>
        </w:rPr>
      </w:pPr>
    </w:p>
    <w:p w14:paraId="6C6B5EB4" w14:textId="77777777" w:rsidR="002A7B7B" w:rsidRDefault="00437CA8">
      <w:pPr>
        <w:jc w:val="both"/>
        <w:rPr>
          <w:b/>
          <w:sz w:val="24"/>
          <w:szCs w:val="24"/>
        </w:rPr>
      </w:pPr>
      <w:r>
        <w:rPr>
          <w:b/>
          <w:sz w:val="24"/>
          <w:szCs w:val="24"/>
        </w:rPr>
        <w:t xml:space="preserve">4. Spádové obvody škol </w:t>
      </w:r>
    </w:p>
    <w:p w14:paraId="6C6B5EB5" w14:textId="77777777" w:rsidR="002A7B7B" w:rsidRDefault="00437CA8">
      <w:pPr>
        <w:jc w:val="both"/>
        <w:rPr>
          <w:sz w:val="24"/>
          <w:szCs w:val="24"/>
        </w:rPr>
      </w:pPr>
      <w:r>
        <w:rPr>
          <w:sz w:val="24"/>
          <w:szCs w:val="24"/>
        </w:rPr>
        <w:t>Obec stanoví podle § 178 odst. 2 školského zákona školské obvody spádové školy. Do spádové školy jsou přednostně přijímáni žáci s místem trvalého pobytu v příslušném školském obvodu. Zákonný zástupce dítěte může pro žáka zvolit jinou než spádovou školu. Důvodem nepřijetí dítěte do vybrané školy je především kapacita školy.</w:t>
      </w:r>
    </w:p>
    <w:p w14:paraId="6C6B5EB6" w14:textId="77777777" w:rsidR="002A7B7B" w:rsidRDefault="00437CA8">
      <w:pPr>
        <w:jc w:val="both"/>
      </w:pPr>
      <w:r>
        <w:rPr>
          <w:sz w:val="24"/>
          <w:szCs w:val="24"/>
        </w:rPr>
        <w:t>Pokud je dítě přijato na jinou než spádovou školu, oznámí ředitel této školy tuto skutečnost řediteli spádové školy nejpozději do konce května kalendářního roku, v němž má dítě zahájit povinnou školní docházku (viz § 36 odst. 5 školského zákona).</w:t>
      </w:r>
      <w:r>
        <w:t xml:space="preserve"> </w:t>
      </w:r>
      <w:r>
        <w:rPr>
          <w:sz w:val="24"/>
        </w:rPr>
        <w:t>Pokud území obce nebo jeho část nespadá pod školský obvod ani společný školský obvod a je ohroženo plnění povinné školní docházky dítěte uvedeného v odstavci 1, krajský úřad opatřením obecné povahy pro toto území vytvoří nebo na ně rozšíří školský obvod nebo společný školský obvod základní školy zřizované touto nebo jinou obcí nebo svazkem obcí, a to s platností nejdéle na 24 měsíců.</w:t>
      </w:r>
    </w:p>
    <w:p w14:paraId="6C6B5EB7" w14:textId="77777777" w:rsidR="002A7B7B" w:rsidRDefault="002A7B7B">
      <w:pPr>
        <w:jc w:val="both"/>
        <w:rPr>
          <w:sz w:val="24"/>
          <w:szCs w:val="24"/>
        </w:rPr>
      </w:pPr>
    </w:p>
    <w:p w14:paraId="6C6B5EB8" w14:textId="77777777" w:rsidR="002A7B7B" w:rsidRDefault="00437CA8">
      <w:pPr>
        <w:jc w:val="both"/>
        <w:rPr>
          <w:b/>
          <w:sz w:val="24"/>
          <w:szCs w:val="24"/>
        </w:rPr>
      </w:pPr>
      <w:r>
        <w:rPr>
          <w:b/>
          <w:sz w:val="24"/>
          <w:szCs w:val="24"/>
        </w:rPr>
        <w:t xml:space="preserve">5. Odklad povinné školní docházky </w:t>
      </w:r>
    </w:p>
    <w:p w14:paraId="6C6B5EB9" w14:textId="77777777" w:rsidR="002A7B7B" w:rsidRDefault="00437CA8">
      <w:pPr>
        <w:jc w:val="both"/>
      </w:pPr>
      <w:r>
        <w:rPr>
          <w:sz w:val="24"/>
          <w:szCs w:val="24"/>
        </w:rPr>
        <w:t>Není-li dítě tělesně nebo duševně přiměřeně vyspělé a požádá-li o to písemně zákonný zástupce dítěte v době zápisu dítěte k povinné školní docházce</w:t>
      </w:r>
      <w:r>
        <w:rPr>
          <w:b/>
          <w:sz w:val="24"/>
        </w:rPr>
        <w:t>,</w:t>
      </w:r>
      <w:r>
        <w:rPr>
          <w:sz w:val="24"/>
          <w:szCs w:val="24"/>
        </w:rPr>
        <w:t xml:space="preserve"> odloží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nejdéle do zahájení školního roku, v němž dítě dovrší osmý rok věku.</w:t>
      </w:r>
    </w:p>
    <w:p w14:paraId="6C6B5EBA" w14:textId="77777777" w:rsidR="002A7B7B" w:rsidRDefault="00437CA8">
      <w:pPr>
        <w:jc w:val="both"/>
      </w:pPr>
      <w:r>
        <w:rPr>
          <w:sz w:val="24"/>
        </w:rPr>
        <w:t>Pokud ředitel školy rozhodne o odkladu povinné školní docházky podle odstavce 1 nebo 3, informuje zákonného zástupce o povinnosti předškolního vzdělávání dítěte a možných způsobech jejího plnění.</w:t>
      </w:r>
    </w:p>
    <w:p w14:paraId="6C6B5EBB" w14:textId="77777777" w:rsidR="002A7B7B" w:rsidRDefault="00437CA8">
      <w:pPr>
        <w:jc w:val="both"/>
        <w:rPr>
          <w:sz w:val="24"/>
          <w:szCs w:val="24"/>
        </w:rPr>
      </w:pPr>
      <w:r>
        <w:rPr>
          <w:sz w:val="24"/>
          <w:szCs w:val="24"/>
        </w:rPr>
        <w:t>K pojmu "odborný lékař" pro účely tohoto zákona zaujalo MŠMT následující stanovisko (č. j. 20556/2005-14 ze dne 31. 5. 2005):</w:t>
      </w:r>
    </w:p>
    <w:p w14:paraId="6C6B5EBC" w14:textId="77777777" w:rsidR="002A7B7B" w:rsidRDefault="002A7B7B">
      <w:pPr>
        <w:jc w:val="both"/>
        <w:rPr>
          <w:sz w:val="24"/>
          <w:szCs w:val="24"/>
        </w:rPr>
      </w:pPr>
    </w:p>
    <w:p w14:paraId="6C6B5EBD" w14:textId="77777777" w:rsidR="002A7B7B" w:rsidRDefault="00437CA8">
      <w:pPr>
        <w:jc w:val="both"/>
        <w:rPr>
          <w:i/>
          <w:sz w:val="24"/>
          <w:szCs w:val="24"/>
        </w:rPr>
      </w:pPr>
      <w:r>
        <w:rPr>
          <w:i/>
          <w:sz w:val="24"/>
          <w:szCs w:val="24"/>
        </w:rPr>
        <w:t xml:space="preserve">"Zákon č. 561/2004 Sb., předpokládá v § 37 odst. 1 pro doložení žádosti o odklad povinné školní docházky doporučující posouzení …..  S ohledem na stále se množící žádosti o výklad pojmu "odborný lékař" je třeba uvést následující. Zákon č. 20/1966 Sb., o péči o zdraví lidu, ve znění pozdějších </w:t>
      </w:r>
      <w:r>
        <w:rPr>
          <w:i/>
          <w:sz w:val="24"/>
          <w:szCs w:val="24"/>
        </w:rPr>
        <w:lastRenderedPageBreak/>
        <w:t>předpisů, v § 35 odst. 1 stanoví, že základním článkem zařízení ambulantní péče jsou ordinace praktických lékařů, popřípadě ordinace dalších odborných lékařů. Z tohoto ustanovení je tedy nutné dovodit, že pro účely tohoto zákona se odborným lékařem rozumí rovněž praktický lékař.</w:t>
      </w:r>
    </w:p>
    <w:p w14:paraId="6C6B5EBE" w14:textId="77777777" w:rsidR="002A7B7B" w:rsidRDefault="00437CA8">
      <w:pPr>
        <w:jc w:val="both"/>
        <w:rPr>
          <w:i/>
          <w:sz w:val="24"/>
          <w:szCs w:val="24"/>
        </w:rPr>
      </w:pPr>
      <w:r>
        <w:rPr>
          <w:i/>
          <w:sz w:val="24"/>
          <w:szCs w:val="24"/>
        </w:rPr>
        <w:t>Zákon č. 95/2004 Sb., o podmínkách získávání a uznávání odborné způsobilosti a specializované způsobilosti k výkonu zdravotnického povolání lékaře, zubního lékaře a farmaceuta, ve znění pozdějších předpisů, stanoví v příloze obory specializovaného vzdělávání lékařů. Mezi tyto specializační obory jsou mj. zařazeny rovněž obory dětské lékařství nebo praktické lékařství pro děti a dorost.</w:t>
      </w:r>
    </w:p>
    <w:p w14:paraId="6C6B5EBF" w14:textId="77777777" w:rsidR="002A7B7B" w:rsidRDefault="00437CA8">
      <w:pPr>
        <w:jc w:val="both"/>
      </w:pPr>
      <w:r>
        <w:rPr>
          <w:i/>
          <w:sz w:val="24"/>
          <w:szCs w:val="24"/>
        </w:rPr>
        <w:t xml:space="preserve">S ohledem na výše uvedené lze tedy konstatovat, že odborným lékařem způsobilým posoudit zdravotní stav dítěte pro účely odkladu povinné školní docházky může být v konkrétním případě rovněž dětský lékař nebo praktický lékař pro děti a dorost, a to zejména v situacích, kdy k doporučení odložení začátku školní docházky dojde z důvodu celkové tělesné nezralosti, častého onemocnění apod. V případě, že je dítě v lékařské péči především z důvodu jiných zdravotních potíží, je vhodné, aby takové posouzení provedl ten odborný lékař, který se na tuto konkrétní oblast specializuje, tedy např. alergolog, neurolog, kardiolog atd. Uvedené se obdobně vztahuje na případy uvedené v § 42, § 48 a § 49 odst. 2 zákona č. 561/2004 Sb." </w:t>
      </w:r>
    </w:p>
    <w:p w14:paraId="6C6B5EC0" w14:textId="77777777" w:rsidR="002A7B7B" w:rsidRDefault="002A7B7B">
      <w:pPr>
        <w:jc w:val="both"/>
        <w:rPr>
          <w:sz w:val="24"/>
          <w:szCs w:val="24"/>
        </w:rPr>
      </w:pPr>
    </w:p>
    <w:p w14:paraId="6C6B5EC1" w14:textId="77777777" w:rsidR="002A7B7B" w:rsidRDefault="00437CA8">
      <w:pPr>
        <w:jc w:val="both"/>
        <w:rPr>
          <w:b/>
          <w:sz w:val="24"/>
          <w:szCs w:val="24"/>
        </w:rPr>
      </w:pPr>
      <w:r>
        <w:rPr>
          <w:b/>
          <w:sz w:val="24"/>
          <w:szCs w:val="24"/>
        </w:rPr>
        <w:t xml:space="preserve">6. Cizinci a povinná školní docházka </w:t>
      </w:r>
    </w:p>
    <w:p w14:paraId="6C6B5EC2" w14:textId="77777777" w:rsidR="002A7B7B" w:rsidRDefault="00437CA8">
      <w:pPr>
        <w:jc w:val="both"/>
        <w:rPr>
          <w:sz w:val="24"/>
          <w:szCs w:val="24"/>
        </w:rPr>
      </w:pPr>
      <w:r>
        <w:rPr>
          <w:sz w:val="24"/>
          <w:szCs w:val="24"/>
        </w:rPr>
        <w:t>Povinná školní docházka se vztahuje i na občany jiného členského státu Evropské unie a jejich rodinné příslušníky, kteří na území České republiky pobývají na základě zvláštního pobytového povolení, (hlava IV zákona č. 326/1999 Sb., o pobytu cizinců na území České republiky a o změně některých zákonů) a dále na jiné cizince, kteří mají na území České republiky trvalý pobyt nebo přechodný pobyt na dlouhodobá víza, (§ 30 a násl. a hlava IV zákona č. 326/1999 Sb., o pobytu cizinců na území České republiky a o změně některých zákonů) a azylanty a účastníky řízení o udělení azylu. (zákon č. 325/1999 Sb., o azylu).</w:t>
      </w:r>
    </w:p>
    <w:p w14:paraId="6C6B5EC3" w14:textId="77777777" w:rsidR="002A7B7B" w:rsidRDefault="002A7B7B">
      <w:pPr>
        <w:jc w:val="both"/>
        <w:rPr>
          <w:sz w:val="24"/>
          <w:szCs w:val="24"/>
        </w:rPr>
      </w:pPr>
    </w:p>
    <w:p w14:paraId="6C6B5EC4" w14:textId="77777777" w:rsidR="002A7B7B" w:rsidRDefault="00437CA8">
      <w:pPr>
        <w:jc w:val="both"/>
        <w:rPr>
          <w:sz w:val="24"/>
          <w:szCs w:val="24"/>
        </w:rPr>
      </w:pPr>
      <w:r>
        <w:rPr>
          <w:sz w:val="24"/>
          <w:szCs w:val="24"/>
        </w:rPr>
        <w:t xml:space="preserve">Na základě informací sdělených MŠMT ČR  č.j. 17996/2005-14 se doporučuje informovat zákonné zástupce dětí, žáků, kteří nejsou občany České republiky a pobývají oprávněně na území České republiky, nejedná-li se o občany Evropské unie nebo jejich rodinné příslušníky (dále jen "cizinci ze třetích států"), že podle § 20 odst. 1 zák. č. 561/2004 Sb., v platném znění, (školský zákon) je jim výslovně zaručen přístup k základnímu, střednímu a vyššímu odbornému vzdělávání za stejných podmínek jako občanům České republiky. </w:t>
      </w:r>
    </w:p>
    <w:p w14:paraId="6C6B5EC5" w14:textId="77777777" w:rsidR="002A7B7B" w:rsidRDefault="00437CA8">
      <w:pPr>
        <w:jc w:val="both"/>
        <w:rPr>
          <w:sz w:val="24"/>
          <w:szCs w:val="24"/>
        </w:rPr>
      </w:pPr>
      <w:r>
        <w:rPr>
          <w:sz w:val="24"/>
          <w:szCs w:val="24"/>
        </w:rPr>
        <w:t>Cizincům ze třetích států se již zaručuje rovný přístup i ke školnímu stravování a zájmovému vzdělávání.</w:t>
      </w:r>
    </w:p>
    <w:p w14:paraId="6C6B5EC6" w14:textId="77777777" w:rsidR="002A7B7B" w:rsidRDefault="00437CA8">
      <w:r>
        <w:rPr>
          <w:sz w:val="24"/>
          <w:szCs w:val="24"/>
        </w:rPr>
        <w:t xml:space="preserve"> </w:t>
      </w:r>
    </w:p>
    <w:p w14:paraId="6C6B5EC7" w14:textId="77777777" w:rsidR="002A7B7B" w:rsidRDefault="00437CA8">
      <w:pPr>
        <w:pBdr>
          <w:top w:val="single" w:sz="4" w:space="1" w:color="000000"/>
          <w:left w:val="single" w:sz="4" w:space="4" w:color="000000"/>
          <w:bottom w:val="single" w:sz="4" w:space="1" w:color="000000"/>
          <w:right w:val="single" w:sz="4" w:space="4" w:color="000000"/>
        </w:pBdr>
        <w:shd w:val="clear" w:color="auto" w:fill="FFFFCC"/>
        <w:rPr>
          <w:i/>
          <w:sz w:val="24"/>
          <w:szCs w:val="24"/>
        </w:rPr>
      </w:pPr>
      <w:r>
        <w:rPr>
          <w:i/>
          <w:sz w:val="24"/>
          <w:szCs w:val="24"/>
        </w:rPr>
        <w:t>§ 36</w:t>
      </w:r>
    </w:p>
    <w:p w14:paraId="6C6B5EC8" w14:textId="77777777" w:rsidR="002A7B7B" w:rsidRDefault="00437CA8">
      <w:pPr>
        <w:pBdr>
          <w:top w:val="single" w:sz="4" w:space="1" w:color="000000"/>
          <w:left w:val="single" w:sz="4" w:space="4" w:color="000000"/>
          <w:bottom w:val="single" w:sz="4" w:space="1" w:color="000000"/>
          <w:right w:val="single" w:sz="4" w:space="4" w:color="000000"/>
        </w:pBdr>
        <w:shd w:val="clear" w:color="auto" w:fill="FFFFCC"/>
        <w:jc w:val="both"/>
        <w:rPr>
          <w:i/>
          <w:sz w:val="24"/>
          <w:szCs w:val="24"/>
        </w:rPr>
      </w:pPr>
      <w:r>
        <w:rPr>
          <w:i/>
          <w:sz w:val="24"/>
          <w:szCs w:val="24"/>
        </w:rPr>
        <w:t>(2) Povinná školní docházka se vztahuje na státní občany České republiky a na občany jiného členského státu Evropské unie, kteří na území České republiky pobývají déle než 90 dnů. Dále se povinná školní docházka vztahuje na jiné cizince, kteří jsou oprávněni pobývat na území České republiky trvale nebo přechodně po dobu delší než 90 dnů, a na účastníky řízení o udělení mezinárodní ochrany.</w:t>
      </w:r>
    </w:p>
    <w:p w14:paraId="6C6B5EC9" w14:textId="77777777" w:rsidR="002A7B7B" w:rsidRDefault="002A7B7B">
      <w:pPr>
        <w:pBdr>
          <w:top w:val="single" w:sz="4" w:space="1" w:color="000000"/>
          <w:left w:val="single" w:sz="4" w:space="4" w:color="000000"/>
          <w:bottom w:val="single" w:sz="4" w:space="1" w:color="000000"/>
          <w:right w:val="single" w:sz="4" w:space="4" w:color="000000"/>
        </w:pBdr>
        <w:shd w:val="clear" w:color="auto" w:fill="FFFFCC"/>
        <w:rPr>
          <w:i/>
          <w:sz w:val="24"/>
          <w:szCs w:val="24"/>
        </w:rPr>
      </w:pPr>
    </w:p>
    <w:p w14:paraId="6C6B5ECA" w14:textId="77777777" w:rsidR="002A7B7B" w:rsidRDefault="00437CA8">
      <w:pPr>
        <w:pBdr>
          <w:top w:val="single" w:sz="4" w:space="1" w:color="000000"/>
          <w:left w:val="single" w:sz="4" w:space="4" w:color="000000"/>
          <w:bottom w:val="single" w:sz="4" w:space="1" w:color="000000"/>
          <w:right w:val="single" w:sz="4" w:space="4" w:color="000000"/>
        </w:pBdr>
        <w:shd w:val="clear" w:color="auto" w:fill="FFFFCC"/>
        <w:rPr>
          <w:i/>
          <w:sz w:val="24"/>
          <w:szCs w:val="24"/>
        </w:rPr>
      </w:pPr>
      <w:r>
        <w:rPr>
          <w:i/>
          <w:sz w:val="24"/>
          <w:szCs w:val="24"/>
        </w:rPr>
        <w:t xml:space="preserve">Školský zákon </w:t>
      </w:r>
    </w:p>
    <w:p w14:paraId="6C6B5ECB" w14:textId="77777777" w:rsidR="002A7B7B" w:rsidRDefault="002A7B7B">
      <w:pPr>
        <w:rPr>
          <w:sz w:val="24"/>
          <w:szCs w:val="24"/>
        </w:rPr>
      </w:pPr>
    </w:p>
    <w:p w14:paraId="6C6B5ECC" w14:textId="77777777" w:rsidR="002A7B7B" w:rsidRDefault="002A7B7B"/>
    <w:p w14:paraId="6C6B5ECD" w14:textId="77777777" w:rsidR="002A7B7B" w:rsidRDefault="002A7B7B"/>
    <w:p w14:paraId="6C6B5ECE" w14:textId="77777777" w:rsidR="002A7B7B" w:rsidRDefault="002A7B7B"/>
    <w:p w14:paraId="6C6B5ECF" w14:textId="77777777" w:rsidR="002A7B7B" w:rsidRDefault="002A7B7B"/>
    <w:p w14:paraId="6C6B5ED0" w14:textId="77777777" w:rsidR="002A7B7B" w:rsidRDefault="002A7B7B"/>
    <w:p w14:paraId="6C6B5ED1" w14:textId="77777777" w:rsidR="002A7B7B" w:rsidRDefault="002A7B7B"/>
    <w:p w14:paraId="6C6B5ED2" w14:textId="77777777" w:rsidR="002A7B7B" w:rsidRDefault="002A7B7B"/>
    <w:bookmarkStart w:id="35" w:name="_Informace_MŠMT_k_1"/>
    <w:bookmarkEnd w:id="35"/>
    <w:p w14:paraId="6C6B5ED3" w14:textId="77777777" w:rsidR="002A7B7B" w:rsidRDefault="00437CA8">
      <w:pPr>
        <w:pStyle w:val="Nadpis6"/>
        <w:numPr>
          <w:ilvl w:val="0"/>
          <w:numId w:val="3"/>
        </w:numPr>
      </w:pPr>
      <w:r>
        <w:lastRenderedPageBreak/>
        <w:fldChar w:fldCharType="begin"/>
      </w:r>
      <w:r>
        <w:instrText xml:space="preserve"> HYPERLINK  "#_top" </w:instrText>
      </w:r>
      <w:r>
        <w:fldChar w:fldCharType="separate"/>
      </w:r>
      <w:r>
        <w:rPr>
          <w:rStyle w:val="Hypertextovodkaz"/>
        </w:rPr>
        <w:t>Informace MŠMT k organizaci zápisů k povinné školní docházce, prosinec 2023</w:t>
      </w:r>
      <w:r>
        <w:fldChar w:fldCharType="end"/>
      </w:r>
      <w:r>
        <w:rPr>
          <w:rStyle w:val="Znakapoznpodarou"/>
        </w:rPr>
        <w:footnoteReference w:id="2"/>
      </w:r>
    </w:p>
    <w:p w14:paraId="6C6B5ED4" w14:textId="77777777" w:rsidR="002A7B7B" w:rsidRDefault="002A7B7B">
      <w:pPr>
        <w:pStyle w:val="Nadpis6"/>
        <w:rPr>
          <w:sz w:val="28"/>
          <w:szCs w:val="28"/>
        </w:rPr>
      </w:pPr>
    </w:p>
    <w:p w14:paraId="6C6B5ED5" w14:textId="77777777" w:rsidR="002A7B7B" w:rsidRDefault="00437CA8">
      <w:pPr>
        <w:pStyle w:val="Default"/>
        <w:spacing w:before="120"/>
        <w:jc w:val="both"/>
      </w:pPr>
      <w:r>
        <w:rPr>
          <w:rFonts w:ascii="Times New Roman" w:hAnsi="Times New Roman" w:cs="Times New Roman"/>
          <w:color w:val="auto"/>
        </w:rPr>
        <w:t xml:space="preserve">Ministerstvo školství, mládeže a tělovýchovy vydává tento dokument, za účelem poskytnutí metodické podpory základním školám pro organizaci zápisů k povinné školní docházce. Cílem je zajistit optimální průběh a vnímání zápisu jako společenské události pro dítě a jeho zákonné zástupce. </w:t>
      </w:r>
    </w:p>
    <w:p w14:paraId="6C6B5ED6" w14:textId="77777777" w:rsidR="002A7B7B" w:rsidRDefault="00437CA8">
      <w:pPr>
        <w:pStyle w:val="Default"/>
        <w:spacing w:before="360"/>
        <w:jc w:val="both"/>
      </w:pPr>
      <w:r>
        <w:rPr>
          <w:rFonts w:ascii="Times New Roman" w:hAnsi="Times New Roman" w:cs="Times New Roman"/>
          <w:b/>
          <w:bCs/>
          <w:color w:val="auto"/>
        </w:rPr>
        <w:t xml:space="preserve">I. Právní rámec </w:t>
      </w:r>
    </w:p>
    <w:p w14:paraId="6C6B5ED7" w14:textId="77777777" w:rsidR="002A7B7B" w:rsidRDefault="00437CA8">
      <w:pPr>
        <w:pStyle w:val="Default"/>
        <w:spacing w:before="120"/>
        <w:jc w:val="both"/>
        <w:rPr>
          <w:rFonts w:ascii="Times New Roman" w:hAnsi="Times New Roman" w:cs="Times New Roman"/>
          <w:color w:val="auto"/>
        </w:rPr>
      </w:pPr>
      <w:r>
        <w:rPr>
          <w:rFonts w:ascii="Times New Roman" w:hAnsi="Times New Roman" w:cs="Times New Roman"/>
          <w:color w:val="auto"/>
        </w:rPr>
        <w:t xml:space="preserve">Zápis dětí do základních škol vychází z ustanovení zákona č. 561/2004 Sb., o předškolním, základním, středním, vyšším odborném a jiném vzdělávání (školský zákon), ve znění pozdějších předpisů, kde je specifikován takto: </w:t>
      </w:r>
    </w:p>
    <w:p w14:paraId="6C6B5ED8" w14:textId="77777777" w:rsidR="002A7B7B" w:rsidRDefault="00437CA8">
      <w:pPr>
        <w:pStyle w:val="Default"/>
        <w:spacing w:before="120"/>
        <w:jc w:val="both"/>
      </w:pPr>
      <w:r>
        <w:rPr>
          <w:rFonts w:ascii="Times New Roman" w:hAnsi="Times New Roman" w:cs="Times New Roman"/>
          <w:color w:val="auto"/>
        </w:rPr>
        <w:t xml:space="preserve">§ 36 odst. 3 školského zákona: Povinná školní docházka začíná počátkem školního roku, který následuje po dni, kdy dítě dosáhne šestého roku věku, pokud mu není povolen odklad. Dítě, které dosáhne šestého roku věku v době od 1.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1. září do konce prosince k plnění povinné školní docházky podle věty druhé je také doporučující vyjádření školského poradenského zařízení, podmínkou přijetí dítěte narozeného od 1. ledna do konce června doporučující vyjádření školského poradenského zařízení a odborného lékaře, která k žádosti přiloží zákonný zástupce. </w:t>
      </w:r>
    </w:p>
    <w:p w14:paraId="6C6B5ED9" w14:textId="77777777" w:rsidR="002A7B7B" w:rsidRDefault="00437CA8">
      <w:pPr>
        <w:pStyle w:val="Default"/>
        <w:spacing w:before="120"/>
        <w:jc w:val="both"/>
      </w:pPr>
      <w:r>
        <w:rPr>
          <w:rFonts w:ascii="Times New Roman" w:hAnsi="Times New Roman" w:cs="Times New Roman"/>
          <w:color w:val="auto"/>
        </w:rPr>
        <w:t xml:space="preserve">§ 36 odst. 4 školského zákona, ve znění účinném od 1. 1. 2017: Zákonný zástupce je povinen přihlásit dítě k zápisu k povinné školní docházce, a to v době od 1. dubna do 30. dubna kalendářního roku, v němž má dítě zahájit povinnou školní docházku. </w:t>
      </w:r>
    </w:p>
    <w:p w14:paraId="6C6B5EDA" w14:textId="77777777" w:rsidR="002A7B7B" w:rsidRDefault="00437CA8">
      <w:pPr>
        <w:pStyle w:val="Default"/>
        <w:spacing w:before="120"/>
        <w:jc w:val="both"/>
      </w:pPr>
      <w:r>
        <w:rPr>
          <w:rFonts w:ascii="Times New Roman" w:hAnsi="Times New Roman" w:cs="Times New Roman"/>
          <w:i/>
          <w:iCs/>
          <w:color w:val="auto"/>
        </w:rPr>
        <w:t xml:space="preserve">Komentář: Nesplnění povinnosti </w:t>
      </w:r>
      <w:r>
        <w:rPr>
          <w:rFonts w:ascii="Times New Roman" w:hAnsi="Times New Roman" w:cs="Times New Roman"/>
          <w:i/>
          <w:color w:val="auto"/>
        </w:rPr>
        <w:t xml:space="preserve">přihlásit dítě k zápisu k povinné školní docházce ze strany zákonného zástupce </w:t>
      </w:r>
      <w:r>
        <w:rPr>
          <w:rFonts w:ascii="Times New Roman" w:hAnsi="Times New Roman" w:cs="Times New Roman"/>
          <w:i/>
          <w:iCs/>
          <w:color w:val="auto"/>
        </w:rPr>
        <w:t xml:space="preserve">lze považovat za porušení jeho právních povinností, resp. za přestupek dle § 182a odst. 1 písm. a) školského zákona: Fyzická osoba se dopustí přestupku tím, že a) jako zákonný zástupce nepřihlásí dítě k zápisu k povinné školní docházce podle § 36 odst. 4. Za zmíněný přestupek lze uložit pokutu až do 5 000 Kč. Žádost o přijetí podává zákonný zástupce, není uvedeno, že musí při jejím podání být přítomné i dítě. </w:t>
      </w:r>
    </w:p>
    <w:p w14:paraId="6C6B5EDB" w14:textId="77777777" w:rsidR="002A7B7B" w:rsidRDefault="00437CA8">
      <w:pPr>
        <w:pStyle w:val="Default"/>
        <w:spacing w:before="120"/>
        <w:jc w:val="both"/>
        <w:rPr>
          <w:rFonts w:ascii="Times New Roman" w:hAnsi="Times New Roman" w:cs="Times New Roman"/>
          <w:color w:val="auto"/>
        </w:rPr>
      </w:pPr>
      <w:r>
        <w:rPr>
          <w:rFonts w:ascii="Times New Roman" w:hAnsi="Times New Roman" w:cs="Times New Roman"/>
          <w:color w:val="auto"/>
        </w:rPr>
        <w:t xml:space="preserve">§ 37 odst. 1 školského zákona, ve znění účinném od 1. 1. 2017: Není-li dítě tělesně nebo duševně přiměřeně vyspělé a požádá-li o to písemně zákonný zástupce dítěte v době zápisu dítěte k povinné školní docházce podle § 36 odst. 4, odloží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nejdéle do zahájení školního roku, v němž dítě dovrší osmý rok věku. </w:t>
      </w:r>
    </w:p>
    <w:p w14:paraId="6C6B5EDC" w14:textId="77777777" w:rsidR="002A7B7B" w:rsidRDefault="00437CA8">
      <w:pPr>
        <w:pStyle w:val="Default"/>
        <w:spacing w:before="120"/>
        <w:jc w:val="both"/>
      </w:pPr>
      <w:r>
        <w:rPr>
          <w:rFonts w:ascii="Times New Roman" w:hAnsi="Times New Roman" w:cs="Times New Roman"/>
          <w:i/>
          <w:iCs/>
          <w:color w:val="auto"/>
        </w:rPr>
        <w:t xml:space="preserve">Komentář: Diagnostiku dětí, u kterých zákonní zástupci žádají udělení odkladu školní docházky, provádí školské poradenské zařízení (pedagogicko-psychologická poradna, speciálně pedagogické centrum) a odborný lékař nebo klinický psycholog. Ředitel následně rozhoduje o udělení odkladu povinné školní docházky, je-li žádost podána v době zápisu dítěte k povinné školní docházce podle § 36 odst. 4 školského zákona i s oběma doporučujícími posudky. </w:t>
      </w:r>
    </w:p>
    <w:p w14:paraId="6C6B5EDD" w14:textId="77777777" w:rsidR="002A7B7B" w:rsidRDefault="00437CA8">
      <w:pPr>
        <w:pStyle w:val="Default"/>
        <w:spacing w:before="120"/>
        <w:jc w:val="both"/>
      </w:pPr>
      <w:r>
        <w:rPr>
          <w:rFonts w:ascii="Times New Roman" w:hAnsi="Times New Roman" w:cs="Times New Roman"/>
          <w:i/>
          <w:iCs/>
          <w:color w:val="auto"/>
        </w:rPr>
        <w:t xml:space="preserve">Zároveň je třeba uvést, že i na případ řízení o odkladu povinné školní docházky je třeba aplikovat § 45 odst. 2 zákona č. 500/2004 Sb., správní řád, ve znění pozdějších předpisů, tzn. v případě, že žádost nemá předepsané náležitosti nebo trpí jinými vadami, pomůže správní orgán žadateli nedostatky odstranit na místě nebo jej vyzve k jejich odstranění, poskytne mu k tomu přiměřenou lhůtu a poučí jej o následcích neodstranění nedostatků v této lhůtě; současně může řízení přerušit (§ 64 správního řádu). </w:t>
      </w:r>
    </w:p>
    <w:p w14:paraId="6C6B5EDE" w14:textId="77777777" w:rsidR="002A7B7B" w:rsidRDefault="00437CA8">
      <w:pPr>
        <w:pStyle w:val="Default"/>
        <w:spacing w:before="120"/>
        <w:jc w:val="both"/>
      </w:pPr>
      <w:r>
        <w:rPr>
          <w:rFonts w:ascii="Times New Roman" w:hAnsi="Times New Roman" w:cs="Times New Roman"/>
          <w:i/>
          <w:iCs/>
          <w:color w:val="auto"/>
        </w:rPr>
        <w:t xml:space="preserve">Výše uvedené v konkrétním případě znamená, že ředitel školy vyzve žadatele k odstranění nedostatků žádosti a stanoví přiměřenou lhůtu (v kontextu daného případu) pro doplnění náležitostí žádosti </w:t>
      </w:r>
      <w:r>
        <w:rPr>
          <w:rFonts w:ascii="Times New Roman" w:hAnsi="Times New Roman" w:cs="Times New Roman"/>
          <w:i/>
          <w:iCs/>
          <w:color w:val="auto"/>
        </w:rPr>
        <w:lastRenderedPageBreak/>
        <w:t xml:space="preserve">odklad povinné školní docházky (např. doložení doporučujícího posouzení příslušného školského poradenského zařízení a odborného lékaře nebo klinického psychologa). </w:t>
      </w:r>
    </w:p>
    <w:p w14:paraId="6C6B5EDF" w14:textId="77777777" w:rsidR="002A7B7B" w:rsidRDefault="00437CA8">
      <w:pPr>
        <w:pStyle w:val="Default"/>
        <w:spacing w:before="120"/>
        <w:jc w:val="both"/>
      </w:pPr>
      <w:r>
        <w:rPr>
          <w:rFonts w:ascii="Times New Roman" w:hAnsi="Times New Roman" w:cs="Times New Roman"/>
          <w:color w:val="auto"/>
        </w:rPr>
        <w:t xml:space="preserve">§ 37 odst. 2 školského zákona: Při zápisu do prvního ročníku základní škola informuje zákonného zástupce dítěte o možnosti odkladu povinné školní docházky. </w:t>
      </w:r>
    </w:p>
    <w:p w14:paraId="6C6B5EE0" w14:textId="77777777" w:rsidR="002A7B7B" w:rsidRDefault="00437CA8">
      <w:pPr>
        <w:pStyle w:val="Default"/>
        <w:spacing w:before="120"/>
        <w:jc w:val="both"/>
        <w:rPr>
          <w:rFonts w:ascii="Times New Roman" w:hAnsi="Times New Roman" w:cs="Times New Roman"/>
          <w:i/>
          <w:iCs/>
          <w:color w:val="auto"/>
        </w:rPr>
      </w:pPr>
      <w:r>
        <w:rPr>
          <w:rFonts w:ascii="Times New Roman" w:hAnsi="Times New Roman" w:cs="Times New Roman"/>
          <w:i/>
          <w:iCs/>
          <w:color w:val="auto"/>
        </w:rPr>
        <w:t xml:space="preserve">Komentář: Škola má povinnost informovat zákonné zástupce obecně o možnosti udělení odkladu povinné školní docházky, a to bez ohledu na vyzrálost a připravenost dítěte. Tuto povinnost lze naplnit různými způsoby, např. při zveřejňování informací o zápisu. Školský zákon umožňuje odklad povinné školní docházky, ale pokud zákonný zástupce dítěte o odklad nepožádá, je jediným rozhodujícím kritériem věk dítěte, nerozlišují se jeho schopnosti, dovednosti. Škola sama nemůže na základě výsledku jakýchkoli zjišťování znemožnit zahájení povinné školní docházky. </w:t>
      </w:r>
    </w:p>
    <w:p w14:paraId="6C6B5EE1" w14:textId="77777777" w:rsidR="002A7B7B" w:rsidRDefault="00437CA8">
      <w:pPr>
        <w:pStyle w:val="Default"/>
        <w:spacing w:before="120"/>
        <w:jc w:val="both"/>
      </w:pPr>
      <w:r>
        <w:rPr>
          <w:rFonts w:ascii="Times New Roman" w:hAnsi="Times New Roman" w:cs="Times New Roman"/>
          <w:color w:val="auto"/>
        </w:rPr>
        <w:t xml:space="preserve">§ 37 odst. 4 školského zákona, ve znění účinném od 1. 1. 2017: Pokud ředitel školy rozhodne o odkladu povinné školní docházky, podle odstavce 1 nebo 3 </w:t>
      </w:r>
    </w:p>
    <w:p w14:paraId="6C6B5EE2" w14:textId="77777777" w:rsidR="002A7B7B" w:rsidRDefault="00437CA8">
      <w:pPr>
        <w:pStyle w:val="Default"/>
        <w:numPr>
          <w:ilvl w:val="0"/>
          <w:numId w:val="4"/>
        </w:numPr>
        <w:spacing w:before="120"/>
        <w:jc w:val="both"/>
        <w:rPr>
          <w:rFonts w:ascii="Times New Roman" w:hAnsi="Times New Roman" w:cs="Times New Roman"/>
          <w:color w:val="auto"/>
        </w:rPr>
      </w:pPr>
      <w:r>
        <w:rPr>
          <w:rFonts w:ascii="Times New Roman" w:hAnsi="Times New Roman" w:cs="Times New Roman"/>
          <w:color w:val="auto"/>
        </w:rPr>
        <w:t xml:space="preserve">informuje zákonného zástupce o povinnosti předškolního vzdělávání dítěte a možných způsobech jejího plnění. </w:t>
      </w:r>
    </w:p>
    <w:p w14:paraId="6C6B5EE3" w14:textId="77777777" w:rsidR="002A7B7B" w:rsidRDefault="00437CA8">
      <w:pPr>
        <w:pStyle w:val="Default"/>
        <w:spacing w:before="120"/>
        <w:jc w:val="both"/>
      </w:pPr>
      <w:r>
        <w:rPr>
          <w:rFonts w:ascii="Times New Roman" w:hAnsi="Times New Roman" w:cs="Times New Roman"/>
          <w:i/>
          <w:iCs/>
          <w:color w:val="auto"/>
        </w:rPr>
        <w:t>Komentář: Povinnost předškolního vzdělávání a způsoby jejího plnění uvádí § 34a školského zákona.</w:t>
      </w:r>
    </w:p>
    <w:p w14:paraId="6C6B5EE4" w14:textId="77777777" w:rsidR="002A7B7B" w:rsidRDefault="00437CA8">
      <w:pPr>
        <w:pStyle w:val="Default"/>
        <w:spacing w:before="120"/>
        <w:jc w:val="both"/>
      </w:pPr>
      <w:r>
        <w:rPr>
          <w:rFonts w:ascii="Times New Roman" w:hAnsi="Times New Roman" w:cs="Times New Roman"/>
          <w:color w:val="auto"/>
        </w:rPr>
        <w:t xml:space="preserve">§ 46 odst. 1 školského zákona: Místo a dobu zápisu do prvního ročníku základního vzdělávání stanoví ředitel školy, a to v souladu s § 36 odst. 4 a oznámí to způsobem v místě obvyklým. O přijetí k základnímu vzdělávání rozhoduje ředitel školy za podmínek stanovených v § 36 školského zákona. </w:t>
      </w:r>
    </w:p>
    <w:p w14:paraId="6C6B5EE5" w14:textId="77777777" w:rsidR="002A7B7B" w:rsidRDefault="00437CA8">
      <w:pPr>
        <w:pStyle w:val="Default"/>
        <w:spacing w:before="120"/>
        <w:jc w:val="both"/>
        <w:rPr>
          <w:rFonts w:ascii="Times New Roman" w:hAnsi="Times New Roman" w:cs="Times New Roman"/>
          <w:i/>
          <w:iCs/>
          <w:color w:val="auto"/>
        </w:rPr>
      </w:pPr>
      <w:r>
        <w:rPr>
          <w:rFonts w:ascii="Times New Roman" w:hAnsi="Times New Roman" w:cs="Times New Roman"/>
          <w:i/>
          <w:iCs/>
          <w:color w:val="auto"/>
        </w:rPr>
        <w:t>Komentář: Ředitel školy vyhlašuje datum zápisu do prvního ročníku základního vzdělávání v dané škole. Termín zápisu musí být stanoven tak, aby odpovídal době v rozmezí od 1. dubna do 30. dubna kalendářního roku, v němž má dítě zahájit povinnou školní docházku.</w:t>
      </w:r>
    </w:p>
    <w:p w14:paraId="6C6B5EE6" w14:textId="77777777" w:rsidR="002A7B7B" w:rsidRDefault="002A7B7B">
      <w:pPr>
        <w:pStyle w:val="Default"/>
        <w:spacing w:before="120"/>
        <w:jc w:val="both"/>
        <w:rPr>
          <w:rFonts w:ascii="Times New Roman" w:hAnsi="Times New Roman" w:cs="Times New Roman"/>
          <w:i/>
          <w:iCs/>
          <w:color w:val="auto"/>
        </w:rPr>
      </w:pPr>
    </w:p>
    <w:p w14:paraId="6C6B5EE7" w14:textId="77777777" w:rsidR="002A7B7B" w:rsidRDefault="00437CA8">
      <w:pPr>
        <w:pStyle w:val="Default"/>
        <w:spacing w:before="120"/>
        <w:jc w:val="both"/>
      </w:pPr>
      <w:r>
        <w:rPr>
          <w:rFonts w:ascii="Times New Roman" w:hAnsi="Times New Roman" w:cs="Times New Roman"/>
          <w:color w:val="auto"/>
        </w:rPr>
        <w:t>§ 13 školského zákona Vyučovací jazyk a § 14 školského zákona Vzdělávání příslušníků národnostních menšin:</w:t>
      </w:r>
    </w:p>
    <w:p w14:paraId="6C6B5EE8" w14:textId="77777777" w:rsidR="002A7B7B" w:rsidRDefault="00437CA8">
      <w:pPr>
        <w:pStyle w:val="Default"/>
        <w:spacing w:before="120"/>
        <w:jc w:val="both"/>
        <w:rPr>
          <w:rFonts w:ascii="Times New Roman" w:hAnsi="Times New Roman" w:cs="Times New Roman"/>
          <w:i/>
          <w:color w:val="auto"/>
        </w:rPr>
      </w:pPr>
      <w:r>
        <w:rPr>
          <w:rFonts w:ascii="Times New Roman" w:hAnsi="Times New Roman" w:cs="Times New Roman"/>
          <w:i/>
          <w:color w:val="auto"/>
        </w:rPr>
        <w:t xml:space="preserve">Komentář: Škola poskytne zákonným zástupcům informace o vyučovacím jazyku, kterým je jazyk český nebo jazyk národnostní menšiny, případně informaci o výuce předmětů v cizím jazyce, pokud má škola udělen souhlas vyučovat některý předmět v cizím jazyce formou rozhodnutí MŠMT. </w:t>
      </w:r>
    </w:p>
    <w:p w14:paraId="6C6B5EE9" w14:textId="77777777" w:rsidR="002A7B7B" w:rsidRDefault="00437CA8">
      <w:pPr>
        <w:pStyle w:val="Default"/>
        <w:keepNext/>
        <w:spacing w:before="360"/>
        <w:jc w:val="both"/>
        <w:rPr>
          <w:rFonts w:ascii="Times New Roman" w:hAnsi="Times New Roman" w:cs="Times New Roman"/>
          <w:b/>
          <w:bCs/>
          <w:color w:val="auto"/>
        </w:rPr>
      </w:pPr>
      <w:r>
        <w:rPr>
          <w:rFonts w:ascii="Times New Roman" w:hAnsi="Times New Roman" w:cs="Times New Roman"/>
          <w:b/>
          <w:bCs/>
          <w:color w:val="auto"/>
        </w:rPr>
        <w:t>II. Organizace zápisů</w:t>
      </w:r>
    </w:p>
    <w:p w14:paraId="6C6B5EEA" w14:textId="77777777" w:rsidR="002A7B7B" w:rsidRDefault="00437CA8">
      <w:pPr>
        <w:pStyle w:val="Default"/>
        <w:spacing w:before="120"/>
        <w:jc w:val="both"/>
      </w:pPr>
      <w:r>
        <w:rPr>
          <w:rFonts w:ascii="Times New Roman" w:hAnsi="Times New Roman" w:cs="Times New Roman"/>
          <w:color w:val="auto"/>
        </w:rPr>
        <w:t>Organizaci a průběh zápisu k povinné školní docházce určuje vyhláška č. </w:t>
      </w:r>
      <w:r>
        <w:rPr>
          <w:rFonts w:ascii="Times New Roman" w:hAnsi="Times New Roman" w:cs="Times New Roman"/>
        </w:rPr>
        <w:t xml:space="preserve">48/2005 Sb., </w:t>
      </w:r>
      <w:r>
        <w:rPr>
          <w:rFonts w:ascii="Times New Roman" w:hAnsi="Times New Roman" w:cs="Times New Roman"/>
          <w:bCs/>
        </w:rPr>
        <w:t>o základním vzdělávání a některých náležitostech plnění povinné školní docházky, ve znění pozdějších předpisů (dále jen „vyhláška o základním vzdělávání“):</w:t>
      </w:r>
    </w:p>
    <w:p w14:paraId="6C6B5EEB" w14:textId="77777777" w:rsidR="002A7B7B" w:rsidRDefault="00437CA8">
      <w:pPr>
        <w:pStyle w:val="Default"/>
        <w:spacing w:before="120"/>
        <w:jc w:val="both"/>
      </w:pPr>
      <w:r>
        <w:rPr>
          <w:rFonts w:ascii="Times New Roman" w:hAnsi="Times New Roman" w:cs="Times New Roman"/>
          <w:color w:val="auto"/>
        </w:rPr>
        <w:t xml:space="preserve">§ 3a odst. 7 </w:t>
      </w:r>
      <w:r>
        <w:rPr>
          <w:rFonts w:ascii="Times New Roman" w:hAnsi="Times New Roman" w:cs="Times New Roman"/>
          <w:bCs/>
        </w:rPr>
        <w:t>vyhlášky o základním vzdělávání</w:t>
      </w:r>
      <w:r>
        <w:rPr>
          <w:rFonts w:ascii="Times New Roman" w:hAnsi="Times New Roman" w:cs="Times New Roman"/>
          <w:color w:val="auto"/>
        </w:rPr>
        <w:t>: Škola před zahájením zápisu zveřejní způsobem umožňujícím dálkový přístup informace k organizaci a průběhu zápisu, které obsahují kritéria pro přijímání žáků, počet žáků, které je možné přijmout, popis formální a případných dalších částí zápisu a popřípadě další údaje.</w:t>
      </w:r>
    </w:p>
    <w:p w14:paraId="6C6B5EEC" w14:textId="77777777" w:rsidR="002A7B7B" w:rsidRDefault="00437CA8">
      <w:pPr>
        <w:pStyle w:val="Default"/>
        <w:spacing w:before="120"/>
        <w:jc w:val="both"/>
        <w:rPr>
          <w:rFonts w:ascii="Times New Roman" w:hAnsi="Times New Roman" w:cs="Times New Roman"/>
          <w:i/>
          <w:iCs/>
          <w:color w:val="auto"/>
        </w:rPr>
      </w:pPr>
      <w:r>
        <w:rPr>
          <w:rFonts w:ascii="Times New Roman" w:hAnsi="Times New Roman" w:cs="Times New Roman"/>
          <w:i/>
          <w:iCs/>
          <w:color w:val="auto"/>
        </w:rPr>
        <w:t>Komentář: Ředitel školy zveřejňuje v dostatečném předstihu informace o organizaci a průběhu zápisu způsobem v místě obvyklým, s ohledem na § 3a odst. 7 vyhlášky o základním vzdělávání také způsobem umožňujícím dálkový přístup. Zveřejnění způsobem umožňujícím dálkový přístup je v praxi forma zveřejnění informací na webových stránkách, někdy bývá takové zveřejnění popsáno jako „dálkový přístup pomocí počítačové sítě“. Součástí zveřejněných informací jsou i ředitelem školy stanovená kritéria pro přijímání žáků.</w:t>
      </w:r>
    </w:p>
    <w:p w14:paraId="6C6B5EED" w14:textId="77777777" w:rsidR="002A7B7B" w:rsidRDefault="00437CA8">
      <w:pPr>
        <w:pStyle w:val="Default"/>
        <w:spacing w:before="120"/>
        <w:jc w:val="both"/>
        <w:rPr>
          <w:rFonts w:ascii="Times New Roman" w:hAnsi="Times New Roman" w:cs="Times New Roman"/>
          <w:i/>
          <w:iCs/>
          <w:color w:val="auto"/>
        </w:rPr>
      </w:pPr>
      <w:r>
        <w:rPr>
          <w:rFonts w:ascii="Times New Roman" w:hAnsi="Times New Roman" w:cs="Times New Roman"/>
          <w:i/>
          <w:iCs/>
          <w:color w:val="auto"/>
        </w:rPr>
        <w:t xml:space="preserve">Zákon stanoví, že přednostně jsou k povinné školní docházce v dané škole přijímány děti s místem trvalého pobytu v příslušném školském obvodu spádové školy, děti umístěné v tomto obvodu ve školském zařízení pro výkon ústavní výchovy, ochranné výchovy nebo ve školském zařízení pro preventivně výchovnou péči. </w:t>
      </w:r>
    </w:p>
    <w:p w14:paraId="6C6B5EEE" w14:textId="77777777" w:rsidR="002A7B7B" w:rsidRDefault="00437CA8">
      <w:pPr>
        <w:pStyle w:val="Default"/>
        <w:spacing w:before="120"/>
        <w:jc w:val="both"/>
        <w:rPr>
          <w:rFonts w:ascii="Times New Roman" w:hAnsi="Times New Roman" w:cs="Times New Roman"/>
          <w:bCs/>
          <w:i/>
        </w:rPr>
      </w:pPr>
      <w:r>
        <w:rPr>
          <w:rFonts w:ascii="Times New Roman" w:hAnsi="Times New Roman" w:cs="Times New Roman"/>
          <w:bCs/>
          <w:i/>
        </w:rPr>
        <w:lastRenderedPageBreak/>
        <w:t>Podle § 178 odst. 1 školského zákona je povinností obce zajistit podmínky pro plnění povinné školní docházky všem svým občanům. Obec proto nemůže přijímat pasivně fakt, že její škola nemá dostatečnou kapacitu. Úkolem obce je také v souladu s demografickým vývojem a rozvojem území rozvíjet vzdělávací infrastrukturu.</w:t>
      </w:r>
    </w:p>
    <w:p w14:paraId="6C6B5EEF" w14:textId="77777777" w:rsidR="002A7B7B" w:rsidRDefault="00437CA8">
      <w:pPr>
        <w:pStyle w:val="Default"/>
        <w:spacing w:before="120"/>
        <w:jc w:val="both"/>
        <w:rPr>
          <w:rFonts w:ascii="Times New Roman" w:hAnsi="Times New Roman" w:cs="Times New Roman"/>
          <w:bCs/>
          <w:i/>
        </w:rPr>
      </w:pPr>
      <w:r>
        <w:rPr>
          <w:rFonts w:ascii="Times New Roman" w:hAnsi="Times New Roman" w:cs="Times New Roman"/>
          <w:bCs/>
          <w:i/>
        </w:rPr>
        <w:t>Všichni žáci ze školského obvodu, resp. společného školského obvodu mají nárok na přednostní přijetí k základnímu vzdělávání před ostatními žáky. Zákon však neřeší poměry uvnitř této množiny, protože by mělo být zřejmé, že počet přijímaných žáků ze školského obvodu spádové školy má být shodný nebo menší, než jsou kapacitní možnosti základní školy.</w:t>
      </w:r>
    </w:p>
    <w:p w14:paraId="6C6B5EF0" w14:textId="77777777" w:rsidR="002A7B7B" w:rsidRDefault="00437CA8">
      <w:pPr>
        <w:pStyle w:val="Default"/>
        <w:spacing w:before="120"/>
        <w:jc w:val="both"/>
        <w:rPr>
          <w:rFonts w:ascii="Times New Roman" w:hAnsi="Times New Roman" w:cs="Times New Roman"/>
          <w:bCs/>
          <w:i/>
        </w:rPr>
      </w:pPr>
      <w:r>
        <w:rPr>
          <w:rFonts w:ascii="Times New Roman" w:hAnsi="Times New Roman" w:cs="Times New Roman"/>
          <w:bCs/>
          <w:i/>
        </w:rPr>
        <w:t>Stav, kdy škola nemůže pojmout všechny žáky ze školského obvodu, je nutné považovat za nežádoucí. Svědčí zpravidla o tom, že obec vymezila školský obvod (nebo uzavřela dohodu o společném školském obvodu s jinou obcí, resp. jinými obcemi), bez ohledu na kapacitu školy a bez náležité znalosti demografických podmínek na příslušném území. Případně může tato situace svědčit o tom, že obec nereaguje odpovídajícím způsobem na změny v počtu obyvatel v příslušném obvodu.</w:t>
      </w:r>
    </w:p>
    <w:p w14:paraId="6C6B5EF1" w14:textId="77777777" w:rsidR="002A7B7B" w:rsidRDefault="00437CA8">
      <w:pPr>
        <w:pStyle w:val="Default"/>
        <w:spacing w:before="120"/>
        <w:jc w:val="both"/>
      </w:pPr>
      <w:r>
        <w:rPr>
          <w:rFonts w:ascii="Times New Roman" w:hAnsi="Times New Roman" w:cs="Times New Roman"/>
          <w:bCs/>
          <w:i/>
        </w:rPr>
        <w:t>V případě, že počet dětí uvnitř školského obvodu spádové školy překračuje kapacitní možnosti základní školy, nemá ředitel vhodný nástroj na odmítnutí oprávněných žadatelů o přijetí a řešení je nutné hledat v povinnosti obce podle § 178 odst. 1 školského zákona, podle kterého je obec „povinna zajistit podmínky pro plnění povinné školní docházky dětí s místem trvalého pobytu na jejím území a dětí umístěných na jejím území …“.</w:t>
      </w:r>
    </w:p>
    <w:p w14:paraId="6C6B5EF2" w14:textId="77777777" w:rsidR="002A7B7B" w:rsidRDefault="00437CA8">
      <w:pPr>
        <w:pStyle w:val="Default"/>
        <w:spacing w:before="120"/>
        <w:jc w:val="both"/>
        <w:rPr>
          <w:rFonts w:ascii="Times New Roman" w:hAnsi="Times New Roman" w:cs="Times New Roman"/>
          <w:bCs/>
          <w:i/>
        </w:rPr>
      </w:pPr>
      <w:r>
        <w:rPr>
          <w:rFonts w:ascii="Times New Roman" w:hAnsi="Times New Roman" w:cs="Times New Roman"/>
          <w:bCs/>
          <w:i/>
        </w:rPr>
        <w:t xml:space="preserve">I kdyby totiž existovala kritéria pro nepřijetí dítěte ze školského obvodu do spádové základní školy, nebylo by zřejmé, kam se má dítě přihlásit k plnění povinné školní docházky. Proto musí učinit opatření nejprve obec pro všechny své školou povinné žáky a o řešení informovat ředitele základní školy, kteří následně stanoví kritéria pro rozhodování o přijetí/nepřijetí.   </w:t>
      </w:r>
    </w:p>
    <w:p w14:paraId="6C6B5EF3" w14:textId="77777777" w:rsidR="002A7B7B" w:rsidRDefault="00437CA8">
      <w:pPr>
        <w:pStyle w:val="Default"/>
        <w:spacing w:before="120"/>
        <w:jc w:val="both"/>
      </w:pPr>
      <w:r>
        <w:rPr>
          <w:rFonts w:ascii="Times New Roman" w:hAnsi="Times New Roman" w:cs="Times New Roman"/>
          <w:i/>
        </w:rPr>
        <w:t xml:space="preserve">Pokud škola nemá dostatečnou kapacitu pro všechny spádové děti (ať už v důsledku zastaralé obecně závazné vyhlášky, která nereflektuje novely právních předpisů, nezohlednění populačního boomu či přehlašování trvalých pobytů), zůstává povinností obce zajistit podmínky pro plnění povinné školní docházky dětí s místem trvalého pobytu na jejím území a dětí umístěných na jejím území ve školských zařízeních pro výkon ústavní výchovy nebo ochranné výchovy, které se nevzdělávají ve školách zřízených při těchto školských zařízeních. </w:t>
      </w:r>
      <w:r>
        <w:rPr>
          <w:rFonts w:ascii="Times New Roman" w:hAnsi="Times New Roman" w:cs="Times New Roman"/>
          <w:bCs/>
          <w:i/>
        </w:rPr>
        <w:t>Obec může zajistit plnění povinné školní docházky v základní škole zřizované jinou obcí nebo svazkem obcí.</w:t>
      </w:r>
    </w:p>
    <w:p w14:paraId="6C6B5EF4" w14:textId="77777777" w:rsidR="002A7B7B" w:rsidRDefault="00437CA8">
      <w:pPr>
        <w:pStyle w:val="Default"/>
        <w:spacing w:before="120"/>
        <w:jc w:val="both"/>
        <w:rPr>
          <w:rFonts w:ascii="Times New Roman" w:hAnsi="Times New Roman" w:cs="Times New Roman"/>
          <w:i/>
          <w:iCs/>
          <w:color w:val="auto"/>
        </w:rPr>
      </w:pPr>
      <w:r>
        <w:rPr>
          <w:rFonts w:ascii="Times New Roman" w:hAnsi="Times New Roman" w:cs="Times New Roman"/>
          <w:i/>
          <w:iCs/>
          <w:color w:val="auto"/>
        </w:rPr>
        <w:t>U dětí, které nemají místo trvalého pobytu v příslušném školském obvodu, může ředitel školy rozhodnout o nepřijetí těchto dětí nejen z kapacitních důvodů, ale též z důvodu nesplnění kritérií jím stanovených k přijetí (nicméně takovým kritériem nemůže být spádovost).</w:t>
      </w:r>
    </w:p>
    <w:p w14:paraId="6C6B5EF5" w14:textId="77777777" w:rsidR="002A7B7B" w:rsidRDefault="00437CA8">
      <w:pPr>
        <w:pStyle w:val="Default"/>
        <w:spacing w:before="120"/>
        <w:jc w:val="both"/>
        <w:rPr>
          <w:rFonts w:ascii="Times New Roman" w:hAnsi="Times New Roman" w:cs="Times New Roman"/>
          <w:i/>
          <w:iCs/>
          <w:color w:val="auto"/>
        </w:rPr>
      </w:pPr>
      <w:r>
        <w:rPr>
          <w:rFonts w:ascii="Times New Roman" w:hAnsi="Times New Roman" w:cs="Times New Roman"/>
          <w:i/>
          <w:iCs/>
          <w:color w:val="auto"/>
        </w:rPr>
        <w:t>Kapacita tříd prvního ročníku i kritéria k přijetí musí být stanovena předem, neboť účastníci řízení musí mít právní jistotu o tom, dle jakých kritérií bude o podané žádosti rozhodováno.</w:t>
      </w:r>
    </w:p>
    <w:p w14:paraId="6C6B5EF6" w14:textId="77777777" w:rsidR="002A7B7B" w:rsidRDefault="00437CA8">
      <w:pPr>
        <w:pStyle w:val="Default"/>
        <w:spacing w:before="120"/>
        <w:jc w:val="both"/>
        <w:rPr>
          <w:rFonts w:ascii="Times New Roman" w:hAnsi="Times New Roman" w:cs="Times New Roman"/>
          <w:i/>
          <w:iCs/>
          <w:color w:val="auto"/>
        </w:rPr>
      </w:pPr>
      <w:r>
        <w:rPr>
          <w:rFonts w:ascii="Times New Roman" w:hAnsi="Times New Roman" w:cs="Times New Roman"/>
          <w:i/>
          <w:iCs/>
          <w:color w:val="auto"/>
        </w:rPr>
        <w:t>Při rozhodování o přijetí nelze využít kritéria jako např. výsledek testu školní zralosti, členství ve sportovním klubu spolupracujícím se školou, pořadí přihlášky, vzdálenost bydliště dítěte od školy, bezproblémový sourozenec, dítě navštěvující mateřskou školu při dané základní škole či přípravnou třídu této školy z důvodu možné diskriminace a nerovného přístupu při přijímání.</w:t>
      </w:r>
    </w:p>
    <w:p w14:paraId="6C6B5EF7" w14:textId="77777777" w:rsidR="002A7B7B" w:rsidRDefault="00437CA8">
      <w:pPr>
        <w:pStyle w:val="Default"/>
        <w:spacing w:before="120"/>
        <w:jc w:val="both"/>
      </w:pPr>
      <w:r>
        <w:rPr>
          <w:rFonts w:ascii="Times New Roman" w:hAnsi="Times New Roman" w:cs="Times New Roman"/>
          <w:color w:val="auto"/>
        </w:rPr>
        <w:t xml:space="preserve">§ 3a odst. 1 </w:t>
      </w:r>
      <w:r>
        <w:rPr>
          <w:rFonts w:ascii="Times New Roman" w:hAnsi="Times New Roman" w:cs="Times New Roman"/>
          <w:bCs/>
        </w:rPr>
        <w:t>vyhlášky o základním vzdělávání</w:t>
      </w:r>
      <w:r>
        <w:rPr>
          <w:rFonts w:ascii="Times New Roman" w:hAnsi="Times New Roman" w:cs="Times New Roman"/>
          <w:color w:val="auto"/>
        </w:rPr>
        <w:t>: Zápis k povinné školní docházce (dále jen "zápis") je složen z formální části, a je-li při zápisu přítomno i zapisované dítě a souhlasí-li s tím zákonný zástupce dítěte, rovněž z rozhovoru a případně dalších činností s dítětem. Zákonný zástupce dítěte může být přítomen u všech součástí zápisu.</w:t>
      </w:r>
    </w:p>
    <w:p w14:paraId="6C6B5EF8" w14:textId="77777777" w:rsidR="002A7B7B" w:rsidRDefault="00437CA8">
      <w:pPr>
        <w:pStyle w:val="Default"/>
        <w:spacing w:before="120"/>
        <w:jc w:val="both"/>
      </w:pPr>
      <w:r>
        <w:rPr>
          <w:rFonts w:ascii="Times New Roman" w:hAnsi="Times New Roman" w:cs="Times New Roman"/>
          <w:i/>
          <w:iCs/>
          <w:color w:val="auto"/>
        </w:rPr>
        <w:t xml:space="preserve">Komentář: </w:t>
      </w:r>
      <w:r>
        <w:rPr>
          <w:rFonts w:ascii="Times New Roman" w:hAnsi="Times New Roman" w:cs="Times New Roman"/>
          <w:i/>
          <w:color w:val="auto"/>
        </w:rPr>
        <w:t>Průběh zápisu k povinné školní docházce lze rozdělit na dvě části, formální a motivační část. Absolvování motivační části není podmínkou přijetí k povinné školní docházce.</w:t>
      </w:r>
    </w:p>
    <w:p w14:paraId="6C6B5EF9" w14:textId="77777777" w:rsidR="002A7B7B" w:rsidRDefault="00437CA8">
      <w:pPr>
        <w:pStyle w:val="Default"/>
        <w:spacing w:before="120"/>
        <w:jc w:val="both"/>
      </w:pPr>
      <w:r>
        <w:rPr>
          <w:rFonts w:ascii="Times New Roman" w:hAnsi="Times New Roman" w:cs="Times New Roman"/>
          <w:bCs/>
          <w:color w:val="auto"/>
        </w:rPr>
        <w:t xml:space="preserve">§ 3a odst. 2 </w:t>
      </w:r>
      <w:r>
        <w:rPr>
          <w:rFonts w:ascii="Times New Roman" w:hAnsi="Times New Roman" w:cs="Times New Roman"/>
          <w:bCs/>
        </w:rPr>
        <w:t>vyhlášky o základním vzdělávání</w:t>
      </w:r>
      <w:r>
        <w:rPr>
          <w:rFonts w:ascii="Times New Roman" w:hAnsi="Times New Roman" w:cs="Times New Roman"/>
          <w:bCs/>
          <w:color w:val="auto"/>
        </w:rPr>
        <w:t xml:space="preserve">: </w:t>
      </w:r>
      <w:r>
        <w:rPr>
          <w:rFonts w:ascii="Times New Roman" w:hAnsi="Times New Roman" w:cs="Times New Roman"/>
          <w:color w:val="auto"/>
        </w:rPr>
        <w:t>V průběhu formální části zápisu zákonný zástupce dítěte požádá o zápis dítěte k plnění povinné školní docházky.</w:t>
      </w:r>
    </w:p>
    <w:p w14:paraId="6C6B5EFA" w14:textId="77777777" w:rsidR="002A7B7B" w:rsidRDefault="00437CA8">
      <w:pPr>
        <w:pStyle w:val="Default"/>
        <w:spacing w:before="120"/>
        <w:jc w:val="both"/>
      </w:pPr>
      <w:r>
        <w:rPr>
          <w:rFonts w:ascii="Times New Roman" w:hAnsi="Times New Roman" w:cs="Times New Roman"/>
          <w:color w:val="auto"/>
        </w:rPr>
        <w:lastRenderedPageBreak/>
        <w:t xml:space="preserve">§ 3a odst. 3 </w:t>
      </w:r>
      <w:r>
        <w:rPr>
          <w:rFonts w:ascii="Times New Roman" w:hAnsi="Times New Roman" w:cs="Times New Roman"/>
          <w:bCs/>
        </w:rPr>
        <w:t>vyhlášky o základním vzdělávání</w:t>
      </w:r>
      <w:r>
        <w:rPr>
          <w:rFonts w:ascii="Times New Roman" w:hAnsi="Times New Roman" w:cs="Times New Roman"/>
          <w:color w:val="auto"/>
        </w:rPr>
        <w:t>: Rozhovor pedagogického pracovníka se zapisovaným dítětem trvá nejvýše 20 minut. Rozhovor je zaměřen na motivování dítěte pro školní docházku a orientační posouzení jeho školní připravenosti.</w:t>
      </w:r>
    </w:p>
    <w:p w14:paraId="6C6B5EFB" w14:textId="77777777" w:rsidR="002A7B7B" w:rsidRDefault="00437CA8">
      <w:pPr>
        <w:pStyle w:val="Default"/>
        <w:spacing w:before="120"/>
        <w:jc w:val="both"/>
      </w:pPr>
      <w:r>
        <w:rPr>
          <w:rFonts w:ascii="Times New Roman" w:hAnsi="Times New Roman" w:cs="Times New Roman"/>
          <w:color w:val="auto"/>
        </w:rPr>
        <w:t xml:space="preserve">§ 3a odst. 4 </w:t>
      </w:r>
      <w:r>
        <w:rPr>
          <w:rFonts w:ascii="Times New Roman" w:hAnsi="Times New Roman" w:cs="Times New Roman"/>
          <w:bCs/>
        </w:rPr>
        <w:t>vyhlášky o základním vzdělávání</w:t>
      </w:r>
      <w:r>
        <w:rPr>
          <w:rFonts w:ascii="Times New Roman" w:hAnsi="Times New Roman" w:cs="Times New Roman"/>
          <w:color w:val="auto"/>
        </w:rPr>
        <w:t>: Pokud škola připraví i jiné činnosti spojené s orientačním posouzením školní připravenosti dítěte formou hry nebo jinou vhodnou formou, je doba jejich trvání nejvýše 60 minut.</w:t>
      </w:r>
    </w:p>
    <w:p w14:paraId="6C6B5EFC" w14:textId="77777777" w:rsidR="002A7B7B" w:rsidRDefault="00437CA8">
      <w:pPr>
        <w:pStyle w:val="Default"/>
        <w:spacing w:before="120"/>
        <w:jc w:val="both"/>
      </w:pPr>
      <w:r>
        <w:rPr>
          <w:rFonts w:ascii="Times New Roman" w:hAnsi="Times New Roman" w:cs="Times New Roman"/>
          <w:i/>
          <w:iCs/>
          <w:color w:val="auto"/>
        </w:rPr>
        <w:t xml:space="preserve">Komentář: Přihlášením </w:t>
      </w:r>
      <w:r>
        <w:rPr>
          <w:rFonts w:ascii="Times New Roman" w:hAnsi="Times New Roman" w:cs="Times New Roman"/>
          <w:i/>
          <w:color w:val="auto"/>
        </w:rPr>
        <w:t>v době od 1. dubna do 30. dubna kalendářního roku,</w:t>
      </w:r>
      <w:r>
        <w:rPr>
          <w:rFonts w:ascii="Times New Roman" w:hAnsi="Times New Roman" w:cs="Times New Roman"/>
          <w:i/>
          <w:iCs/>
          <w:color w:val="auto"/>
        </w:rPr>
        <w:t xml:space="preserve"> </w:t>
      </w:r>
      <w:r>
        <w:rPr>
          <w:rFonts w:ascii="Times New Roman" w:hAnsi="Times New Roman" w:cs="Times New Roman"/>
          <w:i/>
          <w:color w:val="auto"/>
        </w:rPr>
        <w:t>v němž má dítě zahájit povinnou školní docházku (§ 36 odst. 4 školského zákona),</w:t>
      </w:r>
      <w:r>
        <w:rPr>
          <w:rFonts w:ascii="Times New Roman" w:hAnsi="Times New Roman" w:cs="Times New Roman"/>
          <w:i/>
          <w:iCs/>
          <w:color w:val="auto"/>
        </w:rPr>
        <w:t xml:space="preserve"> </w:t>
      </w:r>
      <w:r>
        <w:rPr>
          <w:rFonts w:ascii="Times New Roman" w:hAnsi="Times New Roman" w:cs="Times New Roman"/>
          <w:i/>
          <w:color w:val="auto"/>
        </w:rPr>
        <w:t xml:space="preserve">naplní zákonný zástupce svou zákonnou povinnost. Tím je zahájeno správní řízení o </w:t>
      </w:r>
      <w:r>
        <w:rPr>
          <w:rFonts w:ascii="Times New Roman" w:hAnsi="Times New Roman" w:cs="Times New Roman"/>
          <w:bCs/>
          <w:i/>
          <w:color w:val="auto"/>
        </w:rPr>
        <w:t xml:space="preserve">přijetí k povinné školní docházce. </w:t>
      </w:r>
      <w:r>
        <w:rPr>
          <w:rFonts w:ascii="Times New Roman" w:hAnsi="Times New Roman" w:cs="Times New Roman"/>
          <w:i/>
          <w:color w:val="auto"/>
        </w:rPr>
        <w:t xml:space="preserve"> </w:t>
      </w:r>
    </w:p>
    <w:p w14:paraId="6C6B5EFD" w14:textId="77777777" w:rsidR="002A7B7B" w:rsidRDefault="00437CA8">
      <w:pPr>
        <w:pStyle w:val="Default"/>
        <w:spacing w:before="240"/>
        <w:jc w:val="both"/>
      </w:pPr>
      <w:r>
        <w:rPr>
          <w:rFonts w:ascii="Times New Roman" w:hAnsi="Times New Roman" w:cs="Times New Roman"/>
          <w:b/>
          <w:bCs/>
          <w:color w:val="auto"/>
        </w:rPr>
        <w:t xml:space="preserve">Obsah formální části zápisu </w:t>
      </w:r>
    </w:p>
    <w:p w14:paraId="6C6B5EFE" w14:textId="77777777" w:rsidR="002A7B7B" w:rsidRDefault="00437CA8">
      <w:pPr>
        <w:pStyle w:val="Default"/>
        <w:spacing w:before="120"/>
        <w:jc w:val="both"/>
      </w:pPr>
      <w:r>
        <w:rPr>
          <w:rFonts w:ascii="Times New Roman" w:hAnsi="Times New Roman" w:cs="Times New Roman"/>
          <w:bCs/>
          <w:color w:val="auto"/>
        </w:rPr>
        <w:t xml:space="preserve">Při podání žádosti (příklad viz příloha č. 1) o přijetí k povinné školní docházce uvede zákonný zástupce </w:t>
      </w:r>
      <w:r>
        <w:rPr>
          <w:rFonts w:ascii="Times New Roman" w:hAnsi="Times New Roman" w:cs="Times New Roman"/>
          <w:color w:val="auto"/>
        </w:rPr>
        <w:t xml:space="preserve">dle zákona č. 500/2004 Sb., správní řád, ve znění pozdějších předpisů, náležitosti stanovené v § 37 odst. 2, kterými jsou: </w:t>
      </w:r>
    </w:p>
    <w:p w14:paraId="6C6B5EFF" w14:textId="77777777" w:rsidR="002A7B7B" w:rsidRDefault="00437CA8">
      <w:pPr>
        <w:pStyle w:val="Default"/>
        <w:numPr>
          <w:ilvl w:val="0"/>
          <w:numId w:val="5"/>
        </w:numPr>
        <w:jc w:val="both"/>
        <w:rPr>
          <w:rFonts w:ascii="Times New Roman" w:hAnsi="Times New Roman" w:cs="Times New Roman"/>
          <w:color w:val="auto"/>
        </w:rPr>
      </w:pPr>
      <w:r>
        <w:rPr>
          <w:rFonts w:ascii="Times New Roman" w:hAnsi="Times New Roman" w:cs="Times New Roman"/>
          <w:color w:val="auto"/>
        </w:rPr>
        <w:t xml:space="preserve">jméno a příjmení žadatele (dítěte), </w:t>
      </w:r>
    </w:p>
    <w:p w14:paraId="6C6B5F00" w14:textId="77777777" w:rsidR="002A7B7B" w:rsidRDefault="00437CA8">
      <w:pPr>
        <w:pStyle w:val="Default"/>
        <w:numPr>
          <w:ilvl w:val="0"/>
          <w:numId w:val="5"/>
        </w:numPr>
        <w:jc w:val="both"/>
        <w:rPr>
          <w:rFonts w:ascii="Times New Roman" w:hAnsi="Times New Roman" w:cs="Times New Roman"/>
          <w:color w:val="auto"/>
        </w:rPr>
      </w:pPr>
      <w:r>
        <w:rPr>
          <w:rFonts w:ascii="Times New Roman" w:hAnsi="Times New Roman" w:cs="Times New Roman"/>
          <w:color w:val="auto"/>
        </w:rPr>
        <w:t xml:space="preserve">datum narození, </w:t>
      </w:r>
    </w:p>
    <w:p w14:paraId="6C6B5F01" w14:textId="77777777" w:rsidR="002A7B7B" w:rsidRDefault="00437CA8">
      <w:pPr>
        <w:pStyle w:val="Default"/>
        <w:numPr>
          <w:ilvl w:val="0"/>
          <w:numId w:val="5"/>
        </w:numPr>
        <w:jc w:val="both"/>
        <w:rPr>
          <w:rFonts w:ascii="Times New Roman" w:hAnsi="Times New Roman" w:cs="Times New Roman"/>
          <w:color w:val="auto"/>
        </w:rPr>
      </w:pPr>
      <w:r>
        <w:rPr>
          <w:rFonts w:ascii="Times New Roman" w:hAnsi="Times New Roman" w:cs="Times New Roman"/>
          <w:color w:val="auto"/>
        </w:rPr>
        <w:t xml:space="preserve">místo trvalého pobytu, popřípadě jinou adresu pro doručování (podle § 19 odst. 3 správního řádu), </w:t>
      </w:r>
    </w:p>
    <w:p w14:paraId="6C6B5F02" w14:textId="77777777" w:rsidR="002A7B7B" w:rsidRDefault="00437CA8">
      <w:pPr>
        <w:pStyle w:val="Default"/>
        <w:numPr>
          <w:ilvl w:val="0"/>
          <w:numId w:val="5"/>
        </w:numPr>
        <w:jc w:val="both"/>
        <w:rPr>
          <w:rFonts w:ascii="Times New Roman" w:hAnsi="Times New Roman" w:cs="Times New Roman"/>
          <w:color w:val="auto"/>
        </w:rPr>
      </w:pPr>
      <w:r>
        <w:rPr>
          <w:rFonts w:ascii="Times New Roman" w:hAnsi="Times New Roman" w:cs="Times New Roman"/>
          <w:color w:val="auto"/>
        </w:rPr>
        <w:t xml:space="preserve">označení správního orgánu, jemuž je žádost určena (konkrétní základní škola). </w:t>
      </w:r>
    </w:p>
    <w:p w14:paraId="6C6B5F03" w14:textId="77777777" w:rsidR="002A7B7B" w:rsidRDefault="00437CA8">
      <w:pPr>
        <w:pStyle w:val="Default"/>
        <w:spacing w:before="120"/>
        <w:jc w:val="both"/>
        <w:rPr>
          <w:rFonts w:ascii="Times New Roman" w:hAnsi="Times New Roman" w:cs="Times New Roman"/>
          <w:color w:val="auto"/>
        </w:rPr>
      </w:pPr>
      <w:r>
        <w:rPr>
          <w:rFonts w:ascii="Times New Roman" w:hAnsi="Times New Roman" w:cs="Times New Roman"/>
          <w:color w:val="auto"/>
        </w:rPr>
        <w:t>S ohledem na zákonné zastoupení dítěte jeho zákonným zástupcem či jinou osobou k tomu oprávněnou, je zároveň podstatné zjišťovat:</w:t>
      </w:r>
    </w:p>
    <w:p w14:paraId="6C6B5F04" w14:textId="77777777" w:rsidR="002A7B7B" w:rsidRDefault="00437CA8">
      <w:pPr>
        <w:pStyle w:val="Default"/>
        <w:numPr>
          <w:ilvl w:val="0"/>
          <w:numId w:val="5"/>
        </w:numPr>
        <w:jc w:val="both"/>
        <w:rPr>
          <w:rFonts w:ascii="Times New Roman" w:hAnsi="Times New Roman" w:cs="Times New Roman"/>
          <w:color w:val="auto"/>
        </w:rPr>
      </w:pPr>
      <w:r>
        <w:rPr>
          <w:rFonts w:ascii="Times New Roman" w:hAnsi="Times New Roman" w:cs="Times New Roman"/>
          <w:color w:val="auto"/>
        </w:rPr>
        <w:t xml:space="preserve">jméno a příjmení tohoto zástupce, </w:t>
      </w:r>
    </w:p>
    <w:p w14:paraId="6C6B5F05" w14:textId="77777777" w:rsidR="002A7B7B" w:rsidRDefault="00437CA8">
      <w:pPr>
        <w:pStyle w:val="Default"/>
        <w:numPr>
          <w:ilvl w:val="0"/>
          <w:numId w:val="5"/>
        </w:numPr>
        <w:jc w:val="both"/>
        <w:rPr>
          <w:rFonts w:ascii="Times New Roman" w:hAnsi="Times New Roman" w:cs="Times New Roman"/>
          <w:color w:val="auto"/>
        </w:rPr>
      </w:pPr>
      <w:r>
        <w:rPr>
          <w:rFonts w:ascii="Times New Roman" w:hAnsi="Times New Roman" w:cs="Times New Roman"/>
          <w:color w:val="auto"/>
        </w:rPr>
        <w:t>místo trvalého pobytu tohoto zástupce, popřípadě jinou adresu pro doručování.</w:t>
      </w:r>
    </w:p>
    <w:p w14:paraId="6C6B5F06" w14:textId="77777777" w:rsidR="002A7B7B" w:rsidRDefault="00437CA8">
      <w:pPr>
        <w:pStyle w:val="Default"/>
        <w:spacing w:before="120"/>
        <w:jc w:val="both"/>
        <w:rPr>
          <w:rFonts w:ascii="Times New Roman" w:hAnsi="Times New Roman" w:cs="Times New Roman"/>
          <w:color w:val="auto"/>
        </w:rPr>
      </w:pPr>
      <w:r>
        <w:rPr>
          <w:rFonts w:ascii="Times New Roman" w:hAnsi="Times New Roman" w:cs="Times New Roman"/>
          <w:color w:val="auto"/>
        </w:rPr>
        <w:t xml:space="preserve">Zastupuje-li dítě jiná osoba než jeho zákonný zástupce, je zároveň podstatné, aby doložila své oprávnění dítě zastupovat. </w:t>
      </w:r>
    </w:p>
    <w:p w14:paraId="6C6B5F07" w14:textId="77777777" w:rsidR="002A7B7B" w:rsidRDefault="00437CA8">
      <w:pPr>
        <w:pStyle w:val="Default"/>
        <w:spacing w:before="120"/>
        <w:jc w:val="both"/>
        <w:rPr>
          <w:rFonts w:ascii="Times New Roman" w:hAnsi="Times New Roman" w:cs="Times New Roman"/>
          <w:color w:val="auto"/>
        </w:rPr>
      </w:pPr>
      <w:r>
        <w:rPr>
          <w:rFonts w:ascii="Times New Roman" w:hAnsi="Times New Roman" w:cs="Times New Roman"/>
          <w:color w:val="auto"/>
        </w:rPr>
        <w:t xml:space="preserve">Z podání musí být patrno, kdo je činí, které věci se týká a co se navrhuje. Zástupce účastníka řízení (zákonný zástupce dítěte) je povinen předložit na výzvu oprávněné úřední osoby průkaz totožnosti (§ 36 odst. 5 správního řádu). </w:t>
      </w:r>
    </w:p>
    <w:p w14:paraId="6C6B5F08" w14:textId="77777777" w:rsidR="002A7B7B" w:rsidRDefault="00437CA8">
      <w:pPr>
        <w:pStyle w:val="Default"/>
        <w:spacing w:before="120"/>
        <w:jc w:val="both"/>
        <w:rPr>
          <w:rFonts w:ascii="Times New Roman" w:hAnsi="Times New Roman" w:cs="Times New Roman"/>
        </w:rPr>
      </w:pPr>
      <w:r>
        <w:rPr>
          <w:rFonts w:ascii="Times New Roman" w:hAnsi="Times New Roman" w:cs="Times New Roman"/>
        </w:rPr>
        <w:t>S ohledem na pružnost správního řízení lze akceptovat evidenci telefonního spojení na zákonného zástupce či e-mailovou adresu.</w:t>
      </w:r>
    </w:p>
    <w:p w14:paraId="6C6B5F09" w14:textId="77777777" w:rsidR="002A7B7B" w:rsidRDefault="00437CA8">
      <w:pPr>
        <w:spacing w:before="120"/>
        <w:jc w:val="both"/>
        <w:rPr>
          <w:color w:val="212121"/>
          <w:sz w:val="24"/>
          <w:szCs w:val="24"/>
        </w:rPr>
      </w:pPr>
      <w:r>
        <w:rPr>
          <w:color w:val="212121"/>
          <w:sz w:val="24"/>
          <w:szCs w:val="24"/>
        </w:rPr>
        <w:t>Rodič/zákonný zástupce není účastníkem řízení o přijetí dítěte ani vedlejším účastníkem, ale je zástupcem dítěte ve správním řízení (viz rozsudek Nejvyššího správního soudu ze dne 31. března 2016, č. j.: 4 As 280/2015-36). Z toho plyne v rozhodnutí soudu zmiňovaná souvislost, že odvolání proti rozhodnutí ředitele školy může podat pouze dítě v zastoupení rodiče, nikoliv rodič samotný.</w:t>
      </w:r>
    </w:p>
    <w:p w14:paraId="6C6B5F0A" w14:textId="77777777" w:rsidR="002A7B7B" w:rsidRDefault="002A7B7B">
      <w:pPr>
        <w:pStyle w:val="Bezmezer"/>
        <w:rPr>
          <w:rFonts w:ascii="Times New Roman" w:hAnsi="Times New Roman"/>
          <w:sz w:val="24"/>
          <w:szCs w:val="24"/>
        </w:rPr>
      </w:pPr>
    </w:p>
    <w:p w14:paraId="6C6B5F0B" w14:textId="77777777" w:rsidR="002A7B7B" w:rsidRDefault="00437CA8">
      <w:pPr>
        <w:pStyle w:val="Default"/>
        <w:jc w:val="both"/>
      </w:pPr>
      <w:r>
        <w:rPr>
          <w:rFonts w:ascii="Times New Roman" w:hAnsi="Times New Roman" w:cs="Times New Roman"/>
          <w:bCs/>
        </w:rPr>
        <w:t>Dále se doporučuje</w:t>
      </w:r>
      <w:r>
        <w:rPr>
          <w:rFonts w:ascii="Times New Roman" w:hAnsi="Times New Roman" w:cs="Times New Roman"/>
        </w:rPr>
        <w:t>, aby byla škola zákonnými zástupci informována o údajích potřebných pro účely nastavení vhodných podpůrných opatření pro budoucího žáka školy, o</w:t>
      </w:r>
      <w:r>
        <w:rPr>
          <w:rFonts w:ascii="Times New Roman" w:hAnsi="Times New Roman" w:cs="Times New Roman"/>
          <w:color w:val="auto"/>
        </w:rPr>
        <w:t xml:space="preserve"> údajích o zdravotní způsobilosti dítěte ke vzdělávání a o zdravotních obtížích, které by mohly mít vliv na průběh vzdělávání. </w:t>
      </w:r>
    </w:p>
    <w:p w14:paraId="6C6B5F0C" w14:textId="77777777" w:rsidR="002A7B7B" w:rsidRDefault="00437CA8">
      <w:pPr>
        <w:pStyle w:val="Default"/>
        <w:spacing w:before="120"/>
        <w:jc w:val="both"/>
        <w:rPr>
          <w:rFonts w:ascii="Times New Roman" w:hAnsi="Times New Roman" w:cs="Times New Roman"/>
        </w:rPr>
      </w:pPr>
      <w:r>
        <w:rPr>
          <w:rFonts w:ascii="Times New Roman" w:hAnsi="Times New Roman" w:cs="Times New Roman"/>
        </w:rPr>
        <w:t>Výše zmíněné informace týkající se znevýhodnění či zdravotního stavu dítěte však nemohou mít vliv na rozhodování ředitele školy o přijetí/nepřijetí dítěte.</w:t>
      </w:r>
    </w:p>
    <w:p w14:paraId="6C6B5F0D" w14:textId="77777777" w:rsidR="002A7B7B" w:rsidRDefault="00437CA8">
      <w:pPr>
        <w:pStyle w:val="Default"/>
        <w:spacing w:before="120"/>
        <w:jc w:val="both"/>
      </w:pPr>
      <w:r>
        <w:rPr>
          <w:rFonts w:ascii="Times New Roman" w:hAnsi="Times New Roman" w:cs="Times New Roman"/>
          <w:color w:val="auto"/>
        </w:rPr>
        <w:t xml:space="preserve">Pokud zákonný zástupce poskytne doplňující doporučené údaje (o </w:t>
      </w:r>
      <w:r>
        <w:rPr>
          <w:rFonts w:ascii="Times New Roman" w:hAnsi="Times New Roman" w:cs="Times New Roman"/>
        </w:rPr>
        <w:t>znevýhodnění či zdravotním stavu dítěte)</w:t>
      </w:r>
      <w:r>
        <w:rPr>
          <w:rFonts w:ascii="Times New Roman" w:hAnsi="Times New Roman" w:cs="Times New Roman"/>
          <w:color w:val="auto"/>
        </w:rPr>
        <w:t xml:space="preserve">, </w:t>
      </w:r>
      <w:r>
        <w:rPr>
          <w:rFonts w:ascii="Times New Roman" w:hAnsi="Times New Roman" w:cs="Times New Roman"/>
          <w:iCs/>
          <w:color w:val="auto"/>
        </w:rPr>
        <w:t xml:space="preserve">je třeba </w:t>
      </w:r>
      <w:r>
        <w:rPr>
          <w:rFonts w:ascii="Times New Roman" w:hAnsi="Times New Roman" w:cs="Times New Roman"/>
        </w:rPr>
        <w:t xml:space="preserve">souhlasu k tomu, aby škola zpracovávala a evidovala osobní a citlivé údaje dítěte/žáka ve smyslu všech ustanovení zákona č. 101/2000 Sb., o ochraně osobních údajů, ve znění pozdějších předpisů. Souhlas je poskytnut pro účely vedení povinné dokumentace školy podle školského zákona. </w:t>
      </w:r>
    </w:p>
    <w:p w14:paraId="6C6B5F0E" w14:textId="77777777" w:rsidR="002A7B7B" w:rsidRDefault="00437CA8">
      <w:pPr>
        <w:pStyle w:val="Default"/>
        <w:spacing w:before="240"/>
        <w:jc w:val="both"/>
      </w:pPr>
      <w:r>
        <w:rPr>
          <w:rFonts w:ascii="Times New Roman" w:hAnsi="Times New Roman" w:cs="Times New Roman"/>
          <w:bCs/>
          <w:color w:val="auto"/>
        </w:rPr>
        <w:t>V případě budoucího vzdělávání žáka z jazykově odlišného prostředí, ze sociálně znevýhodněného prostředí, žáka se speciálními vzdělávacími potřebami nebo nadaného nebo mimořádně nadaného žáka je vhodné informovat zákonné zástupce o systému společného vzdělávání.</w:t>
      </w:r>
    </w:p>
    <w:p w14:paraId="6C6B5F0F" w14:textId="77777777" w:rsidR="002A7B7B" w:rsidRDefault="00437CA8">
      <w:pPr>
        <w:pStyle w:val="Default"/>
        <w:spacing w:before="120"/>
        <w:jc w:val="both"/>
      </w:pPr>
      <w:r>
        <w:rPr>
          <w:rFonts w:ascii="Times New Roman" w:hAnsi="Times New Roman" w:cs="Times New Roman"/>
          <w:color w:val="auto"/>
        </w:rPr>
        <w:lastRenderedPageBreak/>
        <w:t>Pokud si ředitel školy není vědom rozporů mezi zákonnými zástupci o volbě školy, pak rozhodne o žádosti o přijetí. V opačném případě (například při doručení písemného nesouhlasu druhého rodiče s podanou žádostí o přijetí) zákonné zástupce odkáže na soud</w:t>
      </w:r>
      <w:r>
        <w:rPr>
          <w:rStyle w:val="Znakapoznpodarou"/>
          <w:rFonts w:ascii="Times New Roman" w:hAnsi="Times New Roman" w:cs="Times New Roman"/>
          <w:color w:val="auto"/>
        </w:rPr>
        <w:footnoteReference w:id="3"/>
      </w:r>
      <w:r>
        <w:rPr>
          <w:rFonts w:ascii="Times New Roman" w:hAnsi="Times New Roman" w:cs="Times New Roman"/>
          <w:color w:val="auto"/>
        </w:rPr>
        <w:t xml:space="preserve"> a správní řízení přeruší</w:t>
      </w:r>
      <w:r>
        <w:rPr>
          <w:rStyle w:val="Znakapoznpodarou"/>
          <w:rFonts w:ascii="Times New Roman" w:hAnsi="Times New Roman" w:cs="Times New Roman"/>
          <w:color w:val="auto"/>
        </w:rPr>
        <w:footnoteReference w:id="4"/>
      </w:r>
      <w:r>
        <w:rPr>
          <w:rFonts w:ascii="Times New Roman" w:hAnsi="Times New Roman" w:cs="Times New Roman"/>
          <w:color w:val="auto"/>
        </w:rPr>
        <w:t>. Základním kritériem pro zvolený postup musí být nejlepší zájem dítěte, kterým je mimo jiné realizace jeho práva na vzdělání. Nesouhlas rodičů o volbě školy a postup ředitele školy nesmí vést k znemožnění vzdělávání dítěte ve škole, respektive k absenci rozhodnutí o právu na přijetí do školy. Lze doporučit i při absenci potřebných podkladů k začátku školního roku, aby ředitel spádové školy rozhodl o žádosti o přijetí tak, aby mohlo dítě plnit povinnou školní docházku.</w:t>
      </w:r>
    </w:p>
    <w:p w14:paraId="6C6B5F10" w14:textId="77777777" w:rsidR="002A7B7B" w:rsidRDefault="00437CA8">
      <w:pPr>
        <w:pStyle w:val="Default"/>
        <w:spacing w:before="120"/>
        <w:jc w:val="both"/>
      </w:pPr>
      <w:r>
        <w:rPr>
          <w:rFonts w:ascii="Times New Roman" w:hAnsi="Times New Roman" w:cs="Times New Roman"/>
          <w:color w:val="auto"/>
        </w:rPr>
        <w:t xml:space="preserve">Soudy v minulosti v této souvislosti konstatovaly, že </w:t>
      </w:r>
      <w:r>
        <w:rPr>
          <w:rFonts w:ascii="Times New Roman" w:hAnsi="Times New Roman" w:cs="Times New Roman"/>
        </w:rPr>
        <w:t xml:space="preserve">pokud nebude dítě zapsáno (v důsledku neshody rodičů) do žádné základní školy, protože ani jeden z rodičů nesouhlasil se spádovou základní školou, zahájí povinnou školní docházku ve své spádové škole dítě automaticky (rozsudek Krajského soudu v Praze ze dne 18. dubna 2013, sp. zn. 28 Co 158/2013). </w:t>
      </w:r>
    </w:p>
    <w:p w14:paraId="6C6B5F11" w14:textId="77777777" w:rsidR="002A7B7B" w:rsidRDefault="00437CA8">
      <w:pPr>
        <w:pStyle w:val="Default"/>
        <w:spacing w:before="240"/>
        <w:jc w:val="both"/>
        <w:rPr>
          <w:rFonts w:ascii="Times New Roman" w:hAnsi="Times New Roman" w:cs="Times New Roman"/>
          <w:b/>
          <w:bCs/>
          <w:color w:val="auto"/>
        </w:rPr>
      </w:pPr>
      <w:r>
        <w:rPr>
          <w:rFonts w:ascii="Times New Roman" w:hAnsi="Times New Roman" w:cs="Times New Roman"/>
          <w:b/>
          <w:bCs/>
          <w:color w:val="auto"/>
        </w:rPr>
        <w:t xml:space="preserve">Obsah motivační části zápisu </w:t>
      </w:r>
    </w:p>
    <w:p w14:paraId="6C6B5F12" w14:textId="77777777" w:rsidR="002A7B7B" w:rsidRDefault="00437CA8">
      <w:pPr>
        <w:pStyle w:val="Default"/>
        <w:spacing w:before="120"/>
        <w:jc w:val="both"/>
      </w:pPr>
      <w:r>
        <w:rPr>
          <w:rFonts w:ascii="Times New Roman" w:hAnsi="Times New Roman" w:cs="Times New Roman"/>
          <w:bCs/>
          <w:color w:val="auto"/>
        </w:rPr>
        <w:t xml:space="preserve">Zápis k povinné školní docházce je významným mezníkem v životě dítěte i jeho rodiny, a proto by měl být společenskou událostí. Cílem je motivovat dítě pro školní docházku, představit mu školu jako bezpečné a příjemné prostředí, kterého se není třeba obávat. </w:t>
      </w:r>
    </w:p>
    <w:p w14:paraId="6C6B5F13" w14:textId="77777777" w:rsidR="002A7B7B" w:rsidRDefault="00437CA8">
      <w:pPr>
        <w:pStyle w:val="Default"/>
        <w:spacing w:before="120"/>
        <w:jc w:val="both"/>
      </w:pPr>
      <w:r>
        <w:rPr>
          <w:rFonts w:ascii="Times New Roman" w:hAnsi="Times New Roman" w:cs="Times New Roman"/>
          <w:color w:val="auto"/>
        </w:rPr>
        <w:t xml:space="preserve">Prostřednictvím </w:t>
      </w:r>
      <w:r>
        <w:rPr>
          <w:rFonts w:ascii="Times New Roman" w:hAnsi="Times New Roman" w:cs="Times New Roman"/>
          <w:bCs/>
          <w:color w:val="auto"/>
        </w:rPr>
        <w:t xml:space="preserve">neformálních aktivit odpovídajících principům předškolního vzdělávání ukotvených v RVP PV </w:t>
      </w:r>
      <w:r>
        <w:rPr>
          <w:rFonts w:ascii="Times New Roman" w:hAnsi="Times New Roman" w:cs="Times New Roman"/>
          <w:color w:val="auto"/>
        </w:rPr>
        <w:t xml:space="preserve">má učitel příležitost dítě pozorovat a orientačně posoudit úroveň jeho dosažených znalostí a dovedností. Při zápisu </w:t>
      </w:r>
      <w:r>
        <w:rPr>
          <w:rFonts w:ascii="Times New Roman" w:hAnsi="Times New Roman" w:cs="Times New Roman"/>
          <w:bCs/>
          <w:color w:val="auto"/>
        </w:rPr>
        <w:t>nemá být dítě podrobováno diagnostickému testování</w:t>
      </w:r>
      <w:r>
        <w:rPr>
          <w:rFonts w:ascii="Times New Roman" w:hAnsi="Times New Roman" w:cs="Times New Roman"/>
          <w:color w:val="auto"/>
        </w:rPr>
        <w:t xml:space="preserve">, neboť to je plně v kompetenci školských poradenských zařízení, odborného lékaře nebo klinického psychologa. </w:t>
      </w:r>
    </w:p>
    <w:p w14:paraId="6C6B5F14" w14:textId="77777777" w:rsidR="002A7B7B" w:rsidRDefault="00437CA8">
      <w:pPr>
        <w:pStyle w:val="Default"/>
        <w:spacing w:before="120"/>
        <w:jc w:val="both"/>
      </w:pPr>
      <w:r>
        <w:rPr>
          <w:rFonts w:ascii="Times New Roman" w:hAnsi="Times New Roman" w:cs="Times New Roman"/>
          <w:color w:val="auto"/>
        </w:rPr>
        <w:t xml:space="preserve">Pro organizaci zápisu je vyhláškou o základním vzdělávání stanoveno, že rozhovor učitele s dítětem trvá nejvýše 20 minut. Uvedená maximální doba přímé komunikace odpovídá věkové vyzrálosti a schopnostem dítěte se soustředit. </w:t>
      </w:r>
      <w:r>
        <w:rPr>
          <w:rFonts w:ascii="Times New Roman" w:hAnsi="Times New Roman" w:cs="Times New Roman"/>
          <w:bCs/>
          <w:color w:val="auto"/>
        </w:rPr>
        <w:t>Pokud škola připraví i jiné aktivity na různých místech školy s rozličnými formami podobné herním činnostem, může být tato doba nejvýše 60 minut.</w:t>
      </w:r>
      <w:r>
        <w:rPr>
          <w:rFonts w:ascii="Times New Roman" w:hAnsi="Times New Roman" w:cs="Times New Roman"/>
          <w:b/>
          <w:bCs/>
          <w:color w:val="auto"/>
        </w:rPr>
        <w:t xml:space="preserve"> </w:t>
      </w:r>
    </w:p>
    <w:p w14:paraId="6C6B5F15" w14:textId="77777777" w:rsidR="002A7B7B" w:rsidRDefault="00437CA8">
      <w:pPr>
        <w:pStyle w:val="Default"/>
        <w:spacing w:before="120"/>
        <w:jc w:val="both"/>
      </w:pPr>
      <w:r>
        <w:rPr>
          <w:rFonts w:ascii="Times New Roman" w:hAnsi="Times New Roman" w:cs="Times New Roman"/>
          <w:color w:val="auto"/>
        </w:rPr>
        <w:t xml:space="preserve">Příklady inspirativní praxe – </w:t>
      </w:r>
      <w:hyperlink r:id="rId12" w:history="1">
        <w:r>
          <w:rPr>
            <w:rStyle w:val="Hypertextovodkaz"/>
            <w:rFonts w:ascii="Times New Roman" w:hAnsi="Times New Roman" w:cs="Times New Roman"/>
          </w:rPr>
          <w:t>Zápis do 1. ročníku základní školy jako společenská událost</w:t>
        </w:r>
      </w:hyperlink>
      <w:r>
        <w:rPr>
          <w:rFonts w:ascii="Times New Roman" w:hAnsi="Times New Roman" w:cs="Times New Roman"/>
          <w:color w:val="auto"/>
        </w:rPr>
        <w:t xml:space="preserve">. </w:t>
      </w:r>
    </w:p>
    <w:p w14:paraId="6C6B5F16" w14:textId="77777777" w:rsidR="002A7B7B" w:rsidRDefault="00437CA8">
      <w:pPr>
        <w:pStyle w:val="Default"/>
        <w:spacing w:before="120"/>
        <w:jc w:val="both"/>
        <w:rPr>
          <w:rFonts w:ascii="Times New Roman" w:hAnsi="Times New Roman" w:cs="Times New Roman"/>
          <w:color w:val="auto"/>
        </w:rPr>
      </w:pPr>
      <w:r>
        <w:rPr>
          <w:rFonts w:ascii="Times New Roman" w:hAnsi="Times New Roman" w:cs="Times New Roman"/>
          <w:color w:val="auto"/>
        </w:rPr>
        <w:t xml:space="preserve">Základní vzdělávání navazuje na předškolní vzdělávání, které se uskutečňuje podle RVP PV v mateřských školách nebo přípravných třídách základní školy. 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napomáhá vyrovnávat vzdělávací šance dětí před vstupem do základního vzdělávání a poskytuje speciálně pedagogickou péči dětem se speciálními vzdělávacími potřebami. </w:t>
      </w:r>
    </w:p>
    <w:p w14:paraId="6C6B5F17" w14:textId="77777777" w:rsidR="002A7B7B" w:rsidRDefault="00437CA8">
      <w:pPr>
        <w:pStyle w:val="Default"/>
        <w:spacing w:before="120"/>
        <w:jc w:val="both"/>
      </w:pPr>
      <w:r>
        <w:rPr>
          <w:rFonts w:ascii="Times New Roman" w:hAnsi="Times New Roman" w:cs="Times New Roman"/>
          <w:bCs/>
          <w:color w:val="auto"/>
        </w:rPr>
        <w:t xml:space="preserve">Novelou vyhlášky č. 48/2005 Sb., o základním vzdělávání náleží dle </w:t>
      </w:r>
      <w:r>
        <w:rPr>
          <w:rFonts w:ascii="Times New Roman" w:hAnsi="Times New Roman" w:cs="Times New Roman"/>
          <w:color w:val="auto"/>
        </w:rPr>
        <w:t xml:space="preserve">§ 3a odst. 6 </w:t>
      </w:r>
      <w:r>
        <w:rPr>
          <w:rFonts w:ascii="Times New Roman" w:hAnsi="Times New Roman" w:cs="Times New Roman"/>
          <w:bCs/>
          <w:color w:val="auto"/>
        </w:rPr>
        <w:t xml:space="preserve">základním školám informační povinnost vůči zákonným zástupcům dětí: </w:t>
      </w:r>
      <w:r>
        <w:rPr>
          <w:rFonts w:ascii="Times New Roman" w:hAnsi="Times New Roman" w:cs="Times New Roman"/>
          <w:color w:val="auto"/>
        </w:rPr>
        <w:t>Škola při zápisu prokazatelným způsobem informuje zákonného zástupce dítěte, jak může do doby zahájení povinné školní docházky pomoci dítěti v jeho dalším rozvoji.</w:t>
      </w:r>
    </w:p>
    <w:p w14:paraId="6C6B5F18" w14:textId="77777777" w:rsidR="002A7B7B" w:rsidRDefault="00437CA8">
      <w:pPr>
        <w:pStyle w:val="Default"/>
        <w:spacing w:before="120"/>
        <w:jc w:val="both"/>
      </w:pPr>
      <w:r>
        <w:rPr>
          <w:rFonts w:ascii="Times New Roman" w:hAnsi="Times New Roman" w:cs="Times New Roman"/>
          <w:b/>
          <w:bCs/>
          <w:color w:val="auto"/>
        </w:rPr>
        <w:t xml:space="preserve">Jako zdroj informací a inspirace pro zákonné zástupce je možné využít </w:t>
      </w:r>
      <w:hyperlink r:id="rId13" w:history="1">
        <w:r>
          <w:rPr>
            <w:rStyle w:val="Hypertextovodkaz"/>
            <w:rFonts w:ascii="Times New Roman" w:hAnsi="Times New Roman" w:cs="Times New Roman"/>
            <w:b/>
            <w:bCs/>
          </w:rPr>
          <w:t>materiály</w:t>
        </w:r>
      </w:hyperlink>
      <w:r>
        <w:rPr>
          <w:rFonts w:ascii="Times New Roman" w:hAnsi="Times New Roman" w:cs="Times New Roman"/>
          <w:b/>
          <w:bCs/>
          <w:color w:val="auto"/>
        </w:rPr>
        <w:t>, které doporučuje NPI ČR.</w:t>
      </w:r>
    </w:p>
    <w:p w14:paraId="6C6B5F19" w14:textId="77777777" w:rsidR="002A7B7B" w:rsidRDefault="00437CA8">
      <w:pPr>
        <w:pStyle w:val="Default"/>
        <w:keepNext/>
        <w:spacing w:before="360"/>
        <w:jc w:val="both"/>
        <w:rPr>
          <w:rFonts w:ascii="Times New Roman" w:hAnsi="Times New Roman" w:cs="Times New Roman"/>
          <w:b/>
          <w:bCs/>
          <w:color w:val="auto"/>
        </w:rPr>
      </w:pPr>
      <w:r>
        <w:rPr>
          <w:rFonts w:ascii="Times New Roman" w:hAnsi="Times New Roman" w:cs="Times New Roman"/>
          <w:b/>
          <w:bCs/>
          <w:color w:val="auto"/>
        </w:rPr>
        <w:t xml:space="preserve">III.  Vydání rozhodnutí o přijetí/nepřijetí k povinné školní docházce </w:t>
      </w:r>
    </w:p>
    <w:p w14:paraId="6C6B5F1A" w14:textId="77777777" w:rsidR="002A7B7B" w:rsidRDefault="00437CA8">
      <w:pPr>
        <w:pStyle w:val="Default"/>
        <w:spacing w:before="120"/>
        <w:jc w:val="both"/>
        <w:rPr>
          <w:rFonts w:ascii="Times New Roman" w:hAnsi="Times New Roman" w:cs="Times New Roman"/>
          <w:color w:val="auto"/>
        </w:rPr>
      </w:pPr>
      <w:r>
        <w:rPr>
          <w:rFonts w:ascii="Times New Roman" w:hAnsi="Times New Roman" w:cs="Times New Roman"/>
          <w:color w:val="auto"/>
        </w:rPr>
        <w:t xml:space="preserve">Ředitel školy rozhoduje (§ 165 školského zákona) ve správním řízení o přijetí k základnímu vzdělávání podle § 46 školského zákona, za podmínek stanovených v § 36 téhož zákona. </w:t>
      </w:r>
    </w:p>
    <w:p w14:paraId="6C6B5F1B" w14:textId="77777777" w:rsidR="002A7B7B" w:rsidRDefault="00437CA8">
      <w:pPr>
        <w:pStyle w:val="Default"/>
        <w:spacing w:before="120"/>
        <w:jc w:val="both"/>
      </w:pPr>
      <w:r>
        <w:rPr>
          <w:rFonts w:ascii="Times New Roman" w:hAnsi="Times New Roman" w:cs="Times New Roman"/>
          <w:color w:val="auto"/>
        </w:rPr>
        <w:t xml:space="preserve">V rozhodnutí o přijetí </w:t>
      </w:r>
      <w:r>
        <w:rPr>
          <w:rFonts w:ascii="Times New Roman" w:hAnsi="Times New Roman" w:cs="Times New Roman"/>
          <w:bCs/>
          <w:color w:val="auto"/>
          <w:shd w:val="clear" w:color="auto" w:fill="FFFFFF"/>
        </w:rPr>
        <w:t>(příklad viz příloha č. 2</w:t>
      </w:r>
      <w:r>
        <w:rPr>
          <w:rFonts w:ascii="Times New Roman" w:hAnsi="Times New Roman" w:cs="Times New Roman"/>
          <w:bCs/>
          <w:color w:val="auto"/>
        </w:rPr>
        <w:t xml:space="preserve">) </w:t>
      </w:r>
      <w:r>
        <w:rPr>
          <w:rFonts w:ascii="Times New Roman" w:hAnsi="Times New Roman" w:cs="Times New Roman"/>
          <w:color w:val="auto"/>
        </w:rPr>
        <w:t xml:space="preserve">nebo nepřijetí </w:t>
      </w:r>
      <w:r>
        <w:rPr>
          <w:rFonts w:ascii="Times New Roman" w:hAnsi="Times New Roman" w:cs="Times New Roman"/>
          <w:bCs/>
          <w:color w:val="auto"/>
        </w:rPr>
        <w:t>(příklad viz příloha č. 3)</w:t>
      </w:r>
      <w:r>
        <w:rPr>
          <w:rFonts w:ascii="Times New Roman" w:hAnsi="Times New Roman" w:cs="Times New Roman"/>
          <w:color w:val="auto"/>
        </w:rPr>
        <w:t xml:space="preserve"> dítěte do prvního ročníku základního vzdělávání by mělo být vždy uvedeno, od kterého školního roku je/není </w:t>
      </w:r>
      <w:r>
        <w:rPr>
          <w:rFonts w:ascii="Times New Roman" w:hAnsi="Times New Roman" w:cs="Times New Roman"/>
          <w:color w:val="auto"/>
        </w:rPr>
        <w:lastRenderedPageBreak/>
        <w:t>dítě k základnímu vzdělávání přijímáno. Uvedený údaj je nezbytný z důvodu určitosti rozhodnutí a jednoznačného vymezení vzniku právních nároků s rozhodnutím spojených.</w:t>
      </w:r>
    </w:p>
    <w:p w14:paraId="6C6B5F1C" w14:textId="77777777" w:rsidR="002A7B7B" w:rsidRDefault="00437CA8">
      <w:pPr>
        <w:pStyle w:val="Default"/>
        <w:spacing w:before="120"/>
        <w:jc w:val="both"/>
        <w:rPr>
          <w:rFonts w:ascii="Times New Roman" w:hAnsi="Times New Roman" w:cs="Times New Roman"/>
          <w:color w:val="auto"/>
        </w:rPr>
      </w:pPr>
      <w:r>
        <w:rPr>
          <w:rFonts w:ascii="Times New Roman" w:hAnsi="Times New Roman" w:cs="Times New Roman"/>
          <w:color w:val="auto"/>
        </w:rPr>
        <w:t>Náležitosti rozhodnutí ve správním řízení upravuje § 68 odst. 1 správního řádu. Jsou jimi: výroková část, odůvodnění a poučení o opravném prostředku.</w:t>
      </w:r>
    </w:p>
    <w:p w14:paraId="6C6B5F1D" w14:textId="77777777" w:rsidR="002A7B7B" w:rsidRDefault="00437CA8">
      <w:pPr>
        <w:pStyle w:val="Default"/>
        <w:spacing w:before="120"/>
        <w:jc w:val="both"/>
      </w:pPr>
      <w:r>
        <w:rPr>
          <w:rFonts w:ascii="Times New Roman" w:hAnsi="Times New Roman" w:cs="Times New Roman"/>
          <w:b/>
          <w:color w:val="auto"/>
        </w:rPr>
        <w:t>Výroková část</w:t>
      </w:r>
      <w:r>
        <w:rPr>
          <w:rFonts w:ascii="Times New Roman" w:hAnsi="Times New Roman" w:cs="Times New Roman"/>
          <w:color w:val="auto"/>
        </w:rPr>
        <w:t xml:space="preserve"> rozhodnutí obsahuje řešení otázky, která je předmětem řízení, právní ustanovení, podle nichž bylo rozhodováno a označení účastníka. </w:t>
      </w:r>
    </w:p>
    <w:p w14:paraId="6C6B5F1E" w14:textId="77777777" w:rsidR="002A7B7B" w:rsidRDefault="00437CA8">
      <w:pPr>
        <w:pStyle w:val="Default"/>
        <w:spacing w:before="120"/>
        <w:jc w:val="both"/>
      </w:pPr>
      <w:r>
        <w:rPr>
          <w:rFonts w:ascii="Times New Roman" w:hAnsi="Times New Roman" w:cs="Times New Roman"/>
          <w:b/>
          <w:color w:val="auto"/>
        </w:rPr>
        <w:t xml:space="preserve">Odůvodnění </w:t>
      </w:r>
      <w:r>
        <w:rPr>
          <w:rFonts w:ascii="Times New Roman" w:hAnsi="Times New Roman" w:cs="Times New Roman"/>
          <w:color w:val="auto"/>
        </w:rPr>
        <w:t>je nezbytnou součástí rozhodnutí. Rozhodnutí je třeba odůvodnit důkladně a pečlivě. Odůvodnění musí shrnout výsledky řízení, tj. uvést, jaké skutečnosti byly podkladem pro vydání rozhodnutí. Ustanovení § 68 odst. 3 správního řádu stanoví, že v odůvodnění se uvedou důvody výroku, podklady pro jeho vydání, úvahy, kterými se správní orgán řídil při jejich hodnocení a při výkladu právních předpisů, a informace o tom, jak se správní orgán vypořádal s návrhy a námitkami účastníků.</w:t>
      </w:r>
      <w:r>
        <w:rPr>
          <w:rFonts w:ascii="Times New Roman" w:hAnsi="Times New Roman" w:cs="Times New Roman"/>
          <w:color w:val="0070C0"/>
        </w:rPr>
        <w:t xml:space="preserve"> </w:t>
      </w:r>
    </w:p>
    <w:p w14:paraId="6C6B5F1F" w14:textId="77777777" w:rsidR="002A7B7B" w:rsidRDefault="00437CA8">
      <w:pPr>
        <w:pStyle w:val="Default"/>
        <w:spacing w:before="120"/>
        <w:jc w:val="both"/>
        <w:rPr>
          <w:rFonts w:ascii="Times New Roman" w:hAnsi="Times New Roman" w:cs="Times New Roman"/>
          <w:color w:val="auto"/>
        </w:rPr>
      </w:pPr>
      <w:r>
        <w:rPr>
          <w:rFonts w:ascii="Times New Roman" w:hAnsi="Times New Roman" w:cs="Times New Roman"/>
          <w:color w:val="auto"/>
        </w:rPr>
        <w:t>Odůvodnění rozhodnutí není třeba, jestliže správní orgán prvního stupně (konkrétní základní škola) v plném rozsahu žádosti vyhoví.</w:t>
      </w:r>
    </w:p>
    <w:p w14:paraId="6C6B5F20" w14:textId="77777777" w:rsidR="002A7B7B" w:rsidRDefault="00437CA8">
      <w:pPr>
        <w:pStyle w:val="Default"/>
        <w:spacing w:before="120"/>
        <w:jc w:val="both"/>
      </w:pPr>
      <w:r>
        <w:rPr>
          <w:rFonts w:ascii="Times New Roman" w:hAnsi="Times New Roman" w:cs="Times New Roman"/>
          <w:b/>
          <w:color w:val="auto"/>
        </w:rPr>
        <w:t>Poučení</w:t>
      </w:r>
      <w:r>
        <w:rPr>
          <w:rFonts w:ascii="Times New Roman" w:hAnsi="Times New Roman" w:cs="Times New Roman"/>
          <w:color w:val="auto"/>
        </w:rPr>
        <w:t xml:space="preserve"> obsahuje informaci, zda je možné proti rozhodnutí podat odvolání, v jaké lhůtě je možno tak učinit, od kterého dne se tato lhůta počítá, který správní orgán o odvolání rozhoduje a u kterého správního orgánu se odvolání podává. Odvoláním lze napadnout výrokovou část rozhodnutí, jednotlivý výrok nebo jeho vedlejší ustanovení. Odvolání jen proti odůvodnění rozhodnutí je nepřípustné (§ 82 správního řádu).</w:t>
      </w:r>
    </w:p>
    <w:p w14:paraId="6C6B5F21" w14:textId="77777777" w:rsidR="002A7B7B" w:rsidRDefault="00437CA8">
      <w:pPr>
        <w:pStyle w:val="Default"/>
        <w:spacing w:before="120"/>
        <w:jc w:val="both"/>
        <w:rPr>
          <w:rFonts w:ascii="Times New Roman" w:hAnsi="Times New Roman" w:cs="Times New Roman"/>
          <w:color w:val="auto"/>
        </w:rPr>
      </w:pPr>
      <w:r>
        <w:rPr>
          <w:rFonts w:ascii="Times New Roman" w:hAnsi="Times New Roman" w:cs="Times New Roman"/>
          <w:color w:val="auto"/>
        </w:rPr>
        <w:t>Rozhodnutí o přijetí, resp. nepřijetí, k povinné školní docházce by tedy mělo obsahovat zejména informace o volné kapacitě školy, počtu podaných žádostí, počtu přijatých dětí a kritériích k přijetí dítěte. Odůvodnění má být formulováno individualizovaně, aby z něj bylo patrné, proč správní orgán (ředitel konkrétní základní školy) rozhodl v případě konkrétního dítěte tak, jak rozhodl.</w:t>
      </w:r>
    </w:p>
    <w:p w14:paraId="6C6B5F22" w14:textId="77777777" w:rsidR="002A7B7B" w:rsidRDefault="00437CA8">
      <w:pPr>
        <w:pStyle w:val="Default"/>
        <w:spacing w:before="120"/>
        <w:jc w:val="both"/>
        <w:rPr>
          <w:rFonts w:ascii="Times New Roman" w:hAnsi="Times New Roman" w:cs="Times New Roman"/>
          <w:color w:val="auto"/>
        </w:rPr>
      </w:pPr>
      <w:r>
        <w:rPr>
          <w:rFonts w:ascii="Times New Roman" w:hAnsi="Times New Roman" w:cs="Times New Roman"/>
          <w:color w:val="auto"/>
        </w:rPr>
        <w:t>Chybějící nebo nedostatečné odůvodnění (např. odůvodnění spočívající pouze v konstatování, že dítě nebylo přijato z kapacitních důvodů nebo rozhodnutí, které obsahuje jen odkaz na příslušná ustanovení právních předpisů) je podle ustálené judikatury nepřezkoumatelné, neboť důvody, o něž se výrok opírá, zcela chybějí. Takové rozhodnutí musí být v odvolacím nebo přezkumném řízení zrušeno.</w:t>
      </w:r>
    </w:p>
    <w:p w14:paraId="6C6B5F23" w14:textId="77777777" w:rsidR="002A7B7B" w:rsidRDefault="00437CA8">
      <w:pPr>
        <w:pStyle w:val="Default"/>
        <w:spacing w:before="120"/>
        <w:jc w:val="both"/>
        <w:rPr>
          <w:rFonts w:ascii="Times New Roman" w:hAnsi="Times New Roman" w:cs="Times New Roman"/>
          <w:color w:val="auto"/>
        </w:rPr>
      </w:pPr>
      <w:r>
        <w:rPr>
          <w:rFonts w:ascii="Times New Roman" w:hAnsi="Times New Roman" w:cs="Times New Roman"/>
          <w:color w:val="auto"/>
        </w:rPr>
        <w:t>Rozhodnutí vydává ředitel konkrétní základní školy bez zbytečného odkladu. Pokud nelze rozhodnutí vydat bezodkladně, pak jej vydává nejpozději do 30 dnů od zahájení řízení (příp. se připočítává doba až 30 dnů, jestliže je zapotřebí nařídit ústní jednání nebo místní šetření, je-li třeba někoho předvolat, někoho nechat předvést nebo doručovat veřejnou vyhláškou osobám, jimž se prokazatelně nedaří doručovat, nebo jde-li o zvlášť složitý případ, anebo doba nutná k provedení dožádání podle § 13 odst. 3, ke zpracování znaleckého posudku nebo k doručení písemnosti do ciziny.</w:t>
      </w:r>
    </w:p>
    <w:p w14:paraId="6C6B5F24" w14:textId="77777777" w:rsidR="002A7B7B" w:rsidRDefault="00437CA8">
      <w:pPr>
        <w:pStyle w:val="Default"/>
        <w:spacing w:before="120"/>
        <w:jc w:val="both"/>
      </w:pPr>
      <w:r>
        <w:rPr>
          <w:rFonts w:ascii="Times New Roman" w:hAnsi="Times New Roman" w:cs="Times New Roman"/>
        </w:rPr>
        <w:t>Pokud je dítě přijato na jinou než spádovou školu, oznámí ředitel této školy tuto skutečnost řediteli školy spádové, a to nejpozději do konce května kalendářního roku, v němž má dítě zahájit povinnou školní docházku (§ 36 odst. 5 školského zákona).</w:t>
      </w:r>
    </w:p>
    <w:p w14:paraId="6C6B5F25" w14:textId="77777777" w:rsidR="002A7B7B" w:rsidRDefault="00437CA8">
      <w:pPr>
        <w:pStyle w:val="Default"/>
        <w:spacing w:before="120"/>
        <w:jc w:val="both"/>
        <w:rPr>
          <w:rFonts w:ascii="Times New Roman" w:hAnsi="Times New Roman" w:cs="Times New Roman"/>
          <w:bCs/>
          <w:color w:val="auto"/>
        </w:rPr>
      </w:pPr>
      <w:r>
        <w:rPr>
          <w:rFonts w:ascii="Times New Roman" w:hAnsi="Times New Roman" w:cs="Times New Roman"/>
          <w:bCs/>
          <w:color w:val="auto"/>
        </w:rPr>
        <w:t>Rozhodnutí má 1 originál, který se zakládá do spisu a vždy je uložen v základní škole. Na originále je kulaté razítko příslušné školy a originální podpis ředitele školy. Stejnopis rozhodnutí (podpis oprávněné úřední osoby může být na stejnopisu nahrazen doložkou "vlastní rukou" nebo zkratkou "v. r." u příjmení oprávněné úřední osoby a doložkou "Za správnost vyhotovení:" s uvedením jména, příjmení a podpisu úřední osoby, která odpovídá za písemné vyhotovení rozhodnutí.“), v případě rozhodnutí o nepřijetí, doručí základní škola zákonnému zástupci dítěte do vlastních rukou. V případě předání rozhodnutí dvěma zákonným zástupcům dítěte se pořizují dva stejnopisy (v případě, že si přeje druhý rodič být vyrozuměn).</w:t>
      </w:r>
    </w:p>
    <w:p w14:paraId="6C6B5F26" w14:textId="77777777" w:rsidR="002A7B7B" w:rsidRDefault="00437CA8">
      <w:pPr>
        <w:pStyle w:val="Default"/>
        <w:spacing w:before="120"/>
        <w:jc w:val="both"/>
      </w:pPr>
      <w:r>
        <w:rPr>
          <w:rFonts w:ascii="Times New Roman" w:hAnsi="Times New Roman" w:cs="Times New Roman"/>
          <w:bCs/>
          <w:color w:val="auto"/>
        </w:rPr>
        <w:t xml:space="preserve">Zákonný zástupce účastníka řízení (dítěte) může podat odvolání proti rozhodnutí ředitele základní školy v 15denní lhůtě, která běží od následujícího dne po doručení. Odvolání podává zákonný </w:t>
      </w:r>
      <w:r>
        <w:rPr>
          <w:rFonts w:ascii="Times New Roman" w:hAnsi="Times New Roman" w:cs="Times New Roman"/>
          <w:bCs/>
          <w:color w:val="auto"/>
        </w:rPr>
        <w:lastRenderedPageBreak/>
        <w:t>zástupce ke krajskému úřadu příslušného kraje, kde sídlí základní škola, prostřednictvím ředitele konkrétní základní školy.</w:t>
      </w:r>
    </w:p>
    <w:p w14:paraId="6C6B5F27" w14:textId="77777777" w:rsidR="002A7B7B" w:rsidRDefault="00437CA8">
      <w:pPr>
        <w:pStyle w:val="Default"/>
        <w:spacing w:before="120"/>
        <w:jc w:val="both"/>
        <w:rPr>
          <w:rFonts w:ascii="Times New Roman" w:hAnsi="Times New Roman" w:cs="Times New Roman"/>
          <w:bCs/>
          <w:color w:val="auto"/>
        </w:rPr>
      </w:pPr>
      <w:r>
        <w:rPr>
          <w:rFonts w:ascii="Times New Roman" w:hAnsi="Times New Roman" w:cs="Times New Roman"/>
          <w:bCs/>
          <w:color w:val="auto"/>
        </w:rPr>
        <w:t>Při přezkumu podaného odvolání ředitel základní školy zváží, zda své původní rozhodnutí o nepřijetí dítěte změní na rozhodnutí o přijetí. Pokud může odvolateli v plném rozsahu vyhovět v rámci jeho odvolání, učiní tak tzv. autoremedurou a vydá nové rozhodnutí (§ 87 správního řádu). Jinak předá věc krajskému úřadu společně se stanoviskem do 30 dnů (§ 88 správního řádu).</w:t>
      </w:r>
    </w:p>
    <w:p w14:paraId="6C6B5F28" w14:textId="77777777" w:rsidR="002A7B7B" w:rsidRDefault="00437CA8">
      <w:pPr>
        <w:pStyle w:val="Default"/>
        <w:spacing w:before="120"/>
        <w:jc w:val="both"/>
      </w:pPr>
      <w:r>
        <w:rPr>
          <w:rFonts w:ascii="Times New Roman" w:hAnsi="Times New Roman" w:cs="Times New Roman"/>
        </w:rPr>
        <w:t>Pokud žák, který byl rozhodnutím soudu svěřen do střídavé výchovy rodičů, bude plnit povinnou školní docházku v</w:t>
      </w:r>
      <w:r>
        <w:rPr>
          <w:rFonts w:ascii="Times New Roman" w:hAnsi="Times New Roman" w:cs="Times New Roman"/>
          <w:bCs/>
          <w:color w:val="auto"/>
        </w:rPr>
        <w:t xml:space="preserve"> souladu s § 49 odst. 4 školského zákona </w:t>
      </w:r>
      <w:r>
        <w:rPr>
          <w:rFonts w:ascii="Times New Roman" w:hAnsi="Times New Roman" w:cs="Times New Roman"/>
        </w:rPr>
        <w:t>střídavě ve dvou základních školách, musí ředitelé škol, v nichž se žák vzdělává, mezi sebou dohodnout pravidla spolupráce. Rozhoduje-li ředitel ve věcech uvedených v § 165 odst. 2, vyžádá si před rozhodnutím vyjádření ředitele druhé školy. Rodiče žáka, který byl rozhodnutím soudu svěřen do jejich střídavé výchovy, musí zažádat o přijetí v obou školách, kde bude žák případně plnit povinnou školní docházku (dle bydliště rodičů). Ředitelé obou škol rozhodují ve správním řízení o přijetí/nepřijetí k povinné školní docházce.</w:t>
      </w:r>
    </w:p>
    <w:p w14:paraId="6C6B5F29" w14:textId="77777777" w:rsidR="002A7B7B" w:rsidRDefault="002A7B7B">
      <w:pPr>
        <w:pStyle w:val="Default"/>
        <w:spacing w:before="240"/>
        <w:rPr>
          <w:rFonts w:ascii="Times New Roman" w:hAnsi="Times New Roman" w:cs="Times New Roman"/>
          <w:b/>
          <w:bCs/>
          <w:color w:val="auto"/>
        </w:rPr>
      </w:pPr>
    </w:p>
    <w:p w14:paraId="6C6B5F2A" w14:textId="77777777" w:rsidR="002A7B7B" w:rsidRDefault="002A7B7B">
      <w:pPr>
        <w:pStyle w:val="Default"/>
        <w:spacing w:before="240"/>
        <w:rPr>
          <w:rFonts w:ascii="Times New Roman" w:hAnsi="Times New Roman" w:cs="Times New Roman"/>
          <w:b/>
          <w:bCs/>
          <w:color w:val="auto"/>
        </w:rPr>
      </w:pPr>
    </w:p>
    <w:p w14:paraId="6C6B5F2B" w14:textId="77777777" w:rsidR="002A7B7B" w:rsidRDefault="002A7B7B">
      <w:pPr>
        <w:pStyle w:val="Default"/>
        <w:spacing w:before="240"/>
        <w:rPr>
          <w:rFonts w:ascii="Times New Roman" w:hAnsi="Times New Roman" w:cs="Times New Roman"/>
          <w:b/>
          <w:bCs/>
          <w:color w:val="auto"/>
        </w:rPr>
      </w:pPr>
    </w:p>
    <w:p w14:paraId="6C6B5F2C" w14:textId="77777777" w:rsidR="002A7B7B" w:rsidRDefault="002A7B7B">
      <w:pPr>
        <w:pStyle w:val="Default"/>
        <w:spacing w:before="240"/>
        <w:rPr>
          <w:rFonts w:ascii="Times New Roman" w:hAnsi="Times New Roman" w:cs="Times New Roman"/>
          <w:b/>
          <w:bCs/>
          <w:color w:val="auto"/>
        </w:rPr>
      </w:pPr>
    </w:p>
    <w:p w14:paraId="6C6B5F2D" w14:textId="77777777" w:rsidR="002A7B7B" w:rsidRDefault="002A7B7B">
      <w:pPr>
        <w:pStyle w:val="Default"/>
        <w:spacing w:before="240"/>
        <w:rPr>
          <w:rFonts w:ascii="Times New Roman" w:hAnsi="Times New Roman" w:cs="Times New Roman"/>
          <w:b/>
          <w:bCs/>
          <w:color w:val="auto"/>
        </w:rPr>
      </w:pPr>
    </w:p>
    <w:p w14:paraId="6C6B5F2E" w14:textId="77777777" w:rsidR="002A7B7B" w:rsidRDefault="002A7B7B">
      <w:pPr>
        <w:pStyle w:val="Default"/>
        <w:spacing w:before="240"/>
        <w:rPr>
          <w:rFonts w:ascii="Times New Roman" w:hAnsi="Times New Roman" w:cs="Times New Roman"/>
          <w:b/>
          <w:bCs/>
          <w:color w:val="auto"/>
        </w:rPr>
      </w:pPr>
    </w:p>
    <w:p w14:paraId="6C6B5F2F" w14:textId="77777777" w:rsidR="002A7B7B" w:rsidRDefault="002A7B7B">
      <w:pPr>
        <w:pStyle w:val="Default"/>
        <w:spacing w:before="240"/>
        <w:rPr>
          <w:rFonts w:ascii="Times New Roman" w:hAnsi="Times New Roman" w:cs="Times New Roman"/>
          <w:b/>
          <w:bCs/>
          <w:color w:val="auto"/>
        </w:rPr>
      </w:pPr>
    </w:p>
    <w:p w14:paraId="6C6B5F30" w14:textId="77777777" w:rsidR="002A7B7B" w:rsidRDefault="002A7B7B">
      <w:pPr>
        <w:pStyle w:val="Default"/>
        <w:spacing w:before="240"/>
        <w:rPr>
          <w:rFonts w:ascii="Times New Roman" w:hAnsi="Times New Roman" w:cs="Times New Roman"/>
          <w:b/>
          <w:bCs/>
          <w:color w:val="auto"/>
        </w:rPr>
      </w:pPr>
    </w:p>
    <w:p w14:paraId="6C6B5F31" w14:textId="77777777" w:rsidR="002A7B7B" w:rsidRDefault="002A7B7B">
      <w:pPr>
        <w:pStyle w:val="Default"/>
        <w:spacing w:before="240"/>
        <w:rPr>
          <w:rFonts w:ascii="Times New Roman" w:hAnsi="Times New Roman" w:cs="Times New Roman"/>
          <w:b/>
          <w:bCs/>
          <w:color w:val="auto"/>
        </w:rPr>
      </w:pPr>
    </w:p>
    <w:p w14:paraId="6C6B5F32" w14:textId="77777777" w:rsidR="002A7B7B" w:rsidRDefault="002A7B7B">
      <w:pPr>
        <w:pStyle w:val="Default"/>
        <w:spacing w:before="240"/>
        <w:rPr>
          <w:rFonts w:ascii="Times New Roman" w:hAnsi="Times New Roman" w:cs="Times New Roman"/>
          <w:b/>
          <w:bCs/>
          <w:color w:val="auto"/>
        </w:rPr>
      </w:pPr>
    </w:p>
    <w:p w14:paraId="6C6B5F33" w14:textId="77777777" w:rsidR="002A7B7B" w:rsidRDefault="002A7B7B">
      <w:pPr>
        <w:pStyle w:val="Default"/>
        <w:spacing w:before="240"/>
        <w:rPr>
          <w:rFonts w:ascii="Times New Roman" w:hAnsi="Times New Roman" w:cs="Times New Roman"/>
          <w:b/>
          <w:bCs/>
          <w:color w:val="auto"/>
        </w:rPr>
      </w:pPr>
    </w:p>
    <w:p w14:paraId="6C6B5F34" w14:textId="77777777" w:rsidR="002A7B7B" w:rsidRDefault="002A7B7B">
      <w:pPr>
        <w:pStyle w:val="Default"/>
        <w:spacing w:before="240"/>
        <w:rPr>
          <w:rFonts w:ascii="Times New Roman" w:hAnsi="Times New Roman" w:cs="Times New Roman"/>
          <w:b/>
          <w:bCs/>
          <w:color w:val="auto"/>
        </w:rPr>
      </w:pPr>
    </w:p>
    <w:p w14:paraId="6C6B5F35" w14:textId="77777777" w:rsidR="002A7B7B" w:rsidRDefault="002A7B7B">
      <w:pPr>
        <w:pStyle w:val="Default"/>
        <w:spacing w:before="240"/>
        <w:rPr>
          <w:rFonts w:ascii="Times New Roman" w:hAnsi="Times New Roman" w:cs="Times New Roman"/>
          <w:b/>
          <w:bCs/>
          <w:color w:val="auto"/>
        </w:rPr>
      </w:pPr>
    </w:p>
    <w:p w14:paraId="6C6B5F36" w14:textId="77777777" w:rsidR="002A7B7B" w:rsidRDefault="002A7B7B">
      <w:pPr>
        <w:pStyle w:val="Default"/>
        <w:spacing w:before="240"/>
        <w:rPr>
          <w:rFonts w:ascii="Times New Roman" w:hAnsi="Times New Roman" w:cs="Times New Roman"/>
          <w:b/>
          <w:bCs/>
          <w:color w:val="auto"/>
        </w:rPr>
      </w:pPr>
    </w:p>
    <w:p w14:paraId="6C6B5F37" w14:textId="77777777" w:rsidR="002A7B7B" w:rsidRDefault="002A7B7B">
      <w:pPr>
        <w:pStyle w:val="Default"/>
        <w:spacing w:before="240"/>
        <w:rPr>
          <w:rFonts w:ascii="Times New Roman" w:hAnsi="Times New Roman" w:cs="Times New Roman"/>
          <w:b/>
          <w:bCs/>
          <w:color w:val="auto"/>
        </w:rPr>
      </w:pPr>
    </w:p>
    <w:p w14:paraId="6C6B5F38" w14:textId="77777777" w:rsidR="002A7B7B" w:rsidRDefault="002A7B7B">
      <w:pPr>
        <w:pStyle w:val="Default"/>
        <w:spacing w:before="240"/>
        <w:rPr>
          <w:rFonts w:ascii="Times New Roman" w:hAnsi="Times New Roman" w:cs="Times New Roman"/>
          <w:b/>
          <w:bCs/>
          <w:color w:val="auto"/>
        </w:rPr>
      </w:pPr>
    </w:p>
    <w:p w14:paraId="6C6B5F39" w14:textId="77777777" w:rsidR="002A7B7B" w:rsidRDefault="002A7B7B">
      <w:pPr>
        <w:pStyle w:val="Default"/>
        <w:spacing w:before="240"/>
        <w:rPr>
          <w:rFonts w:ascii="Times New Roman" w:hAnsi="Times New Roman" w:cs="Times New Roman"/>
          <w:b/>
          <w:bCs/>
          <w:color w:val="auto"/>
        </w:rPr>
      </w:pPr>
    </w:p>
    <w:p w14:paraId="6C6B5F3A" w14:textId="77777777" w:rsidR="002A7B7B" w:rsidRDefault="002A7B7B">
      <w:pPr>
        <w:pStyle w:val="Default"/>
        <w:spacing w:before="240"/>
        <w:rPr>
          <w:rFonts w:ascii="Times New Roman" w:hAnsi="Times New Roman" w:cs="Times New Roman"/>
          <w:b/>
          <w:bCs/>
          <w:color w:val="auto"/>
        </w:rPr>
      </w:pPr>
    </w:p>
    <w:p w14:paraId="6C6B5F3B" w14:textId="77777777" w:rsidR="002A7B7B" w:rsidRDefault="002A7B7B">
      <w:pPr>
        <w:pStyle w:val="Default"/>
        <w:spacing w:before="240"/>
        <w:rPr>
          <w:rFonts w:ascii="Times New Roman" w:hAnsi="Times New Roman" w:cs="Times New Roman"/>
          <w:b/>
          <w:bCs/>
          <w:color w:val="auto"/>
        </w:rPr>
      </w:pPr>
    </w:p>
    <w:p w14:paraId="6C6B5F3C" w14:textId="77777777" w:rsidR="002A7B7B" w:rsidRDefault="002A7B7B">
      <w:pPr>
        <w:pStyle w:val="Default"/>
        <w:spacing w:before="240"/>
        <w:rPr>
          <w:rFonts w:ascii="Times New Roman" w:hAnsi="Times New Roman" w:cs="Times New Roman"/>
          <w:b/>
          <w:bCs/>
          <w:color w:val="auto"/>
        </w:rPr>
      </w:pPr>
    </w:p>
    <w:p w14:paraId="6C6B5F3D" w14:textId="77777777" w:rsidR="002A7B7B" w:rsidRDefault="002A7B7B">
      <w:pPr>
        <w:pStyle w:val="Default"/>
        <w:spacing w:before="240"/>
        <w:rPr>
          <w:rFonts w:ascii="Times New Roman" w:hAnsi="Times New Roman" w:cs="Times New Roman"/>
          <w:b/>
          <w:bCs/>
          <w:color w:val="auto"/>
        </w:rPr>
      </w:pPr>
    </w:p>
    <w:p w14:paraId="6C6B5F3E" w14:textId="77777777" w:rsidR="002A7B7B" w:rsidRDefault="00437CA8">
      <w:pPr>
        <w:pStyle w:val="Default"/>
        <w:spacing w:before="240"/>
        <w:rPr>
          <w:rFonts w:ascii="Times New Roman" w:hAnsi="Times New Roman" w:cs="Times New Roman"/>
          <w:b/>
          <w:bCs/>
          <w:color w:val="auto"/>
        </w:rPr>
      </w:pPr>
      <w:r>
        <w:rPr>
          <w:rFonts w:ascii="Times New Roman" w:hAnsi="Times New Roman" w:cs="Times New Roman"/>
          <w:b/>
          <w:bCs/>
          <w:color w:val="auto"/>
        </w:rPr>
        <w:lastRenderedPageBreak/>
        <w:t>Příloha č. 1</w:t>
      </w:r>
    </w:p>
    <w:p w14:paraId="6C6B5F3F" w14:textId="77777777" w:rsidR="002A7B7B" w:rsidRDefault="00437CA8">
      <w:pPr>
        <w:pStyle w:val="Default"/>
      </w:pPr>
      <w:r>
        <w:rPr>
          <w:rFonts w:ascii="Times New Roman" w:hAnsi="Times New Roman" w:cs="Times New Roman"/>
          <w:b/>
          <w:bCs/>
          <w:color w:val="auto"/>
        </w:rPr>
        <w:t xml:space="preserve">Zprávy: </w:t>
      </w:r>
      <w:r>
        <w:rPr>
          <w:rFonts w:ascii="Times New Roman" w:hAnsi="Times New Roman" w:cs="Times New Roman"/>
          <w:b/>
          <w:bCs/>
        </w:rPr>
        <w:t>Informace MŠMT k organizaci zápisů k povinné školní docházce, prosinec 2023</w:t>
      </w:r>
    </w:p>
    <w:p w14:paraId="6C6B5F40" w14:textId="77777777" w:rsidR="002A7B7B" w:rsidRDefault="00437CA8">
      <w:pPr>
        <w:pStyle w:val="Default"/>
        <w:spacing w:before="240"/>
        <w:rPr>
          <w:rFonts w:ascii="Times New Roman" w:hAnsi="Times New Roman" w:cs="Times New Roman"/>
          <w:bCs/>
          <w:i/>
          <w:iCs/>
          <w:color w:val="auto"/>
        </w:rPr>
      </w:pPr>
      <w:r>
        <w:rPr>
          <w:rFonts w:ascii="Times New Roman" w:hAnsi="Times New Roman" w:cs="Times New Roman"/>
          <w:bCs/>
          <w:i/>
          <w:iCs/>
          <w:color w:val="auto"/>
        </w:rPr>
        <w:t>Možný vzor žádosti o přijetí:</w:t>
      </w:r>
    </w:p>
    <w:p w14:paraId="6C6B5F41" w14:textId="77777777" w:rsidR="002A7B7B" w:rsidRDefault="00437CA8">
      <w:pPr>
        <w:pStyle w:val="Default"/>
        <w:spacing w:before="240"/>
      </w:pPr>
      <w:r>
        <w:rPr>
          <w:rFonts w:ascii="Times New Roman" w:hAnsi="Times New Roman" w:cs="Times New Roman"/>
          <w:b/>
          <w:iCs/>
        </w:rPr>
        <w:t>Žádost zákonných zástupců o přijetí k základnímu vzdělávání</w:t>
      </w:r>
      <w:r>
        <w:rPr>
          <w:rFonts w:ascii="Times New Roman" w:hAnsi="Times New Roman" w:cs="Times New Roman"/>
          <w:iCs/>
        </w:rPr>
        <w:t xml:space="preserve"> od školního roku: …………..</w:t>
      </w:r>
    </w:p>
    <w:p w14:paraId="6C6B5F42" w14:textId="77777777" w:rsidR="002A7B7B" w:rsidRDefault="002A7B7B">
      <w:pPr>
        <w:pStyle w:val="Default"/>
        <w:spacing w:before="240"/>
        <w:rPr>
          <w:rFonts w:ascii="Times New Roman" w:hAnsi="Times New Roman" w:cs="Times New Roman"/>
          <w:iCs/>
        </w:rPr>
      </w:pPr>
    </w:p>
    <w:p w14:paraId="6C6B5F43" w14:textId="77777777" w:rsidR="002A7B7B" w:rsidRDefault="00437CA8">
      <w:pPr>
        <w:pStyle w:val="Default"/>
        <w:spacing w:before="240"/>
        <w:rPr>
          <w:rFonts w:ascii="Times New Roman" w:hAnsi="Times New Roman" w:cs="Times New Roman"/>
          <w:iCs/>
        </w:rPr>
      </w:pPr>
      <w:r>
        <w:rPr>
          <w:rFonts w:ascii="Times New Roman" w:hAnsi="Times New Roman" w:cs="Times New Roman"/>
          <w:iCs/>
        </w:rPr>
        <w:t>do základní školy, jejíž činnost vykonává ………………………………………………………..</w:t>
      </w:r>
    </w:p>
    <w:p w14:paraId="6C6B5F44" w14:textId="77777777" w:rsidR="002A7B7B" w:rsidRDefault="00437CA8">
      <w:pPr>
        <w:pStyle w:val="Default"/>
        <w:spacing w:before="240"/>
        <w:rPr>
          <w:rFonts w:ascii="Times New Roman" w:hAnsi="Times New Roman" w:cs="Times New Roman"/>
          <w:iCs/>
        </w:rPr>
      </w:pPr>
      <w:r>
        <w:rPr>
          <w:rFonts w:ascii="Times New Roman" w:hAnsi="Times New Roman" w:cs="Times New Roman"/>
          <w:iCs/>
        </w:rPr>
        <w:t>Jméno a příjmení zákonného zástupce: ……………………………………………………………</w:t>
      </w:r>
    </w:p>
    <w:p w14:paraId="6C6B5F45" w14:textId="77777777" w:rsidR="002A7B7B" w:rsidRDefault="00437CA8">
      <w:pPr>
        <w:pStyle w:val="Default"/>
        <w:spacing w:before="240"/>
        <w:rPr>
          <w:rFonts w:ascii="Times New Roman" w:hAnsi="Times New Roman" w:cs="Times New Roman"/>
          <w:iCs/>
        </w:rPr>
      </w:pPr>
      <w:r>
        <w:rPr>
          <w:rFonts w:ascii="Times New Roman" w:hAnsi="Times New Roman" w:cs="Times New Roman"/>
          <w:iCs/>
        </w:rPr>
        <w:t xml:space="preserve">Místo trvalého pobytu </w:t>
      </w:r>
    </w:p>
    <w:p w14:paraId="6C6B5F46" w14:textId="77777777" w:rsidR="002A7B7B" w:rsidRDefault="00437CA8">
      <w:pPr>
        <w:pStyle w:val="Default"/>
        <w:rPr>
          <w:rFonts w:ascii="Times New Roman" w:hAnsi="Times New Roman" w:cs="Times New Roman"/>
          <w:iCs/>
        </w:rPr>
      </w:pPr>
      <w:r>
        <w:rPr>
          <w:rFonts w:ascii="Times New Roman" w:hAnsi="Times New Roman" w:cs="Times New Roman"/>
          <w:iCs/>
        </w:rPr>
        <w:t>(popřípadě jiná adresa pro doručování): ……………………………………………………………</w:t>
      </w:r>
    </w:p>
    <w:p w14:paraId="6C6B5F47" w14:textId="77777777" w:rsidR="002A7B7B" w:rsidRDefault="00437CA8">
      <w:pPr>
        <w:pStyle w:val="Default"/>
        <w:spacing w:before="240"/>
      </w:pPr>
      <w:r>
        <w:rPr>
          <w:rStyle w:val="Znakapoznpodarou"/>
          <w:rFonts w:ascii="Times New Roman" w:hAnsi="Times New Roman" w:cs="Times New Roman"/>
          <w:iCs/>
        </w:rPr>
        <w:footnoteReference w:customMarkFollows="1" w:id="5"/>
        <w:t>*</w:t>
      </w:r>
      <w:r>
        <w:rPr>
          <w:rFonts w:ascii="Times New Roman" w:hAnsi="Times New Roman" w:cs="Times New Roman"/>
          <w:iCs/>
        </w:rPr>
        <w:t>telefonní číslo: ………………………*e-mailová adresa: …………………………….………….</w:t>
      </w:r>
    </w:p>
    <w:p w14:paraId="6C6B5F48" w14:textId="77777777" w:rsidR="002A7B7B" w:rsidRDefault="00437CA8">
      <w:pPr>
        <w:pStyle w:val="Default"/>
        <w:spacing w:before="240"/>
        <w:rPr>
          <w:rFonts w:ascii="Times New Roman" w:hAnsi="Times New Roman" w:cs="Times New Roman"/>
          <w:iCs/>
        </w:rPr>
      </w:pPr>
      <w:r>
        <w:rPr>
          <w:rFonts w:ascii="Times New Roman" w:hAnsi="Times New Roman" w:cs="Times New Roman"/>
          <w:iCs/>
        </w:rPr>
        <w:t>Podle ustanovení § 36 odst. 4 a 5 zákona č. 561/2004 Sb., o předškolním, základním, středním, vyšším odborném a jiném vzdělávání (školský zákon), ve znění pozdějších předpisů, žádám o přijetí k základnímu vzdělávání</w:t>
      </w:r>
    </w:p>
    <w:p w14:paraId="6C6B5F49" w14:textId="77777777" w:rsidR="002A7B7B" w:rsidRDefault="00437CA8">
      <w:pPr>
        <w:pStyle w:val="Default"/>
        <w:spacing w:before="240"/>
        <w:rPr>
          <w:rFonts w:ascii="Times New Roman" w:hAnsi="Times New Roman" w:cs="Times New Roman"/>
          <w:iCs/>
        </w:rPr>
      </w:pPr>
      <w:r>
        <w:rPr>
          <w:rFonts w:ascii="Times New Roman" w:hAnsi="Times New Roman" w:cs="Times New Roman"/>
          <w:iCs/>
        </w:rPr>
        <w:t>v základní škole ………………………………………………………………………………….</w:t>
      </w:r>
    </w:p>
    <w:p w14:paraId="6C6B5F4A" w14:textId="77777777" w:rsidR="002A7B7B" w:rsidRDefault="00437CA8">
      <w:pPr>
        <w:pStyle w:val="Default"/>
        <w:spacing w:before="240"/>
        <w:rPr>
          <w:rFonts w:ascii="Times New Roman" w:hAnsi="Times New Roman" w:cs="Times New Roman"/>
          <w:iCs/>
        </w:rPr>
      </w:pPr>
      <w:r>
        <w:rPr>
          <w:rFonts w:ascii="Times New Roman" w:hAnsi="Times New Roman" w:cs="Times New Roman"/>
          <w:iCs/>
        </w:rPr>
        <w:t>Jméno a příjmení dítěte: …………………………………………………………………………</w:t>
      </w:r>
    </w:p>
    <w:p w14:paraId="6C6B5F4B" w14:textId="77777777" w:rsidR="002A7B7B" w:rsidRDefault="00437CA8">
      <w:pPr>
        <w:pStyle w:val="Default"/>
        <w:spacing w:before="240"/>
        <w:rPr>
          <w:rFonts w:ascii="Times New Roman" w:hAnsi="Times New Roman" w:cs="Times New Roman"/>
          <w:iCs/>
        </w:rPr>
      </w:pPr>
      <w:r>
        <w:rPr>
          <w:rFonts w:ascii="Times New Roman" w:hAnsi="Times New Roman" w:cs="Times New Roman"/>
          <w:iCs/>
        </w:rPr>
        <w:t xml:space="preserve">Místo trvalého pobytu </w:t>
      </w:r>
    </w:p>
    <w:p w14:paraId="6C6B5F4C" w14:textId="77777777" w:rsidR="002A7B7B" w:rsidRDefault="00437CA8">
      <w:pPr>
        <w:pStyle w:val="Default"/>
      </w:pPr>
      <w:r>
        <w:rPr>
          <w:rFonts w:ascii="Times New Roman" w:hAnsi="Times New Roman" w:cs="Times New Roman"/>
          <w:iCs/>
        </w:rPr>
        <w:t>(</w:t>
      </w:r>
      <w:r>
        <w:rPr>
          <w:rFonts w:ascii="Times New Roman" w:hAnsi="Times New Roman" w:cs="Times New Roman"/>
          <w:iCs/>
          <w:color w:val="auto"/>
        </w:rPr>
        <w:t>popřípadě jiná adresa pro doručování)</w:t>
      </w:r>
      <w:r>
        <w:rPr>
          <w:rFonts w:ascii="Times New Roman" w:hAnsi="Times New Roman" w:cs="Times New Roman"/>
          <w:iCs/>
        </w:rPr>
        <w:t>: …………………………………………………………</w:t>
      </w:r>
    </w:p>
    <w:p w14:paraId="6C6B5F4D" w14:textId="77777777" w:rsidR="002A7B7B" w:rsidRDefault="00437CA8">
      <w:pPr>
        <w:pStyle w:val="Default"/>
        <w:spacing w:before="240"/>
        <w:rPr>
          <w:rFonts w:ascii="Times New Roman" w:hAnsi="Times New Roman" w:cs="Times New Roman"/>
          <w:iCs/>
        </w:rPr>
      </w:pPr>
      <w:r>
        <w:rPr>
          <w:rFonts w:ascii="Times New Roman" w:hAnsi="Times New Roman" w:cs="Times New Roman"/>
          <w:iCs/>
        </w:rPr>
        <w:t>Datum narození: …………………………………………………………………………………</w:t>
      </w:r>
    </w:p>
    <w:p w14:paraId="6C6B5F4E" w14:textId="77777777" w:rsidR="002A7B7B" w:rsidRDefault="00437CA8">
      <w:pPr>
        <w:pStyle w:val="Default"/>
        <w:spacing w:before="240"/>
      </w:pPr>
      <w:r>
        <w:rPr>
          <w:rFonts w:ascii="Times New Roman" w:hAnsi="Times New Roman" w:cs="Times New Roman"/>
          <w:bCs/>
          <w:iCs/>
          <w:color w:val="auto"/>
        </w:rPr>
        <w:t>Další informace</w:t>
      </w:r>
      <w:r>
        <w:rPr>
          <w:rFonts w:ascii="Times New Roman" w:hAnsi="Times New Roman" w:cs="Times New Roman"/>
          <w:b/>
          <w:bCs/>
          <w:iCs/>
          <w:color w:val="auto"/>
        </w:rPr>
        <w:t xml:space="preserve">: </w:t>
      </w:r>
      <w:r>
        <w:rPr>
          <w:rFonts w:ascii="Times New Roman" w:hAnsi="Times New Roman" w:cs="Times New Roman"/>
          <w:iCs/>
          <w:color w:val="auto"/>
        </w:rPr>
        <w:t xml:space="preserve">(údaje potřebné pro účely nastavení vhodných podpůrných opatření pro budoucího žáka školy: o speciálních vzdělávacích potřebách dítěte, o zdravotní způsobilosti ke vzdělávání a o zdravotních obtížích, které by mohly mít vliv na průběh vzdělávání; tyto další informace nemají vliv na rozhodnutí ředitele o přijetí/nepřijetí, </w:t>
      </w:r>
      <w:r>
        <w:rPr>
          <w:rFonts w:ascii="Times New Roman" w:hAnsi="Times New Roman" w:cs="Times New Roman"/>
          <w:iCs/>
        </w:rPr>
        <w:t>s výjimkou nespádového žáka, pokud by bylo zřejmé, že jeho přijetím by byl porušen limit počtu žáků s přiznanými podpůrnými opatřeními dle § 17 odst. 2 vyhlášky č. 27/2016 Sb.</w:t>
      </w:r>
      <w:r>
        <w:rPr>
          <w:rFonts w:ascii="Times New Roman" w:hAnsi="Times New Roman" w:cs="Times New Roman"/>
          <w:iCs/>
          <w:color w:val="auto"/>
        </w:rPr>
        <w:t xml:space="preserve">). </w:t>
      </w:r>
    </w:p>
    <w:p w14:paraId="6C6B5F4F" w14:textId="77777777" w:rsidR="002A7B7B" w:rsidRDefault="00437CA8">
      <w:pPr>
        <w:pStyle w:val="Default"/>
        <w:spacing w:before="240"/>
        <w:rPr>
          <w:rFonts w:ascii="Times New Roman" w:hAnsi="Times New Roman" w:cs="Times New Roman"/>
          <w:iCs/>
        </w:rPr>
      </w:pPr>
      <w:r>
        <w:rPr>
          <w:rFonts w:ascii="Times New Roman" w:hAnsi="Times New Roman" w:cs="Times New Roman"/>
          <w:iCs/>
        </w:rPr>
        <w:t>………………………………………….……………………………………………………………</w:t>
      </w:r>
    </w:p>
    <w:p w14:paraId="6C6B5F50" w14:textId="77777777" w:rsidR="002A7B7B" w:rsidRDefault="00437CA8">
      <w:pPr>
        <w:pStyle w:val="Default"/>
        <w:spacing w:before="240"/>
        <w:rPr>
          <w:rFonts w:ascii="Times New Roman" w:hAnsi="Times New Roman" w:cs="Times New Roman"/>
          <w:iCs/>
        </w:rPr>
      </w:pPr>
      <w:r>
        <w:rPr>
          <w:rFonts w:ascii="Times New Roman" w:hAnsi="Times New Roman" w:cs="Times New Roman"/>
          <w:iCs/>
        </w:rPr>
        <w:t>V ………. dne…………. Podpis zákonného zástupce: ………………………………………</w:t>
      </w:r>
    </w:p>
    <w:p w14:paraId="6C6B5F51" w14:textId="77777777" w:rsidR="002A7B7B" w:rsidRDefault="00437CA8">
      <w:pPr>
        <w:pStyle w:val="Default"/>
        <w:spacing w:before="240"/>
        <w:rPr>
          <w:rFonts w:ascii="Times New Roman" w:hAnsi="Times New Roman" w:cs="Times New Roman"/>
          <w:iCs/>
        </w:rPr>
      </w:pPr>
      <w:r>
        <w:rPr>
          <w:rFonts w:ascii="Times New Roman" w:hAnsi="Times New Roman" w:cs="Times New Roman"/>
          <w:iCs/>
        </w:rPr>
        <w:t>Datum doručení: ……………………….. Registrační číslo: ….……………………………..</w:t>
      </w:r>
    </w:p>
    <w:p w14:paraId="6C6B5F52" w14:textId="77777777" w:rsidR="002A7B7B" w:rsidRDefault="00437CA8">
      <w:pPr>
        <w:pStyle w:val="Default"/>
        <w:spacing w:before="240"/>
      </w:pPr>
      <w:r>
        <w:rPr>
          <w:rFonts w:ascii="Times New Roman" w:hAnsi="Times New Roman" w:cs="Times New Roman"/>
          <w:iCs/>
        </w:rPr>
        <w:t>Počet listů: …………………………………. Počet příloh:</w:t>
      </w:r>
      <w:r>
        <w:rPr>
          <w:iCs/>
        </w:rPr>
        <w:t xml:space="preserve"> </w:t>
      </w:r>
      <w:r>
        <w:rPr>
          <w:rFonts w:ascii="Times New Roman" w:hAnsi="Times New Roman" w:cs="Times New Roman"/>
          <w:iCs/>
        </w:rPr>
        <w:t>…………………………………</w:t>
      </w:r>
    </w:p>
    <w:p w14:paraId="6C6B5F53" w14:textId="77777777" w:rsidR="002A7B7B" w:rsidRDefault="00437CA8">
      <w:pPr>
        <w:pStyle w:val="Default"/>
        <w:rPr>
          <w:rFonts w:ascii="Times New Roman" w:hAnsi="Times New Roman" w:cs="Times New Roman"/>
          <w:iCs/>
        </w:rPr>
      </w:pPr>
      <w:r>
        <w:rPr>
          <w:rFonts w:ascii="Times New Roman" w:hAnsi="Times New Roman" w:cs="Times New Roman"/>
          <w:iCs/>
        </w:rPr>
        <w:t>(např. doporučení školského poradenského zařízení, odborného lékaře nebo klinického psychologa), příp. další s ohledem na individuální případ – soudní rozhodnutí apod.</w:t>
      </w:r>
    </w:p>
    <w:p w14:paraId="6C6B5F54" w14:textId="77777777" w:rsidR="002A7B7B" w:rsidRDefault="002A7B7B">
      <w:pPr>
        <w:pStyle w:val="Default"/>
        <w:rPr>
          <w:rFonts w:ascii="Times New Roman" w:hAnsi="Times New Roman" w:cs="Times New Roman"/>
          <w:b/>
          <w:bCs/>
          <w:iCs/>
          <w:color w:val="auto"/>
        </w:rPr>
      </w:pPr>
    </w:p>
    <w:p w14:paraId="6C6B5F55" w14:textId="77777777" w:rsidR="002A7B7B" w:rsidRDefault="002A7B7B">
      <w:pPr>
        <w:pStyle w:val="Default"/>
        <w:rPr>
          <w:rFonts w:ascii="Times New Roman" w:hAnsi="Times New Roman" w:cs="Times New Roman"/>
          <w:b/>
          <w:bCs/>
          <w:color w:val="auto"/>
        </w:rPr>
      </w:pPr>
    </w:p>
    <w:p w14:paraId="6C6B5F56" w14:textId="77777777" w:rsidR="002A7B7B" w:rsidRDefault="002A7B7B">
      <w:pPr>
        <w:pStyle w:val="Default"/>
        <w:rPr>
          <w:rFonts w:ascii="Times New Roman" w:hAnsi="Times New Roman" w:cs="Times New Roman"/>
          <w:b/>
          <w:bCs/>
          <w:color w:val="auto"/>
        </w:rPr>
      </w:pPr>
    </w:p>
    <w:p w14:paraId="6C6B5F57" w14:textId="77777777" w:rsidR="002A7B7B" w:rsidRDefault="002A7B7B">
      <w:pPr>
        <w:pStyle w:val="Default"/>
        <w:rPr>
          <w:rFonts w:ascii="Times New Roman" w:hAnsi="Times New Roman" w:cs="Times New Roman"/>
          <w:b/>
          <w:bCs/>
          <w:color w:val="auto"/>
        </w:rPr>
      </w:pPr>
    </w:p>
    <w:p w14:paraId="6C6B5F58" w14:textId="77777777" w:rsidR="002A7B7B" w:rsidRDefault="002A7B7B">
      <w:pPr>
        <w:pStyle w:val="Default"/>
        <w:rPr>
          <w:rFonts w:ascii="Times New Roman" w:hAnsi="Times New Roman" w:cs="Times New Roman"/>
          <w:b/>
          <w:bCs/>
          <w:color w:val="auto"/>
        </w:rPr>
      </w:pPr>
    </w:p>
    <w:p w14:paraId="6C6B5F59" w14:textId="77777777" w:rsidR="002A7B7B" w:rsidRDefault="002A7B7B">
      <w:pPr>
        <w:pStyle w:val="Default"/>
        <w:rPr>
          <w:rFonts w:ascii="Times New Roman" w:hAnsi="Times New Roman" w:cs="Times New Roman"/>
          <w:b/>
          <w:bCs/>
          <w:color w:val="auto"/>
        </w:rPr>
      </w:pPr>
    </w:p>
    <w:p w14:paraId="6C6B5F5A" w14:textId="77777777" w:rsidR="002A7B7B" w:rsidRDefault="002A7B7B">
      <w:pPr>
        <w:pStyle w:val="Default"/>
        <w:rPr>
          <w:rFonts w:ascii="Times New Roman" w:hAnsi="Times New Roman" w:cs="Times New Roman"/>
          <w:b/>
          <w:bCs/>
          <w:color w:val="auto"/>
        </w:rPr>
      </w:pPr>
    </w:p>
    <w:p w14:paraId="6C6B5F5B" w14:textId="77777777" w:rsidR="002A7B7B" w:rsidRDefault="002A7B7B">
      <w:pPr>
        <w:pStyle w:val="Default"/>
        <w:rPr>
          <w:rFonts w:ascii="Times New Roman" w:hAnsi="Times New Roman" w:cs="Times New Roman"/>
          <w:b/>
          <w:bCs/>
          <w:color w:val="auto"/>
        </w:rPr>
      </w:pPr>
    </w:p>
    <w:p w14:paraId="6C6B5F5C" w14:textId="77777777" w:rsidR="002A7B7B" w:rsidRDefault="00437CA8">
      <w:pPr>
        <w:pStyle w:val="Default"/>
        <w:rPr>
          <w:rFonts w:ascii="Times New Roman" w:hAnsi="Times New Roman" w:cs="Times New Roman"/>
          <w:b/>
          <w:bCs/>
          <w:color w:val="auto"/>
        </w:rPr>
      </w:pPr>
      <w:r>
        <w:rPr>
          <w:rFonts w:ascii="Times New Roman" w:hAnsi="Times New Roman" w:cs="Times New Roman"/>
          <w:b/>
          <w:bCs/>
          <w:color w:val="auto"/>
        </w:rPr>
        <w:t>Příloha č. 2</w:t>
      </w:r>
    </w:p>
    <w:p w14:paraId="6C6B5F5D" w14:textId="77777777" w:rsidR="002A7B7B" w:rsidRDefault="00437CA8">
      <w:pPr>
        <w:pStyle w:val="Default"/>
        <w:jc w:val="both"/>
      </w:pPr>
      <w:r>
        <w:rPr>
          <w:rFonts w:ascii="Times New Roman" w:hAnsi="Times New Roman" w:cs="Times New Roman"/>
          <w:b/>
          <w:bCs/>
          <w:color w:val="auto"/>
        </w:rPr>
        <w:t xml:space="preserve">Zprávy: </w:t>
      </w:r>
      <w:r>
        <w:rPr>
          <w:rFonts w:ascii="Times New Roman" w:hAnsi="Times New Roman" w:cs="Times New Roman"/>
          <w:b/>
          <w:bCs/>
        </w:rPr>
        <w:t>Informace MŠMT k organizaci zápisů k povinné školní docházce, prosinec 2023</w:t>
      </w:r>
    </w:p>
    <w:p w14:paraId="6C6B5F5E" w14:textId="77777777" w:rsidR="002A7B7B" w:rsidRDefault="00437CA8">
      <w:pPr>
        <w:pStyle w:val="Default"/>
        <w:spacing w:before="240"/>
        <w:jc w:val="both"/>
        <w:rPr>
          <w:rFonts w:ascii="Times New Roman" w:hAnsi="Times New Roman" w:cs="Times New Roman"/>
          <w:bCs/>
          <w:i/>
          <w:iCs/>
          <w:color w:val="auto"/>
        </w:rPr>
      </w:pPr>
      <w:r>
        <w:rPr>
          <w:rFonts w:ascii="Times New Roman" w:hAnsi="Times New Roman" w:cs="Times New Roman"/>
          <w:bCs/>
          <w:i/>
          <w:iCs/>
          <w:color w:val="auto"/>
        </w:rPr>
        <w:t>Možný vzor rozhodnutí o přijetí (hromadné zveřejnění registračních čísel přijatých dětí)</w:t>
      </w:r>
    </w:p>
    <w:p w14:paraId="6C6B5F5F" w14:textId="77777777" w:rsidR="002A7B7B" w:rsidRDefault="002A7B7B">
      <w:pPr>
        <w:pStyle w:val="Normlnweb"/>
        <w:spacing w:before="0" w:after="0"/>
      </w:pPr>
    </w:p>
    <w:p w14:paraId="6C6B5F60" w14:textId="77777777" w:rsidR="002A7B7B" w:rsidRDefault="00437CA8">
      <w:pPr>
        <w:pStyle w:val="Normlnweb"/>
        <w:spacing w:before="0" w:after="0"/>
      </w:pPr>
      <w:r>
        <w:rPr>
          <w:rStyle w:val="Siln"/>
          <w:b w:val="0"/>
          <w:iCs/>
          <w:color w:val="000000"/>
        </w:rPr>
        <w:t>Č. j.: ……….</w:t>
      </w:r>
    </w:p>
    <w:p w14:paraId="6C6B5F61" w14:textId="77777777" w:rsidR="002A7B7B" w:rsidRDefault="00437CA8">
      <w:pPr>
        <w:pStyle w:val="Normlnweb"/>
        <w:spacing w:before="0" w:after="0"/>
      </w:pPr>
      <w:r>
        <w:rPr>
          <w:rStyle w:val="Siln"/>
          <w:b w:val="0"/>
          <w:iCs/>
          <w:color w:val="000000"/>
        </w:rPr>
        <w:t>Datum: ……….</w:t>
      </w:r>
    </w:p>
    <w:p w14:paraId="6C6B5F62" w14:textId="77777777" w:rsidR="002A7B7B" w:rsidRDefault="00437CA8">
      <w:pPr>
        <w:pStyle w:val="Normlnweb"/>
        <w:spacing w:after="0" w:line="295" w:lineRule="atLeast"/>
        <w:jc w:val="center"/>
      </w:pPr>
      <w:r>
        <w:rPr>
          <w:rStyle w:val="Siln"/>
          <w:iCs/>
          <w:color w:val="000000"/>
        </w:rPr>
        <w:t>ROZHODNUTÍ</w:t>
      </w:r>
    </w:p>
    <w:p w14:paraId="6C6B5F63" w14:textId="77777777" w:rsidR="002A7B7B" w:rsidRDefault="00437CA8">
      <w:pPr>
        <w:pStyle w:val="Normlnweb"/>
        <w:spacing w:after="0" w:line="295" w:lineRule="atLeast"/>
        <w:jc w:val="center"/>
      </w:pPr>
      <w:r>
        <w:rPr>
          <w:rStyle w:val="Siln"/>
          <w:iCs/>
          <w:color w:val="000000"/>
        </w:rPr>
        <w:t> o přijetí žáků k základnímu vzdělávání od školního roku ………………………………</w:t>
      </w:r>
    </w:p>
    <w:p w14:paraId="6C6B5F64" w14:textId="77777777" w:rsidR="002A7B7B" w:rsidRDefault="00437CA8">
      <w:pPr>
        <w:pStyle w:val="Normlnweb"/>
        <w:spacing w:after="0" w:line="295" w:lineRule="atLeast"/>
        <w:jc w:val="both"/>
        <w:rPr>
          <w:iCs/>
          <w:color w:val="000000"/>
        </w:rPr>
      </w:pPr>
      <w:r>
        <w:rPr>
          <w:iCs/>
          <w:color w:val="000000"/>
        </w:rPr>
        <w:t>Ředitel základní školy, jejíž činnost vykonává …………………..…., jako věcně a místně příslušný správní orgán ve smyslu ustanovení § 46, § 165 odst. 2 písm. e) a § 183 odst. 2 zákona č. 561/2004 Sb., o předškolním, základním, středním, vyšším odborném a jiném vzdělávání (školský zákon), ve znění pozdějších předpisů, a v souladu se zákonem č. 500/2004 Sb., správní řád, ve znění pozdějších předpisů, rozhodl, že</w:t>
      </w:r>
    </w:p>
    <w:p w14:paraId="6C6B5F65" w14:textId="77777777" w:rsidR="002A7B7B" w:rsidRDefault="00437CA8">
      <w:pPr>
        <w:pStyle w:val="Normlnweb"/>
        <w:spacing w:after="0" w:line="295" w:lineRule="atLeast"/>
        <w:jc w:val="center"/>
        <w:rPr>
          <w:b/>
          <w:iCs/>
          <w:color w:val="000000"/>
        </w:rPr>
      </w:pPr>
      <w:r>
        <w:rPr>
          <w:b/>
          <w:iCs/>
          <w:color w:val="000000"/>
        </w:rPr>
        <w:t>vyhovuje žádosti o přijetí do prvního ročníku základního vzdělávání</w:t>
      </w:r>
    </w:p>
    <w:p w14:paraId="6C6B5F66" w14:textId="77777777" w:rsidR="002A7B7B" w:rsidRDefault="00437CA8">
      <w:pPr>
        <w:pStyle w:val="Default"/>
        <w:spacing w:before="240"/>
        <w:jc w:val="center"/>
        <w:rPr>
          <w:rFonts w:ascii="Times New Roman" w:hAnsi="Times New Roman" w:cs="Times New Roman"/>
          <w:bCs/>
          <w:iCs/>
          <w:color w:val="auto"/>
        </w:rPr>
      </w:pPr>
      <w:r>
        <w:rPr>
          <w:rFonts w:ascii="Times New Roman" w:hAnsi="Times New Roman" w:cs="Times New Roman"/>
          <w:bCs/>
          <w:iCs/>
          <w:color w:val="auto"/>
        </w:rPr>
        <w:t>v základní škole………………………………….. od školního roku ………………………………….</w:t>
      </w:r>
    </w:p>
    <w:p w14:paraId="6C6B5F67" w14:textId="77777777" w:rsidR="002A7B7B" w:rsidRDefault="00437CA8">
      <w:pPr>
        <w:pStyle w:val="Default"/>
        <w:spacing w:before="240"/>
        <w:jc w:val="both"/>
        <w:rPr>
          <w:rFonts w:ascii="Times New Roman" w:hAnsi="Times New Roman" w:cs="Times New Roman"/>
          <w:bCs/>
          <w:iCs/>
          <w:color w:val="auto"/>
        </w:rPr>
      </w:pPr>
      <w:r>
        <w:rPr>
          <w:rFonts w:ascii="Times New Roman" w:hAnsi="Times New Roman" w:cs="Times New Roman"/>
          <w:bCs/>
          <w:iCs/>
          <w:color w:val="auto"/>
        </w:rPr>
        <w:t>u dětí s těmito evidenčními čísly:</w:t>
      </w:r>
    </w:p>
    <w:p w14:paraId="6C6B5F68" w14:textId="77777777" w:rsidR="002A7B7B" w:rsidRDefault="002A7B7B">
      <w:pPr>
        <w:pStyle w:val="Default"/>
        <w:spacing w:before="240"/>
        <w:jc w:val="both"/>
        <w:rPr>
          <w:rFonts w:ascii="Times New Roman" w:hAnsi="Times New Roman" w:cs="Times New Roman"/>
          <w:bCs/>
          <w:iCs/>
          <w:color w:val="auto"/>
        </w:rPr>
      </w:pPr>
    </w:p>
    <w:p w14:paraId="6C6B5F69" w14:textId="77777777" w:rsidR="002A7B7B" w:rsidRDefault="00437CA8">
      <w:pPr>
        <w:pStyle w:val="Default"/>
        <w:spacing w:before="240"/>
        <w:jc w:val="both"/>
        <w:rPr>
          <w:rFonts w:ascii="Times New Roman" w:hAnsi="Times New Roman" w:cs="Times New Roman"/>
          <w:bCs/>
          <w:iCs/>
          <w:color w:val="auto"/>
        </w:rPr>
      </w:pPr>
      <w:r>
        <w:rPr>
          <w:rFonts w:ascii="Times New Roman" w:hAnsi="Times New Roman" w:cs="Times New Roman"/>
          <w:bCs/>
          <w:iCs/>
          <w:color w:val="auto"/>
        </w:rPr>
        <w:t>„Seznam evidenčních čísel dětí/žadatelů, pod kterými byly přijímány žádosti o přijetí do prvního ročníku základního vzdělávání.“</w:t>
      </w:r>
    </w:p>
    <w:p w14:paraId="6C6B5F6A" w14:textId="77777777" w:rsidR="002A7B7B" w:rsidRDefault="002A7B7B">
      <w:pPr>
        <w:pStyle w:val="Default"/>
        <w:spacing w:before="240"/>
        <w:jc w:val="both"/>
        <w:rPr>
          <w:rFonts w:ascii="Times New Roman" w:hAnsi="Times New Roman" w:cs="Times New Roman"/>
          <w:b/>
          <w:bCs/>
          <w:iCs/>
          <w:color w:val="auto"/>
        </w:rPr>
      </w:pPr>
    </w:p>
    <w:p w14:paraId="6C6B5F6B" w14:textId="77777777" w:rsidR="002A7B7B" w:rsidRDefault="00437CA8">
      <w:pPr>
        <w:pStyle w:val="Default"/>
        <w:spacing w:before="240"/>
        <w:jc w:val="both"/>
      </w:pPr>
      <w:r>
        <w:rPr>
          <w:rStyle w:val="Znakapoznpodarou"/>
          <w:rFonts w:ascii="Times New Roman" w:hAnsi="Times New Roman" w:cs="Times New Roman"/>
          <w:b/>
          <w:bCs/>
          <w:iCs/>
          <w:color w:val="auto"/>
        </w:rPr>
        <w:footnoteReference w:id="6"/>
      </w:r>
      <w:r>
        <w:rPr>
          <w:rFonts w:ascii="Times New Roman" w:hAnsi="Times New Roman" w:cs="Times New Roman"/>
          <w:b/>
          <w:bCs/>
          <w:iCs/>
          <w:color w:val="auto"/>
        </w:rPr>
        <w:t>Odůvodnění:</w:t>
      </w:r>
    </w:p>
    <w:p w14:paraId="6C6B5F6C" w14:textId="77777777" w:rsidR="002A7B7B" w:rsidRDefault="00437CA8">
      <w:pPr>
        <w:pStyle w:val="Default"/>
        <w:spacing w:before="240"/>
        <w:jc w:val="both"/>
        <w:rPr>
          <w:rFonts w:ascii="Times New Roman" w:hAnsi="Times New Roman" w:cs="Times New Roman"/>
          <w:bCs/>
          <w:iCs/>
          <w:color w:val="auto"/>
        </w:rPr>
      </w:pPr>
      <w:r>
        <w:rPr>
          <w:rFonts w:ascii="Times New Roman" w:hAnsi="Times New Roman" w:cs="Times New Roman"/>
          <w:bCs/>
          <w:iCs/>
          <w:color w:val="auto"/>
        </w:rPr>
        <w:t>Odůvodnění rozhodnutí není třeba, jestliže správní orgán prvního stupně všem účastníkům v plném rozsahu vyhoví.</w:t>
      </w:r>
    </w:p>
    <w:p w14:paraId="6C6B5F6D" w14:textId="77777777" w:rsidR="002A7B7B" w:rsidRDefault="00437CA8">
      <w:pPr>
        <w:pStyle w:val="Default"/>
        <w:spacing w:before="240"/>
        <w:jc w:val="both"/>
        <w:rPr>
          <w:rFonts w:ascii="Times New Roman" w:hAnsi="Times New Roman" w:cs="Times New Roman"/>
          <w:b/>
          <w:bCs/>
          <w:iCs/>
          <w:color w:val="auto"/>
        </w:rPr>
      </w:pPr>
      <w:r>
        <w:rPr>
          <w:rFonts w:ascii="Times New Roman" w:hAnsi="Times New Roman" w:cs="Times New Roman"/>
          <w:b/>
          <w:bCs/>
          <w:iCs/>
          <w:color w:val="auto"/>
        </w:rPr>
        <w:t>Poučení:</w:t>
      </w:r>
    </w:p>
    <w:p w14:paraId="6C6B5F6E" w14:textId="77777777" w:rsidR="002A7B7B" w:rsidRDefault="00437CA8">
      <w:pPr>
        <w:pStyle w:val="Default"/>
        <w:spacing w:before="240"/>
        <w:jc w:val="both"/>
      </w:pPr>
      <w:r>
        <w:rPr>
          <w:rFonts w:ascii="Times New Roman" w:hAnsi="Times New Roman" w:cs="Times New Roman"/>
          <w:bCs/>
          <w:iCs/>
          <w:color w:val="auto"/>
        </w:rPr>
        <w:t xml:space="preserve">Proti tomuto rozhodnutí </w:t>
      </w:r>
      <w:r>
        <w:rPr>
          <w:rFonts w:ascii="Times New Roman" w:hAnsi="Times New Roman" w:cs="Times New Roman"/>
          <w:iCs/>
          <w:color w:val="auto"/>
        </w:rPr>
        <w:t xml:space="preserve">je možné se odvolat ve lhůtě do 15 dnů od data převzetí tohoto rozhodnutí, a to prostřednictvím ředitele základní školy……….  ke krajskému úřadu ………. </w:t>
      </w:r>
    </w:p>
    <w:p w14:paraId="6C6B5F6F" w14:textId="77777777" w:rsidR="002A7B7B" w:rsidRDefault="00437CA8">
      <w:pPr>
        <w:pStyle w:val="Default"/>
        <w:spacing w:before="240"/>
        <w:jc w:val="both"/>
        <w:rPr>
          <w:rFonts w:ascii="Times New Roman" w:hAnsi="Times New Roman" w:cs="Times New Roman"/>
          <w:bCs/>
          <w:iCs/>
          <w:color w:val="auto"/>
        </w:rPr>
      </w:pPr>
      <w:r>
        <w:rPr>
          <w:rFonts w:ascii="Times New Roman" w:hAnsi="Times New Roman" w:cs="Times New Roman"/>
          <w:bCs/>
          <w:iCs/>
          <w:color w:val="auto"/>
        </w:rPr>
        <w:t xml:space="preserve">Podpis a datum podpisu ředitele školy …… </w:t>
      </w:r>
    </w:p>
    <w:p w14:paraId="6C6B5F70" w14:textId="77777777" w:rsidR="002A7B7B" w:rsidRDefault="00437CA8">
      <w:pPr>
        <w:pStyle w:val="Default"/>
        <w:spacing w:before="240"/>
        <w:jc w:val="both"/>
        <w:rPr>
          <w:rFonts w:ascii="Times New Roman" w:hAnsi="Times New Roman" w:cs="Times New Roman"/>
          <w:bCs/>
          <w:iCs/>
          <w:color w:val="auto"/>
        </w:rPr>
      </w:pPr>
      <w:r>
        <w:rPr>
          <w:rFonts w:ascii="Times New Roman" w:hAnsi="Times New Roman" w:cs="Times New Roman"/>
          <w:bCs/>
          <w:iCs/>
          <w:color w:val="auto"/>
        </w:rPr>
        <w:t>Datum zveřejnění rozhodnutí ……</w:t>
      </w:r>
    </w:p>
    <w:p w14:paraId="6C6B5F71" w14:textId="77777777" w:rsidR="002A7B7B" w:rsidRDefault="002A7B7B">
      <w:pPr>
        <w:pStyle w:val="Default"/>
        <w:spacing w:before="240"/>
        <w:jc w:val="both"/>
        <w:rPr>
          <w:rFonts w:ascii="Times New Roman" w:hAnsi="Times New Roman" w:cs="Times New Roman"/>
          <w:bCs/>
          <w:iCs/>
          <w:color w:val="auto"/>
        </w:rPr>
      </w:pPr>
    </w:p>
    <w:p w14:paraId="6C6B5F72" w14:textId="77777777" w:rsidR="002A7B7B" w:rsidRDefault="00437CA8">
      <w:pPr>
        <w:pStyle w:val="Default"/>
        <w:spacing w:before="240"/>
        <w:jc w:val="center"/>
        <w:rPr>
          <w:rFonts w:ascii="Times New Roman" w:hAnsi="Times New Roman" w:cs="Times New Roman"/>
          <w:bCs/>
          <w:iCs/>
          <w:color w:val="auto"/>
        </w:rPr>
      </w:pPr>
      <w:r>
        <w:rPr>
          <w:rFonts w:ascii="Times New Roman" w:hAnsi="Times New Roman" w:cs="Times New Roman"/>
          <w:bCs/>
          <w:iCs/>
          <w:color w:val="auto"/>
        </w:rPr>
        <w:t>„Otisk úředního kulatého razítka“</w:t>
      </w:r>
    </w:p>
    <w:p w14:paraId="6C6B5F73" w14:textId="77777777" w:rsidR="002A7B7B" w:rsidRDefault="002A7B7B">
      <w:pPr>
        <w:pStyle w:val="Default"/>
        <w:rPr>
          <w:rFonts w:ascii="Times New Roman" w:hAnsi="Times New Roman" w:cs="Times New Roman"/>
          <w:b/>
          <w:bCs/>
          <w:iCs/>
          <w:color w:val="auto"/>
        </w:rPr>
      </w:pPr>
    </w:p>
    <w:p w14:paraId="6C6B5F74" w14:textId="77777777" w:rsidR="002A7B7B" w:rsidRDefault="002A7B7B">
      <w:pPr>
        <w:pStyle w:val="Default"/>
        <w:rPr>
          <w:rFonts w:ascii="Times New Roman" w:hAnsi="Times New Roman" w:cs="Times New Roman"/>
          <w:b/>
          <w:bCs/>
          <w:iCs/>
          <w:color w:val="auto"/>
        </w:rPr>
      </w:pPr>
    </w:p>
    <w:p w14:paraId="6C6B5F75" w14:textId="77777777" w:rsidR="002A7B7B" w:rsidRDefault="002A7B7B">
      <w:pPr>
        <w:pStyle w:val="Default"/>
        <w:rPr>
          <w:rFonts w:ascii="Times New Roman" w:hAnsi="Times New Roman" w:cs="Times New Roman"/>
          <w:b/>
          <w:bCs/>
          <w:iCs/>
          <w:color w:val="auto"/>
        </w:rPr>
      </w:pPr>
    </w:p>
    <w:p w14:paraId="6C6B5F76" w14:textId="77777777" w:rsidR="002A7B7B" w:rsidRDefault="002A7B7B">
      <w:pPr>
        <w:pStyle w:val="Default"/>
        <w:rPr>
          <w:rFonts w:ascii="Times New Roman" w:hAnsi="Times New Roman" w:cs="Times New Roman"/>
          <w:b/>
          <w:bCs/>
          <w:color w:val="auto"/>
        </w:rPr>
      </w:pPr>
    </w:p>
    <w:p w14:paraId="6C6B5F77" w14:textId="77777777" w:rsidR="002A7B7B" w:rsidRDefault="002A7B7B">
      <w:pPr>
        <w:pStyle w:val="Default"/>
        <w:rPr>
          <w:rFonts w:ascii="Times New Roman" w:hAnsi="Times New Roman" w:cs="Times New Roman"/>
          <w:b/>
          <w:bCs/>
          <w:color w:val="auto"/>
        </w:rPr>
      </w:pPr>
    </w:p>
    <w:p w14:paraId="6C6B5F78" w14:textId="77777777" w:rsidR="002A7B7B" w:rsidRDefault="00437CA8">
      <w:pPr>
        <w:pStyle w:val="Default"/>
        <w:rPr>
          <w:rFonts w:ascii="Times New Roman" w:hAnsi="Times New Roman" w:cs="Times New Roman"/>
          <w:b/>
          <w:bCs/>
          <w:color w:val="auto"/>
        </w:rPr>
      </w:pPr>
      <w:r>
        <w:rPr>
          <w:rFonts w:ascii="Times New Roman" w:hAnsi="Times New Roman" w:cs="Times New Roman"/>
          <w:b/>
          <w:bCs/>
          <w:color w:val="auto"/>
        </w:rPr>
        <w:lastRenderedPageBreak/>
        <w:t>Příloha č. 3</w:t>
      </w:r>
    </w:p>
    <w:p w14:paraId="6C6B5F79" w14:textId="77777777" w:rsidR="002A7B7B" w:rsidRDefault="00437CA8">
      <w:pPr>
        <w:pStyle w:val="Default"/>
        <w:jc w:val="both"/>
      </w:pPr>
      <w:r>
        <w:rPr>
          <w:rFonts w:ascii="Times New Roman" w:hAnsi="Times New Roman" w:cs="Times New Roman"/>
          <w:b/>
          <w:bCs/>
          <w:color w:val="auto"/>
        </w:rPr>
        <w:t xml:space="preserve">Zprávy: </w:t>
      </w:r>
      <w:r>
        <w:rPr>
          <w:rFonts w:ascii="Times New Roman" w:hAnsi="Times New Roman" w:cs="Times New Roman"/>
          <w:b/>
          <w:bCs/>
        </w:rPr>
        <w:t>Informace MŠMT k organizaci zápisů k povinné školní docházce, prosinec 2023</w:t>
      </w:r>
    </w:p>
    <w:p w14:paraId="6C6B5F7A" w14:textId="77777777" w:rsidR="002A7B7B" w:rsidRDefault="00437CA8">
      <w:pPr>
        <w:pStyle w:val="Default"/>
        <w:spacing w:before="240"/>
        <w:jc w:val="both"/>
        <w:rPr>
          <w:rFonts w:ascii="Times New Roman" w:hAnsi="Times New Roman" w:cs="Times New Roman"/>
          <w:bCs/>
          <w:i/>
          <w:iCs/>
          <w:color w:val="auto"/>
        </w:rPr>
      </w:pPr>
      <w:r>
        <w:rPr>
          <w:rFonts w:ascii="Times New Roman" w:hAnsi="Times New Roman" w:cs="Times New Roman"/>
          <w:bCs/>
          <w:i/>
          <w:iCs/>
          <w:color w:val="auto"/>
        </w:rPr>
        <w:t xml:space="preserve">Možný vzor rozhodnutí o nepřijetí </w:t>
      </w:r>
    </w:p>
    <w:p w14:paraId="6C6B5F7B" w14:textId="77777777" w:rsidR="002A7B7B" w:rsidRDefault="002A7B7B">
      <w:pPr>
        <w:pStyle w:val="Normlnweb"/>
        <w:spacing w:before="0" w:after="0"/>
      </w:pPr>
    </w:p>
    <w:p w14:paraId="6C6B5F7C" w14:textId="77777777" w:rsidR="002A7B7B" w:rsidRDefault="00437CA8">
      <w:pPr>
        <w:pStyle w:val="Normlnweb"/>
        <w:spacing w:before="0" w:after="0"/>
      </w:pPr>
      <w:r>
        <w:rPr>
          <w:rStyle w:val="Siln"/>
          <w:b w:val="0"/>
          <w:iCs/>
          <w:color w:val="000000"/>
        </w:rPr>
        <w:t>Č. j.: ……….</w:t>
      </w:r>
    </w:p>
    <w:p w14:paraId="6C6B5F7D" w14:textId="77777777" w:rsidR="002A7B7B" w:rsidRDefault="00437CA8">
      <w:pPr>
        <w:pStyle w:val="Normlnweb"/>
        <w:spacing w:before="0" w:after="0"/>
      </w:pPr>
      <w:r>
        <w:rPr>
          <w:rStyle w:val="Siln"/>
          <w:b w:val="0"/>
          <w:iCs/>
          <w:color w:val="000000"/>
        </w:rPr>
        <w:t>Datum: ……….</w:t>
      </w:r>
    </w:p>
    <w:p w14:paraId="6C6B5F7E" w14:textId="77777777" w:rsidR="002A7B7B" w:rsidRDefault="00437CA8">
      <w:pPr>
        <w:pStyle w:val="Normlnweb"/>
        <w:spacing w:after="0" w:line="295" w:lineRule="atLeast"/>
        <w:jc w:val="center"/>
      </w:pPr>
      <w:r>
        <w:rPr>
          <w:rStyle w:val="Siln"/>
          <w:iCs/>
          <w:color w:val="000000"/>
        </w:rPr>
        <w:t>ROZHODNUTÍ</w:t>
      </w:r>
    </w:p>
    <w:p w14:paraId="6C6B5F7F" w14:textId="77777777" w:rsidR="002A7B7B" w:rsidRDefault="00437CA8">
      <w:pPr>
        <w:pStyle w:val="Normlnweb"/>
        <w:spacing w:after="0" w:line="295" w:lineRule="atLeast"/>
        <w:jc w:val="center"/>
      </w:pPr>
      <w:r>
        <w:rPr>
          <w:rStyle w:val="Siln"/>
          <w:iCs/>
          <w:color w:val="000000"/>
        </w:rPr>
        <w:t> o nepřijetí dítěte k základnímu vzdělávání od školního roku ……………………………..</w:t>
      </w:r>
    </w:p>
    <w:p w14:paraId="6C6B5F80" w14:textId="77777777" w:rsidR="002A7B7B" w:rsidRDefault="00437CA8">
      <w:pPr>
        <w:pStyle w:val="Default"/>
        <w:spacing w:before="240"/>
        <w:jc w:val="both"/>
        <w:rPr>
          <w:rFonts w:ascii="Times New Roman" w:hAnsi="Times New Roman" w:cs="Times New Roman"/>
          <w:bCs/>
          <w:iCs/>
          <w:color w:val="auto"/>
        </w:rPr>
      </w:pPr>
      <w:r>
        <w:rPr>
          <w:rFonts w:ascii="Times New Roman" w:hAnsi="Times New Roman" w:cs="Times New Roman"/>
          <w:bCs/>
          <w:iCs/>
          <w:color w:val="auto"/>
        </w:rPr>
        <w:t>Ředitel základní školy, jejíž činnost vykonává ……………………………., podle ustanovení § 46 a § 165 odst. 2 písm. e) zákona č. 561/2004 Sb. o předškolním, základním, středním, vyšším odborném a jiném vzdělávání (školský zákon), ve znění pozdějších předpisů, posoudil žádost o přijetí dítěte k základnímu vzdělávání ze dne ……………………., podanou prostřednictvím zákonného zástupce dítěte:</w:t>
      </w:r>
    </w:p>
    <w:p w14:paraId="6C6B5F81" w14:textId="77777777" w:rsidR="002A7B7B" w:rsidRDefault="00437CA8">
      <w:pPr>
        <w:pStyle w:val="Default"/>
        <w:spacing w:before="240"/>
        <w:jc w:val="both"/>
        <w:rPr>
          <w:rFonts w:ascii="Times New Roman" w:hAnsi="Times New Roman" w:cs="Times New Roman"/>
          <w:bCs/>
          <w:iCs/>
          <w:color w:val="auto"/>
        </w:rPr>
      </w:pPr>
      <w:r>
        <w:rPr>
          <w:rFonts w:ascii="Times New Roman" w:hAnsi="Times New Roman" w:cs="Times New Roman"/>
          <w:bCs/>
          <w:iCs/>
          <w:color w:val="auto"/>
        </w:rPr>
        <w:t>jméno a příjmení zákonného zástupce ……………………………………………………………</w:t>
      </w:r>
    </w:p>
    <w:p w14:paraId="6C6B5F82" w14:textId="77777777" w:rsidR="002A7B7B" w:rsidRDefault="00437CA8">
      <w:pPr>
        <w:pStyle w:val="Default"/>
        <w:spacing w:before="240"/>
        <w:jc w:val="both"/>
      </w:pPr>
      <w:r>
        <w:rPr>
          <w:rFonts w:ascii="Times New Roman" w:hAnsi="Times New Roman" w:cs="Times New Roman"/>
          <w:bCs/>
          <w:iCs/>
          <w:color w:val="auto"/>
        </w:rPr>
        <w:t>m</w:t>
      </w:r>
      <w:r>
        <w:rPr>
          <w:rFonts w:ascii="Times New Roman" w:hAnsi="Times New Roman" w:cs="Times New Roman"/>
          <w:iCs/>
        </w:rPr>
        <w:t>ístem trvalého pobytu/bydliště …………………………………………………………………</w:t>
      </w:r>
    </w:p>
    <w:p w14:paraId="6C6B5F83" w14:textId="77777777" w:rsidR="002A7B7B" w:rsidRDefault="00437CA8">
      <w:pPr>
        <w:pStyle w:val="Default"/>
        <w:spacing w:before="240"/>
        <w:jc w:val="both"/>
        <w:rPr>
          <w:rFonts w:ascii="Times New Roman" w:hAnsi="Times New Roman" w:cs="Times New Roman"/>
          <w:bCs/>
          <w:iCs/>
          <w:color w:val="auto"/>
        </w:rPr>
      </w:pPr>
      <w:r>
        <w:rPr>
          <w:rFonts w:ascii="Times New Roman" w:hAnsi="Times New Roman" w:cs="Times New Roman"/>
          <w:bCs/>
          <w:iCs/>
          <w:color w:val="auto"/>
        </w:rPr>
        <w:t>a rozhodl takto:</w:t>
      </w:r>
    </w:p>
    <w:p w14:paraId="6C6B5F84" w14:textId="77777777" w:rsidR="002A7B7B" w:rsidRDefault="00437CA8">
      <w:pPr>
        <w:pStyle w:val="Default"/>
        <w:spacing w:before="240"/>
        <w:jc w:val="both"/>
        <w:rPr>
          <w:rFonts w:ascii="Times New Roman" w:hAnsi="Times New Roman" w:cs="Times New Roman"/>
          <w:bCs/>
          <w:iCs/>
          <w:color w:val="auto"/>
        </w:rPr>
      </w:pPr>
      <w:r>
        <w:rPr>
          <w:rFonts w:ascii="Times New Roman" w:hAnsi="Times New Roman" w:cs="Times New Roman"/>
          <w:bCs/>
          <w:iCs/>
          <w:color w:val="auto"/>
        </w:rPr>
        <w:t>jméno a příjmení dítěte …………………………….., narozen(á) ………………………………</w:t>
      </w:r>
    </w:p>
    <w:p w14:paraId="6C6B5F85" w14:textId="77777777" w:rsidR="002A7B7B" w:rsidRDefault="00437CA8">
      <w:pPr>
        <w:pStyle w:val="Default"/>
        <w:spacing w:before="240"/>
        <w:jc w:val="both"/>
      </w:pPr>
      <w:r>
        <w:rPr>
          <w:rFonts w:ascii="Times New Roman" w:hAnsi="Times New Roman" w:cs="Times New Roman"/>
          <w:bCs/>
          <w:iCs/>
          <w:color w:val="auto"/>
        </w:rPr>
        <w:t>m</w:t>
      </w:r>
      <w:r>
        <w:rPr>
          <w:rFonts w:ascii="Times New Roman" w:hAnsi="Times New Roman" w:cs="Times New Roman"/>
          <w:iCs/>
        </w:rPr>
        <w:t>ístem trvalého pobytu/bydliště ………………………..</w:t>
      </w:r>
      <w:r>
        <w:rPr>
          <w:rFonts w:ascii="Times New Roman" w:hAnsi="Times New Roman" w:cs="Times New Roman"/>
          <w:bCs/>
          <w:iCs/>
          <w:color w:val="auto"/>
        </w:rPr>
        <w:t xml:space="preserve">……… se </w:t>
      </w:r>
      <w:r>
        <w:rPr>
          <w:rFonts w:ascii="Times New Roman" w:hAnsi="Times New Roman" w:cs="Times New Roman"/>
          <w:b/>
          <w:bCs/>
          <w:iCs/>
          <w:color w:val="auto"/>
        </w:rPr>
        <w:t>nepřijímá</w:t>
      </w:r>
      <w:r>
        <w:rPr>
          <w:rFonts w:ascii="Times New Roman" w:hAnsi="Times New Roman" w:cs="Times New Roman"/>
          <w:bCs/>
          <w:iCs/>
          <w:color w:val="auto"/>
        </w:rPr>
        <w:t xml:space="preserve"> k základnímu vzdělávání </w:t>
      </w:r>
    </w:p>
    <w:p w14:paraId="6C6B5F86" w14:textId="77777777" w:rsidR="002A7B7B" w:rsidRDefault="00437CA8">
      <w:pPr>
        <w:pStyle w:val="Default"/>
        <w:spacing w:before="240"/>
        <w:jc w:val="both"/>
        <w:rPr>
          <w:rFonts w:ascii="Times New Roman" w:hAnsi="Times New Roman" w:cs="Times New Roman"/>
          <w:bCs/>
          <w:iCs/>
          <w:color w:val="auto"/>
        </w:rPr>
      </w:pPr>
      <w:r>
        <w:rPr>
          <w:rFonts w:ascii="Times New Roman" w:hAnsi="Times New Roman" w:cs="Times New Roman"/>
          <w:bCs/>
          <w:iCs/>
          <w:color w:val="auto"/>
        </w:rPr>
        <w:t xml:space="preserve">v základní škole, jejíž činnost vykonává ……………… se sídlem ………………………………..… </w:t>
      </w:r>
    </w:p>
    <w:p w14:paraId="6C6B5F87" w14:textId="77777777" w:rsidR="002A7B7B" w:rsidRDefault="00437CA8">
      <w:pPr>
        <w:pStyle w:val="Default"/>
        <w:spacing w:before="240"/>
        <w:jc w:val="both"/>
        <w:rPr>
          <w:rFonts w:ascii="Times New Roman" w:hAnsi="Times New Roman" w:cs="Times New Roman"/>
          <w:b/>
          <w:bCs/>
          <w:iCs/>
          <w:color w:val="auto"/>
        </w:rPr>
      </w:pPr>
      <w:r>
        <w:rPr>
          <w:rFonts w:ascii="Times New Roman" w:hAnsi="Times New Roman" w:cs="Times New Roman"/>
          <w:b/>
          <w:bCs/>
          <w:iCs/>
          <w:color w:val="auto"/>
        </w:rPr>
        <w:t>Odůvodnění:</w:t>
      </w:r>
    </w:p>
    <w:p w14:paraId="6C6B5F88" w14:textId="77777777" w:rsidR="002A7B7B" w:rsidRDefault="00437CA8">
      <w:pPr>
        <w:pStyle w:val="Default"/>
        <w:spacing w:before="240"/>
        <w:jc w:val="both"/>
        <w:rPr>
          <w:rFonts w:ascii="Times New Roman" w:hAnsi="Times New Roman" w:cs="Times New Roman"/>
          <w:bCs/>
          <w:iCs/>
          <w:color w:val="auto"/>
        </w:rPr>
      </w:pPr>
      <w:r>
        <w:rPr>
          <w:rFonts w:ascii="Times New Roman" w:hAnsi="Times New Roman" w:cs="Times New Roman"/>
          <w:bCs/>
          <w:iCs/>
          <w:color w:val="auto"/>
        </w:rPr>
        <w:t>Řízení o přijetí k základnímu vzdělávání bylo zahájeno na základě žádosti</w:t>
      </w:r>
    </w:p>
    <w:p w14:paraId="6C6B5F89" w14:textId="77777777" w:rsidR="002A7B7B" w:rsidRDefault="00437CA8">
      <w:pPr>
        <w:pStyle w:val="Default"/>
        <w:spacing w:before="240"/>
        <w:jc w:val="both"/>
        <w:rPr>
          <w:rFonts w:ascii="Times New Roman" w:hAnsi="Times New Roman" w:cs="Times New Roman"/>
          <w:bCs/>
          <w:iCs/>
          <w:color w:val="auto"/>
        </w:rPr>
      </w:pPr>
      <w:r>
        <w:rPr>
          <w:rFonts w:ascii="Times New Roman" w:hAnsi="Times New Roman" w:cs="Times New Roman"/>
          <w:bCs/>
          <w:iCs/>
          <w:color w:val="auto"/>
        </w:rPr>
        <w:t xml:space="preserve">jméno a příjmení dítěte …………………………., kterou podal/a dne ……..…………, prostřednictvím svého zákonného zástupce. o základní školy, jejíž činnost vykonává ……………………………..… byly k základnímu vzdělávání pro školní rok ………………………………………..děti přijímány na základě doložení trvalého pobytu dítěte ve stanoveném školském obvodu spádové školy a dále dle souboru kritérií sestavených ředitelem školy, na jejichž základě bylo stanoveno pořadí žadatelů. </w:t>
      </w:r>
    </w:p>
    <w:p w14:paraId="6C6B5F8A" w14:textId="77777777" w:rsidR="002A7B7B" w:rsidRDefault="00437CA8">
      <w:pPr>
        <w:pStyle w:val="Default"/>
        <w:spacing w:before="240"/>
        <w:rPr>
          <w:rFonts w:ascii="Times New Roman" w:hAnsi="Times New Roman" w:cs="Times New Roman"/>
          <w:bCs/>
          <w:iCs/>
          <w:color w:val="auto"/>
        </w:rPr>
      </w:pPr>
      <w:r>
        <w:rPr>
          <w:rFonts w:ascii="Times New Roman" w:hAnsi="Times New Roman" w:cs="Times New Roman"/>
          <w:bCs/>
          <w:iCs/>
          <w:color w:val="auto"/>
        </w:rPr>
        <w:t>Zvolená kritéria byla ……….………………………………………………………………………….</w:t>
      </w:r>
    </w:p>
    <w:p w14:paraId="6C6B5F8B" w14:textId="77777777" w:rsidR="002A7B7B" w:rsidRDefault="00437CA8">
      <w:pPr>
        <w:pStyle w:val="Default"/>
        <w:spacing w:before="240"/>
        <w:jc w:val="both"/>
      </w:pPr>
      <w:r>
        <w:rPr>
          <w:rFonts w:ascii="Times New Roman" w:hAnsi="Times New Roman" w:cs="Times New Roman"/>
          <w:bCs/>
          <w:iCs/>
          <w:color w:val="auto"/>
        </w:rPr>
        <w:t>Ředitel základní školy rozhodl o nepřijetí k základnímu vzdělávání proto, že žadatel ……</w:t>
      </w:r>
      <w:r>
        <w:rPr>
          <w:rFonts w:ascii="Times New Roman" w:hAnsi="Times New Roman" w:cs="Times New Roman"/>
          <w:iCs/>
        </w:rPr>
        <w:t xml:space="preserve"> (</w:t>
      </w:r>
      <w:r>
        <w:rPr>
          <w:rFonts w:ascii="Times New Roman" w:hAnsi="Times New Roman" w:cs="Times New Roman"/>
          <w:bCs/>
          <w:iCs/>
          <w:color w:val="auto"/>
        </w:rPr>
        <w:t>např. „nesplnil tato kritéria: …, získal … bodů, umístil se na … místě“).…………………………….</w:t>
      </w:r>
    </w:p>
    <w:p w14:paraId="6C6B5F8C" w14:textId="77777777" w:rsidR="002A7B7B" w:rsidRDefault="00437CA8">
      <w:pPr>
        <w:pStyle w:val="Default"/>
        <w:spacing w:before="240"/>
        <w:jc w:val="both"/>
        <w:rPr>
          <w:rFonts w:ascii="Times New Roman" w:hAnsi="Times New Roman" w:cs="Times New Roman"/>
          <w:bCs/>
          <w:iCs/>
          <w:color w:val="auto"/>
        </w:rPr>
      </w:pPr>
      <w:r>
        <w:rPr>
          <w:rFonts w:ascii="Times New Roman" w:hAnsi="Times New Roman" w:cs="Times New Roman"/>
          <w:bCs/>
          <w:iCs/>
          <w:color w:val="auto"/>
        </w:rPr>
        <w:t xml:space="preserve">Vzhledem k tomu, že kapacitní možnosti školy umožňují přijetí …………….… dětí k základnímu vzdělávání pro školní rok ……………………, ve Vašem případě nebyly splněny potřebné předpoklady pro kladné vyřízení Vaší žádosti o přijetí dítěte do naší základní školy (např. trvalý pobyt dítěte není ve spádové oblasti školy). </w:t>
      </w:r>
    </w:p>
    <w:p w14:paraId="6C6B5F8D" w14:textId="77777777" w:rsidR="002A7B7B" w:rsidRDefault="00437CA8">
      <w:pPr>
        <w:pStyle w:val="Default"/>
        <w:spacing w:before="240"/>
        <w:jc w:val="both"/>
        <w:rPr>
          <w:rFonts w:ascii="Times New Roman" w:hAnsi="Times New Roman" w:cs="Times New Roman"/>
          <w:bCs/>
          <w:iCs/>
          <w:color w:val="auto"/>
        </w:rPr>
      </w:pPr>
      <w:r>
        <w:rPr>
          <w:rFonts w:ascii="Times New Roman" w:hAnsi="Times New Roman" w:cs="Times New Roman"/>
          <w:bCs/>
          <w:iCs/>
          <w:color w:val="auto"/>
        </w:rPr>
        <w:t>Kritéria jsou od …………………………….. zveřejněna na webových stránkách školy, zákonný zástupce s nimi byl seznámen ………………………….. .</w:t>
      </w:r>
    </w:p>
    <w:p w14:paraId="6C6B5F8E" w14:textId="77777777" w:rsidR="002A7B7B" w:rsidRDefault="00437CA8">
      <w:pPr>
        <w:pStyle w:val="Default"/>
        <w:spacing w:before="240"/>
        <w:jc w:val="both"/>
      </w:pPr>
      <w:r>
        <w:rPr>
          <w:rFonts w:ascii="Times New Roman" w:hAnsi="Times New Roman" w:cs="Times New Roman"/>
          <w:b/>
          <w:bCs/>
          <w:iCs/>
          <w:color w:val="auto"/>
        </w:rPr>
        <w:t>Poučení:</w:t>
      </w:r>
      <w:r>
        <w:rPr>
          <w:rFonts w:ascii="Times New Roman" w:hAnsi="Times New Roman" w:cs="Times New Roman"/>
          <w:bCs/>
          <w:iCs/>
          <w:color w:val="auto"/>
        </w:rPr>
        <w:t xml:space="preserve"> </w:t>
      </w:r>
    </w:p>
    <w:p w14:paraId="6C6B5F8F" w14:textId="77777777" w:rsidR="002A7B7B" w:rsidRDefault="00437CA8">
      <w:pPr>
        <w:pStyle w:val="Default"/>
        <w:spacing w:before="240"/>
        <w:jc w:val="both"/>
        <w:rPr>
          <w:rFonts w:ascii="Times New Roman" w:hAnsi="Times New Roman" w:cs="Times New Roman"/>
          <w:bCs/>
          <w:iCs/>
          <w:color w:val="auto"/>
        </w:rPr>
      </w:pPr>
      <w:r>
        <w:rPr>
          <w:rFonts w:ascii="Times New Roman" w:hAnsi="Times New Roman" w:cs="Times New Roman"/>
          <w:bCs/>
          <w:iCs/>
          <w:color w:val="auto"/>
        </w:rPr>
        <w:lastRenderedPageBreak/>
        <w:t>Proti tomuto rozhodnutí lze podat odvolání do 15 dnů ode dne jeho doručení. Odvolání se podává prostřednictvím ředitele základní školy, jejíž činnost vykonává základní škola …. ke krajskému úřadu …… .</w:t>
      </w:r>
    </w:p>
    <w:p w14:paraId="6C6B5F90" w14:textId="77777777" w:rsidR="002A7B7B" w:rsidRDefault="00437CA8">
      <w:pPr>
        <w:pStyle w:val="Default"/>
        <w:spacing w:before="240"/>
        <w:jc w:val="both"/>
        <w:rPr>
          <w:rFonts w:ascii="Times New Roman" w:hAnsi="Times New Roman" w:cs="Times New Roman"/>
          <w:bCs/>
          <w:iCs/>
          <w:color w:val="auto"/>
        </w:rPr>
      </w:pPr>
      <w:r>
        <w:rPr>
          <w:rFonts w:ascii="Times New Roman" w:hAnsi="Times New Roman" w:cs="Times New Roman"/>
          <w:bCs/>
          <w:iCs/>
          <w:color w:val="auto"/>
        </w:rPr>
        <w:t xml:space="preserve">Podpis a datum podpisu ředitele školy …… </w:t>
      </w:r>
    </w:p>
    <w:p w14:paraId="6C6B5F91" w14:textId="77777777" w:rsidR="002A7B7B" w:rsidRDefault="002A7B7B">
      <w:pPr>
        <w:pStyle w:val="Default"/>
        <w:spacing w:before="240"/>
        <w:jc w:val="center"/>
        <w:rPr>
          <w:rFonts w:ascii="Times New Roman" w:hAnsi="Times New Roman" w:cs="Times New Roman"/>
          <w:bCs/>
          <w:iCs/>
          <w:color w:val="auto"/>
        </w:rPr>
      </w:pPr>
    </w:p>
    <w:p w14:paraId="6C6B5F92" w14:textId="77777777" w:rsidR="002A7B7B" w:rsidRDefault="00437CA8">
      <w:pPr>
        <w:pStyle w:val="Default"/>
        <w:spacing w:before="240"/>
        <w:jc w:val="center"/>
        <w:rPr>
          <w:rFonts w:ascii="Times New Roman" w:hAnsi="Times New Roman" w:cs="Times New Roman"/>
          <w:bCs/>
          <w:iCs/>
          <w:color w:val="auto"/>
        </w:rPr>
      </w:pPr>
      <w:r>
        <w:rPr>
          <w:rFonts w:ascii="Times New Roman" w:hAnsi="Times New Roman" w:cs="Times New Roman"/>
          <w:bCs/>
          <w:iCs/>
          <w:color w:val="auto"/>
        </w:rPr>
        <w:t>„otisk úředního kulatého razítka“</w:t>
      </w:r>
    </w:p>
    <w:p w14:paraId="6C6B5F93" w14:textId="77777777" w:rsidR="002A7B7B" w:rsidRDefault="002A7B7B">
      <w:pPr>
        <w:rPr>
          <w:iCs/>
          <w:sz w:val="24"/>
          <w:szCs w:val="24"/>
        </w:rPr>
      </w:pPr>
    </w:p>
    <w:p w14:paraId="6C6B5F94" w14:textId="77777777" w:rsidR="002A7B7B" w:rsidRDefault="002A7B7B">
      <w:pPr>
        <w:rPr>
          <w:iCs/>
          <w:sz w:val="24"/>
          <w:szCs w:val="24"/>
        </w:rPr>
      </w:pPr>
    </w:p>
    <w:p w14:paraId="6C6B5F95" w14:textId="77777777" w:rsidR="002A7B7B" w:rsidRDefault="002A7B7B">
      <w:pPr>
        <w:pStyle w:val="Default"/>
        <w:spacing w:before="120"/>
        <w:jc w:val="both"/>
        <w:rPr>
          <w:rFonts w:ascii="Times New Roman" w:hAnsi="Times New Roman" w:cs="Times New Roman"/>
          <w:b/>
          <w:bCs/>
          <w:color w:val="auto"/>
        </w:rPr>
      </w:pPr>
    </w:p>
    <w:p w14:paraId="6C6B5F96" w14:textId="77777777" w:rsidR="002A7B7B" w:rsidRDefault="002A7B7B"/>
    <w:p w14:paraId="6C6B5F97" w14:textId="77777777" w:rsidR="002A7B7B" w:rsidRDefault="002A7B7B"/>
    <w:p w14:paraId="6C6B5F98" w14:textId="77777777" w:rsidR="002A7B7B" w:rsidRDefault="002A7B7B"/>
    <w:p w14:paraId="6C6B5F99" w14:textId="77777777" w:rsidR="002A7B7B" w:rsidRDefault="002A7B7B"/>
    <w:p w14:paraId="6C6B5F9A" w14:textId="77777777" w:rsidR="002A7B7B" w:rsidRDefault="002A7B7B"/>
    <w:p w14:paraId="6C6B5F9B" w14:textId="77777777" w:rsidR="002A7B7B" w:rsidRDefault="002A7B7B"/>
    <w:p w14:paraId="6C6B5F9C" w14:textId="77777777" w:rsidR="002A7B7B" w:rsidRDefault="002A7B7B"/>
    <w:p w14:paraId="6C6B5F9D" w14:textId="77777777" w:rsidR="002A7B7B" w:rsidRDefault="002A7B7B"/>
    <w:p w14:paraId="6C6B5F9E" w14:textId="77777777" w:rsidR="002A7B7B" w:rsidRDefault="002A7B7B"/>
    <w:p w14:paraId="6C6B5F9F" w14:textId="77777777" w:rsidR="002A7B7B" w:rsidRDefault="002A7B7B"/>
    <w:p w14:paraId="6C6B5FA0" w14:textId="77777777" w:rsidR="002A7B7B" w:rsidRDefault="002A7B7B"/>
    <w:p w14:paraId="6C6B5FA1" w14:textId="77777777" w:rsidR="002A7B7B" w:rsidRDefault="002A7B7B"/>
    <w:p w14:paraId="6C6B5FA2" w14:textId="77777777" w:rsidR="002A7B7B" w:rsidRDefault="002A7B7B"/>
    <w:p w14:paraId="6C6B5FA3" w14:textId="77777777" w:rsidR="002A7B7B" w:rsidRDefault="002A7B7B"/>
    <w:p w14:paraId="6C6B5FA4" w14:textId="77777777" w:rsidR="002A7B7B" w:rsidRDefault="002A7B7B"/>
    <w:p w14:paraId="6C6B5FA5" w14:textId="77777777" w:rsidR="002A7B7B" w:rsidRDefault="002A7B7B"/>
    <w:p w14:paraId="6C6B5FA6" w14:textId="77777777" w:rsidR="002A7B7B" w:rsidRDefault="002A7B7B"/>
    <w:p w14:paraId="6C6B5FA7" w14:textId="77777777" w:rsidR="002A7B7B" w:rsidRDefault="002A7B7B"/>
    <w:p w14:paraId="6C6B5FA8" w14:textId="77777777" w:rsidR="002A7B7B" w:rsidRDefault="002A7B7B"/>
    <w:p w14:paraId="6C6B5FA9" w14:textId="77777777" w:rsidR="002A7B7B" w:rsidRDefault="002A7B7B"/>
    <w:p w14:paraId="6C6B5FAA" w14:textId="77777777" w:rsidR="002A7B7B" w:rsidRDefault="002A7B7B"/>
    <w:p w14:paraId="6C6B5FAB" w14:textId="77777777" w:rsidR="002A7B7B" w:rsidRDefault="002A7B7B"/>
    <w:p w14:paraId="6C6B5FAC" w14:textId="77777777" w:rsidR="002A7B7B" w:rsidRDefault="002A7B7B"/>
    <w:p w14:paraId="6C6B5FAD" w14:textId="77777777" w:rsidR="002A7B7B" w:rsidRDefault="002A7B7B"/>
    <w:p w14:paraId="6C6B5FAE" w14:textId="77777777" w:rsidR="002A7B7B" w:rsidRDefault="002A7B7B"/>
    <w:p w14:paraId="6C6B5FAF" w14:textId="77777777" w:rsidR="002A7B7B" w:rsidRDefault="002A7B7B"/>
    <w:p w14:paraId="6C6B5FB0" w14:textId="77777777" w:rsidR="002A7B7B" w:rsidRDefault="002A7B7B"/>
    <w:p w14:paraId="6C6B5FB1" w14:textId="77777777" w:rsidR="002A7B7B" w:rsidRDefault="002A7B7B"/>
    <w:p w14:paraId="6C6B5FB2" w14:textId="77777777" w:rsidR="002A7B7B" w:rsidRDefault="002A7B7B"/>
    <w:p w14:paraId="6C6B5FB3" w14:textId="77777777" w:rsidR="002A7B7B" w:rsidRDefault="002A7B7B"/>
    <w:p w14:paraId="6C6B5FB4" w14:textId="77777777" w:rsidR="002A7B7B" w:rsidRDefault="002A7B7B"/>
    <w:p w14:paraId="6C6B5FB5" w14:textId="77777777" w:rsidR="002A7B7B" w:rsidRDefault="002A7B7B"/>
    <w:p w14:paraId="6C6B5FB6" w14:textId="77777777" w:rsidR="002A7B7B" w:rsidRDefault="002A7B7B"/>
    <w:p w14:paraId="6C6B5FB7" w14:textId="77777777" w:rsidR="002A7B7B" w:rsidRDefault="002A7B7B"/>
    <w:p w14:paraId="6C6B5FB8" w14:textId="77777777" w:rsidR="002A7B7B" w:rsidRDefault="002A7B7B"/>
    <w:p w14:paraId="6C6B5FB9" w14:textId="77777777" w:rsidR="002A7B7B" w:rsidRDefault="002A7B7B"/>
    <w:p w14:paraId="6C6B5FBA" w14:textId="77777777" w:rsidR="002A7B7B" w:rsidRDefault="002A7B7B"/>
    <w:p w14:paraId="6C6B5FBB" w14:textId="77777777" w:rsidR="002A7B7B" w:rsidRDefault="002A7B7B"/>
    <w:p w14:paraId="6C6B5FBC" w14:textId="77777777" w:rsidR="002A7B7B" w:rsidRDefault="002A7B7B"/>
    <w:p w14:paraId="6C6B5FBD" w14:textId="77777777" w:rsidR="002A7B7B" w:rsidRDefault="002A7B7B"/>
    <w:p w14:paraId="6C6B5FBE" w14:textId="77777777" w:rsidR="002A7B7B" w:rsidRDefault="002A7B7B"/>
    <w:p w14:paraId="6C6B5FBF" w14:textId="77777777" w:rsidR="002A7B7B" w:rsidRDefault="002A7B7B"/>
    <w:p w14:paraId="6C6B5FC0" w14:textId="77777777" w:rsidR="002A7B7B" w:rsidRDefault="002A7B7B"/>
    <w:p w14:paraId="6C6B5FC1" w14:textId="77777777" w:rsidR="002A7B7B" w:rsidRDefault="002A7B7B"/>
    <w:p w14:paraId="6C6B5FC2" w14:textId="77777777" w:rsidR="002A7B7B" w:rsidRDefault="002A7B7B"/>
    <w:p w14:paraId="6C6B5FC3" w14:textId="77777777" w:rsidR="002A7B7B" w:rsidRDefault="002A7B7B"/>
    <w:p w14:paraId="6C6B5FC4" w14:textId="77777777" w:rsidR="002A7B7B" w:rsidRDefault="002A7B7B"/>
    <w:p w14:paraId="6C6B5FC5" w14:textId="77777777" w:rsidR="002A7B7B" w:rsidRDefault="002A7B7B"/>
    <w:bookmarkStart w:id="36" w:name="_Školní_zralost"/>
    <w:bookmarkEnd w:id="36"/>
    <w:p w14:paraId="6C6B5FC6" w14:textId="77777777" w:rsidR="002A7B7B" w:rsidRDefault="00437CA8">
      <w:pPr>
        <w:pStyle w:val="Nadpis6"/>
        <w:numPr>
          <w:ilvl w:val="0"/>
          <w:numId w:val="3"/>
        </w:numPr>
      </w:pPr>
      <w:r>
        <w:lastRenderedPageBreak/>
        <w:fldChar w:fldCharType="begin"/>
      </w:r>
      <w:r>
        <w:instrText xml:space="preserve"> HYPERLINK  "#_top" </w:instrText>
      </w:r>
      <w:r>
        <w:fldChar w:fldCharType="separate"/>
      </w:r>
      <w:r>
        <w:rPr>
          <w:rStyle w:val="Hypertextovodkaz"/>
        </w:rPr>
        <w:t>Školní zralost</w:t>
      </w:r>
      <w:r>
        <w:fldChar w:fldCharType="end"/>
      </w:r>
      <w:r>
        <w:t xml:space="preserve"> </w:t>
      </w:r>
    </w:p>
    <w:p w14:paraId="6C6B5FC7" w14:textId="77777777" w:rsidR="002A7B7B" w:rsidRDefault="002A7B7B"/>
    <w:p w14:paraId="6C6B5FC8" w14:textId="77777777" w:rsidR="002A7B7B" w:rsidRDefault="00437CA8">
      <w:pPr>
        <w:spacing w:before="120" w:line="240" w:lineRule="atLeast"/>
        <w:jc w:val="both"/>
      </w:pPr>
      <w:r>
        <w:rPr>
          <w:sz w:val="24"/>
        </w:rPr>
        <w:t xml:space="preserve">Dítě vstupující do prvního ročníku základní školy by mělo být pro školu </w:t>
      </w:r>
      <w:r>
        <w:rPr>
          <w:sz w:val="24"/>
          <w:u w:val="single"/>
        </w:rPr>
        <w:t>zralé a připravené.</w:t>
      </w:r>
      <w:r>
        <w:rPr>
          <w:sz w:val="24"/>
        </w:rPr>
        <w:t xml:space="preserve"> Posouzení školní zralosti je obtížné, někdy je nutno ponechat rozhodnutí pedagogicko – psychologické poradně.   Posouzení připravenosti je záležitostí hlavně zápisu do první třídy.  Její zjišťování je důležité ze dvou důvodů – dá se usoudit na úroveň školní zralosti a také na úroveň péče rodičů o dítě. Rodiče nastávajících prvňáků by měli být na schůzce po zápisu informováni o kritériích připravenosti – jak by měli své dítě během zbývajícího půlroku na vstup do školy připravit. Odbornost a pojmosloví by měla být zpracována tak, aby byla přístupná všem rodičům. Pokud tedy vynecháme psychologické pojmy, rodičům bychom mohli zdůraznit rozdíl mezi připraveností a nepřipraveností asi takto:</w:t>
      </w:r>
    </w:p>
    <w:p w14:paraId="6C6B5FC9" w14:textId="77777777" w:rsidR="002A7B7B" w:rsidRDefault="002A7B7B">
      <w:pPr>
        <w:spacing w:before="120" w:line="240" w:lineRule="atLeast"/>
        <w:jc w:val="both"/>
        <w:rPr>
          <w:sz w:val="24"/>
        </w:rPr>
      </w:pPr>
    </w:p>
    <w:p w14:paraId="6C6B5FCA" w14:textId="77777777" w:rsidR="002A7B7B" w:rsidRDefault="00437CA8">
      <w:pPr>
        <w:ind w:firstLine="708"/>
        <w:jc w:val="both"/>
        <w:rPr>
          <w:sz w:val="24"/>
        </w:rPr>
      </w:pPr>
      <w:r>
        <w:rPr>
          <w:sz w:val="24"/>
        </w:rPr>
        <w:t xml:space="preserve">Vážení rodiče, </w:t>
      </w:r>
    </w:p>
    <w:p w14:paraId="6C6B5FCB" w14:textId="77777777" w:rsidR="002A7B7B" w:rsidRDefault="00437CA8">
      <w:pPr>
        <w:jc w:val="both"/>
      </w:pPr>
      <w:r>
        <w:rPr>
          <w:sz w:val="24"/>
        </w:rPr>
        <w:t>dítě vstupující do prvního ročníku základní školy by mělo být pro školu zralé a připravené, aby bez velkých potíží a trápení zvládlo její nároky a zátěž. Posouzení školní zralosti může být někdy obtížné, v takových případech je vhodnější ponechat rozhodnutí na pedagogicko – psychologické poradně. Pro vaše děti bude vstup do první třídy úspěšný a snadnější, pokud budete vědět, jak má být připraveno. Věnujte, proto prosím pozornost dalšímu textu a posuďte, zda můžete během následujících měsíců dítě v některých oblastech lépe připravit na jeho vstup do školy.</w:t>
      </w:r>
    </w:p>
    <w:p w14:paraId="6C6B5FCC" w14:textId="77777777" w:rsidR="002A7B7B" w:rsidRDefault="002A7B7B">
      <w:pPr>
        <w:jc w:val="both"/>
        <w:rPr>
          <w:sz w:val="22"/>
        </w:rPr>
      </w:pPr>
    </w:p>
    <w:tbl>
      <w:tblPr>
        <w:tblW w:w="9639" w:type="dxa"/>
        <w:tblInd w:w="70" w:type="dxa"/>
        <w:tblLayout w:type="fixed"/>
        <w:tblCellMar>
          <w:left w:w="10" w:type="dxa"/>
          <w:right w:w="10" w:type="dxa"/>
        </w:tblCellMar>
        <w:tblLook w:val="0000" w:firstRow="0" w:lastRow="0" w:firstColumn="0" w:lastColumn="0" w:noHBand="0" w:noVBand="0"/>
      </w:tblPr>
      <w:tblGrid>
        <w:gridCol w:w="4678"/>
        <w:gridCol w:w="4961"/>
      </w:tblGrid>
      <w:tr w:rsidR="002A7B7B" w14:paraId="6C6B5FCF" w14:textId="77777777">
        <w:tc>
          <w:tcPr>
            <w:tcW w:w="467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6B5FCD" w14:textId="77777777" w:rsidR="002A7B7B" w:rsidRDefault="00437CA8">
            <w:pPr>
              <w:pStyle w:val="Nadpis1"/>
              <w:rPr>
                <w:b/>
                <w:sz w:val="22"/>
              </w:rPr>
            </w:pPr>
            <w:r>
              <w:rPr>
                <w:b/>
                <w:sz w:val="22"/>
              </w:rPr>
              <w:t>Optimální připravenost</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6B5FCE" w14:textId="77777777" w:rsidR="002A7B7B" w:rsidRDefault="00437CA8">
            <w:pPr>
              <w:pStyle w:val="Nadpis1"/>
              <w:rPr>
                <w:b/>
                <w:sz w:val="22"/>
              </w:rPr>
            </w:pPr>
            <w:r>
              <w:rPr>
                <w:b/>
                <w:sz w:val="22"/>
              </w:rPr>
              <w:t>Nedostačující připravenost</w:t>
            </w:r>
          </w:p>
        </w:tc>
      </w:tr>
      <w:tr w:rsidR="002A7B7B" w14:paraId="6C6B5FD3" w14:textId="77777777">
        <w:tc>
          <w:tcPr>
            <w:tcW w:w="467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6B5FD0" w14:textId="77777777" w:rsidR="002A7B7B" w:rsidRDefault="00437CA8">
            <w:pPr>
              <w:jc w:val="both"/>
            </w:pPr>
            <w:r>
              <w:rPr>
                <w:sz w:val="22"/>
              </w:rPr>
              <w:t>Dítě rozumí mluvené řeči – pokynům a různým sdělením, vyjadřuje se srozumitelně ve větách a jednoduchých souvětích, komunikuje s dospělými, dokáže spontánně popisovat různé události, poznatky, nápady, klade otázky, umí vyprávět o rodičích, sourozencích, má přiměřeně širokou slovní zásobu.</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6B5FD1" w14:textId="77777777" w:rsidR="002A7B7B" w:rsidRDefault="00437CA8">
            <w:pPr>
              <w:jc w:val="both"/>
              <w:rPr>
                <w:sz w:val="22"/>
              </w:rPr>
            </w:pPr>
            <w:r>
              <w:rPr>
                <w:sz w:val="22"/>
              </w:rPr>
              <w:t>Dítě chápe sdělení učitele nebo spolužáků odlišně, než bylo myšleno, vyjadřuje se pomocí jednotlivých výrazů, jednoduchých vět, nevyjadřuje se spontánně, odpovídá stručně, neklade další otázky k doplnění svých znalostí, dítěti je špatně rozumět (výslovnost), slovní zásoba je omezená.</w:t>
            </w:r>
          </w:p>
          <w:p w14:paraId="6C6B5FD2" w14:textId="77777777" w:rsidR="002A7B7B" w:rsidRDefault="00437CA8">
            <w:pPr>
              <w:jc w:val="both"/>
            </w:pPr>
            <w:r>
              <w:rPr>
                <w:b/>
                <w:sz w:val="22"/>
              </w:rPr>
              <w:t>Důsledek pro výuku</w:t>
            </w:r>
            <w:r>
              <w:rPr>
                <w:sz w:val="22"/>
              </w:rPr>
              <w:t>: nepochopení výkladu učitele, učitel nerozumí odpovědím dítěte, překážka ve vztazích s druhými dětmi.</w:t>
            </w:r>
          </w:p>
        </w:tc>
      </w:tr>
      <w:tr w:rsidR="002A7B7B" w14:paraId="6C6B5FD6" w14:textId="77777777">
        <w:tc>
          <w:tcPr>
            <w:tcW w:w="467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6B5FD4" w14:textId="77777777" w:rsidR="002A7B7B" w:rsidRDefault="00437CA8">
            <w:pPr>
              <w:jc w:val="both"/>
              <w:rPr>
                <w:sz w:val="22"/>
              </w:rPr>
            </w:pPr>
            <w:r>
              <w:rPr>
                <w:sz w:val="22"/>
              </w:rPr>
              <w:t>Orientuje se v okolí, zná svoji adresu, jména a povolání rodičů, svůj věk.</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6B5FD5" w14:textId="77777777" w:rsidR="002A7B7B" w:rsidRDefault="00437CA8">
            <w:pPr>
              <w:jc w:val="both"/>
              <w:rPr>
                <w:sz w:val="22"/>
              </w:rPr>
            </w:pPr>
            <w:r>
              <w:rPr>
                <w:sz w:val="22"/>
              </w:rPr>
              <w:t>Nezná základní údaje o sobě a o svém okolí.</w:t>
            </w:r>
          </w:p>
        </w:tc>
      </w:tr>
      <w:tr w:rsidR="002A7B7B" w14:paraId="6C6B5FDA" w14:textId="77777777">
        <w:tc>
          <w:tcPr>
            <w:tcW w:w="467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6B5FD7" w14:textId="77777777" w:rsidR="002A7B7B" w:rsidRDefault="00437CA8">
            <w:pPr>
              <w:jc w:val="both"/>
              <w:rPr>
                <w:sz w:val="22"/>
              </w:rPr>
            </w:pPr>
            <w:r>
              <w:rPr>
                <w:sz w:val="22"/>
              </w:rPr>
              <w:t>Dítě začíná myslet logicky (na konkrétních předmětech a při konkrétních činnostech), svět chápe realisticky, dokáže pochopit, že z pozice někoho jiného se může situace jevit odlišně.</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6B5FD8" w14:textId="77777777" w:rsidR="002A7B7B" w:rsidRDefault="00437CA8">
            <w:pPr>
              <w:jc w:val="both"/>
              <w:rPr>
                <w:sz w:val="22"/>
              </w:rPr>
            </w:pPr>
            <w:r>
              <w:rPr>
                <w:sz w:val="22"/>
              </w:rPr>
              <w:t>Dítě zatím neuvažuje logicky – je závislé na svých přáních a okamžitých potřebách, na fantazii, důležitý je jeho vlastní pohled na věc.</w:t>
            </w:r>
          </w:p>
          <w:p w14:paraId="6C6B5FD9" w14:textId="77777777" w:rsidR="002A7B7B" w:rsidRDefault="00437CA8">
            <w:pPr>
              <w:jc w:val="both"/>
            </w:pPr>
            <w:r>
              <w:rPr>
                <w:b/>
                <w:sz w:val="22"/>
              </w:rPr>
              <w:t>Důsledek pro výuku</w:t>
            </w:r>
            <w:r>
              <w:rPr>
                <w:sz w:val="22"/>
              </w:rPr>
              <w:t>: nedostatečné pochopení učiva, zejména v Čj, M a v prvouce.</w:t>
            </w:r>
          </w:p>
        </w:tc>
      </w:tr>
      <w:tr w:rsidR="002A7B7B" w14:paraId="6C6B5FDE" w14:textId="77777777">
        <w:tc>
          <w:tcPr>
            <w:tcW w:w="467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6B5FDB" w14:textId="77777777" w:rsidR="002A7B7B" w:rsidRDefault="00437CA8">
            <w:pPr>
              <w:jc w:val="both"/>
              <w:rPr>
                <w:sz w:val="22"/>
              </w:rPr>
            </w:pPr>
            <w:r>
              <w:rPr>
                <w:sz w:val="22"/>
              </w:rPr>
              <w:t>Dítě rozumí číselnému pojmu – např. spočítá pastelky (do 5ti), seřadí čísla od nejmenšího po největší, vyjmenuje řadu čísel, chápe pojmy hodně - málo, méně - více, má rozvinutou paměť pro čísla.</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6B5FDC" w14:textId="77777777" w:rsidR="002A7B7B" w:rsidRDefault="00437CA8">
            <w:pPr>
              <w:jc w:val="both"/>
              <w:rPr>
                <w:sz w:val="22"/>
              </w:rPr>
            </w:pPr>
            <w:r>
              <w:rPr>
                <w:sz w:val="22"/>
              </w:rPr>
              <w:t>Nedokáže počítat ani do pěti, nechápe pojem čísla, pořadí, množství.</w:t>
            </w:r>
          </w:p>
          <w:p w14:paraId="6C6B5FDD" w14:textId="77777777" w:rsidR="002A7B7B" w:rsidRDefault="00437CA8">
            <w:pPr>
              <w:jc w:val="both"/>
            </w:pPr>
            <w:r>
              <w:rPr>
                <w:b/>
                <w:sz w:val="22"/>
              </w:rPr>
              <w:t>Důsledek pro výuku</w:t>
            </w:r>
            <w:r>
              <w:rPr>
                <w:sz w:val="22"/>
              </w:rPr>
              <w:t>: dítě selhává zejména v matematice, nechápe učivo.</w:t>
            </w:r>
          </w:p>
        </w:tc>
      </w:tr>
      <w:tr w:rsidR="002A7B7B" w14:paraId="6C6B5FE2" w14:textId="77777777">
        <w:tc>
          <w:tcPr>
            <w:tcW w:w="467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6B5FDF" w14:textId="77777777" w:rsidR="002A7B7B" w:rsidRDefault="00437CA8">
            <w:pPr>
              <w:jc w:val="both"/>
              <w:rPr>
                <w:sz w:val="22"/>
              </w:rPr>
            </w:pPr>
            <w:r>
              <w:rPr>
                <w:sz w:val="22"/>
              </w:rPr>
              <w:t>Dítě dokáže rozlišit zvukovou i zrakovou podobu slov, rozloží slovo na jednotlivá písmena, ví na jaké písmeno začíná slovo, dokáže z jednotlivých písmen složit slovo, rozliší i velmi podobně znějící slova.</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6B5FE0" w14:textId="77777777" w:rsidR="002A7B7B" w:rsidRDefault="00437CA8">
            <w:pPr>
              <w:jc w:val="both"/>
              <w:rPr>
                <w:sz w:val="22"/>
              </w:rPr>
            </w:pPr>
            <w:r>
              <w:rPr>
                <w:sz w:val="22"/>
              </w:rPr>
              <w:t>Nedovede přesně rozlišovat zrakové či sluchové podněty, nedovede vnímat celek jako soubor částí, obvykle se soustředí na nejnápadnější detail.</w:t>
            </w:r>
          </w:p>
          <w:p w14:paraId="6C6B5FE1" w14:textId="77777777" w:rsidR="002A7B7B" w:rsidRDefault="00437CA8">
            <w:pPr>
              <w:jc w:val="both"/>
            </w:pPr>
            <w:r>
              <w:rPr>
                <w:b/>
                <w:sz w:val="22"/>
              </w:rPr>
              <w:t>Důsledek pro výuku</w:t>
            </w:r>
            <w:r>
              <w:rPr>
                <w:sz w:val="22"/>
              </w:rPr>
              <w:t>: selhává při výuce čtení a psaní.</w:t>
            </w:r>
          </w:p>
        </w:tc>
      </w:tr>
      <w:tr w:rsidR="002A7B7B" w14:paraId="6C6B5FE6" w14:textId="77777777">
        <w:tc>
          <w:tcPr>
            <w:tcW w:w="467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6B5FE3" w14:textId="77777777" w:rsidR="002A7B7B" w:rsidRDefault="00437CA8">
            <w:pPr>
              <w:jc w:val="both"/>
              <w:rPr>
                <w:sz w:val="22"/>
              </w:rPr>
            </w:pPr>
            <w:r>
              <w:rPr>
                <w:sz w:val="22"/>
              </w:rPr>
              <w:t>Dítě je zralé v grafických projevech a tělesné obratnosti – je manuálně šikovné, dobře ovládá pohyby svého těla, umí zacházet s nůžkami, držení tužky je správné, tlak na tužku přiměřený, dokáže napodobit tvar tiskacího a psacího písma, umí popsat, co nakreslilo.</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6B5FE4" w14:textId="77777777" w:rsidR="002A7B7B" w:rsidRDefault="00437CA8">
            <w:pPr>
              <w:jc w:val="both"/>
              <w:rPr>
                <w:sz w:val="22"/>
              </w:rPr>
            </w:pPr>
            <w:r>
              <w:rPr>
                <w:sz w:val="22"/>
              </w:rPr>
              <w:t>Dítě je obecně výrazně neobratné, křečovité držení tužky, velký tlak na tužku, nedokáže napodobit tvar písmen a čísel, odmítá kreslení, vystřihování, v nakreslených tvarech nelze rozpoznat jednotlivé předměty.</w:t>
            </w:r>
          </w:p>
          <w:p w14:paraId="6C6B5FE5" w14:textId="77777777" w:rsidR="002A7B7B" w:rsidRDefault="00437CA8">
            <w:pPr>
              <w:jc w:val="both"/>
            </w:pPr>
            <w:r>
              <w:rPr>
                <w:b/>
                <w:sz w:val="22"/>
              </w:rPr>
              <w:t>Důsledek pro výuku</w:t>
            </w:r>
            <w:r>
              <w:rPr>
                <w:sz w:val="22"/>
              </w:rPr>
              <w:t>: selhává ve výuce psaní, kreslení, pracovní výchově, tělocviku.</w:t>
            </w:r>
          </w:p>
        </w:tc>
      </w:tr>
      <w:tr w:rsidR="002A7B7B" w14:paraId="6C6B5FEA" w14:textId="77777777">
        <w:tc>
          <w:tcPr>
            <w:tcW w:w="467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6B5FE7" w14:textId="77777777" w:rsidR="002A7B7B" w:rsidRDefault="00437CA8">
            <w:pPr>
              <w:jc w:val="both"/>
              <w:rPr>
                <w:sz w:val="22"/>
              </w:rPr>
            </w:pPr>
            <w:r>
              <w:rPr>
                <w:sz w:val="22"/>
              </w:rPr>
              <w:t>Dítě je schopné soustředit se na práci, vydrží pracovat dostatečně dlouho, odolává rušivým podnětům, dokáže překonat únavu.</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6B5FE8" w14:textId="77777777" w:rsidR="002A7B7B" w:rsidRDefault="00437CA8">
            <w:pPr>
              <w:pStyle w:val="Zkladntext"/>
              <w:rPr>
                <w:sz w:val="22"/>
              </w:rPr>
            </w:pPr>
            <w:r>
              <w:rPr>
                <w:sz w:val="22"/>
              </w:rPr>
              <w:t>Dítě se obtížně soustředí, snadno se nechá rozptýlit, často přerušuje práci, působí jako duchem nepřítomné.</w:t>
            </w:r>
          </w:p>
          <w:p w14:paraId="6C6B5FE9" w14:textId="77777777" w:rsidR="002A7B7B" w:rsidRDefault="00437CA8">
            <w:pPr>
              <w:jc w:val="both"/>
            </w:pPr>
            <w:r>
              <w:rPr>
                <w:b/>
                <w:sz w:val="22"/>
              </w:rPr>
              <w:lastRenderedPageBreak/>
              <w:t>Důsledek pro výuku</w:t>
            </w:r>
            <w:r>
              <w:rPr>
                <w:sz w:val="22"/>
              </w:rPr>
              <w:t>: nedává pozor, nepracuje, ruší ostatní.</w:t>
            </w:r>
          </w:p>
        </w:tc>
      </w:tr>
      <w:tr w:rsidR="002A7B7B" w14:paraId="6C6B5FEE" w14:textId="77777777">
        <w:tc>
          <w:tcPr>
            <w:tcW w:w="467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6B5FEB" w14:textId="77777777" w:rsidR="002A7B7B" w:rsidRDefault="00437CA8">
            <w:pPr>
              <w:jc w:val="both"/>
              <w:rPr>
                <w:sz w:val="22"/>
              </w:rPr>
            </w:pPr>
            <w:r>
              <w:rPr>
                <w:sz w:val="22"/>
              </w:rPr>
              <w:lastRenderedPageBreak/>
              <w:t>Dítě bez obtíží navazuje kontakt s cizí osobou, je ochotné komunikovat a kooperovat s ostatními dětmi, ochotně se podřídí autoritě.</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6B5FEC" w14:textId="77777777" w:rsidR="002A7B7B" w:rsidRDefault="00437CA8">
            <w:pPr>
              <w:jc w:val="both"/>
              <w:rPr>
                <w:sz w:val="22"/>
              </w:rPr>
            </w:pPr>
            <w:r>
              <w:rPr>
                <w:sz w:val="22"/>
              </w:rPr>
              <w:t>Dítě se vyhýbá kontaktu s cizími osobami, je stydlivé, bázlivé, závislé na rodině.</w:t>
            </w:r>
          </w:p>
          <w:p w14:paraId="6C6B5FED" w14:textId="77777777" w:rsidR="002A7B7B" w:rsidRDefault="00437CA8">
            <w:pPr>
              <w:jc w:val="both"/>
            </w:pPr>
            <w:r>
              <w:rPr>
                <w:b/>
                <w:sz w:val="22"/>
              </w:rPr>
              <w:t>Důsledek pro výuku</w:t>
            </w:r>
            <w:r>
              <w:rPr>
                <w:sz w:val="22"/>
              </w:rPr>
              <w:t>: nechce chodit do školy, straní se ostatních, nekomunikuje s učitelem.</w:t>
            </w:r>
          </w:p>
        </w:tc>
      </w:tr>
      <w:tr w:rsidR="002A7B7B" w14:paraId="6C6B5FF1" w14:textId="77777777">
        <w:tc>
          <w:tcPr>
            <w:tcW w:w="467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6B5FEF" w14:textId="77777777" w:rsidR="002A7B7B" w:rsidRDefault="00437CA8">
            <w:pPr>
              <w:jc w:val="both"/>
              <w:rPr>
                <w:sz w:val="22"/>
              </w:rPr>
            </w:pPr>
            <w:r>
              <w:rPr>
                <w:sz w:val="22"/>
              </w:rPr>
              <w:t>Dítě přiměřeně ovládá své emocionální projevy, je schopné odložit splnění svých přání na později, započatou práci se snaží dokončit.</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6B5FF0" w14:textId="77777777" w:rsidR="002A7B7B" w:rsidRDefault="00437CA8">
            <w:pPr>
              <w:jc w:val="both"/>
              <w:rPr>
                <w:sz w:val="22"/>
              </w:rPr>
            </w:pPr>
            <w:r>
              <w:rPr>
                <w:sz w:val="22"/>
              </w:rPr>
              <w:t>Dítě obtížně kontroluje své emoce, často jedná impulzivně a bez zábran (např. při nezdaru rozhází všechny pastelky po zemi, bouchá pěstí do stolu apod.), při práci nemá výdrž, převládá zájem o hru.</w:t>
            </w:r>
          </w:p>
        </w:tc>
      </w:tr>
      <w:tr w:rsidR="002A7B7B" w14:paraId="6C6B5FF5" w14:textId="77777777">
        <w:tc>
          <w:tcPr>
            <w:tcW w:w="467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6B5FF2" w14:textId="77777777" w:rsidR="002A7B7B" w:rsidRDefault="00437CA8">
            <w:pPr>
              <w:jc w:val="both"/>
            </w:pPr>
            <w:r>
              <w:rPr>
                <w:sz w:val="22"/>
              </w:rPr>
              <w:t>Dítě je schopné pracovat ve skupině dětí na společném cíli a společně prováděném úkolu, ochotně se zapojuje do kolektivních her, dokáže ustoupit jinému dítěti.</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6B5FF3" w14:textId="77777777" w:rsidR="002A7B7B" w:rsidRDefault="00437CA8">
            <w:pPr>
              <w:jc w:val="both"/>
              <w:rPr>
                <w:sz w:val="22"/>
              </w:rPr>
            </w:pPr>
            <w:r>
              <w:rPr>
                <w:sz w:val="22"/>
              </w:rPr>
              <w:t>Dítě není ochotné komunikovat s druhými dětmi, stojí stranou, nenavazuje kontakty, nedokáže odložit uspokojení vlastních potřeb ve prospěch společného úkolu, při hře je agresivní, svárlivé.</w:t>
            </w:r>
          </w:p>
          <w:p w14:paraId="6C6B5FF4" w14:textId="77777777" w:rsidR="002A7B7B" w:rsidRDefault="00437CA8">
            <w:pPr>
              <w:jc w:val="both"/>
            </w:pPr>
            <w:r>
              <w:rPr>
                <w:b/>
                <w:sz w:val="22"/>
              </w:rPr>
              <w:t>Důsledek pro výuku</w:t>
            </w:r>
            <w:r>
              <w:rPr>
                <w:sz w:val="22"/>
              </w:rPr>
              <w:t>: konflikty s dětmi i učiteli, znesnadňuje práci ostatním.</w:t>
            </w:r>
          </w:p>
        </w:tc>
      </w:tr>
      <w:tr w:rsidR="002A7B7B" w14:paraId="6C6B5FF8" w14:textId="77777777">
        <w:tc>
          <w:tcPr>
            <w:tcW w:w="467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6B5FF6" w14:textId="77777777" w:rsidR="002A7B7B" w:rsidRDefault="00437CA8">
            <w:pPr>
              <w:jc w:val="both"/>
              <w:rPr>
                <w:sz w:val="22"/>
              </w:rPr>
            </w:pPr>
            <w:r>
              <w:rPr>
                <w:sz w:val="22"/>
              </w:rPr>
              <w:t>Dítě je samostatné a soběstačné, umí se samo obléknout, najíst, pracuje samostatně – rozumí pokynům.</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6B5FF7" w14:textId="77777777" w:rsidR="002A7B7B" w:rsidRDefault="00437CA8">
            <w:pPr>
              <w:jc w:val="both"/>
            </w:pPr>
            <w:r>
              <w:t xml:space="preserve">Dítě je nesamostatné, závislé na pomoci rodičů, sourozence, pracuje jen v bezprostředním kontaktu a za pobízení dospělého, nedokáže se postarat o své věci. </w:t>
            </w:r>
            <w:r>
              <w:rPr>
                <w:b/>
                <w:sz w:val="22"/>
              </w:rPr>
              <w:t>Důsledek pro výuku</w:t>
            </w:r>
            <w:r>
              <w:rPr>
                <w:sz w:val="22"/>
              </w:rPr>
              <w:t>: nepracuje a neplní pokyny bez pomoci učitele, zapomíná nebo ztrácí pomůcky.</w:t>
            </w:r>
          </w:p>
        </w:tc>
      </w:tr>
      <w:tr w:rsidR="002A7B7B" w14:paraId="6C6B5FFC" w14:textId="77777777">
        <w:tc>
          <w:tcPr>
            <w:tcW w:w="467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6B5FF9" w14:textId="77777777" w:rsidR="002A7B7B" w:rsidRDefault="00437CA8">
            <w:pPr>
              <w:jc w:val="both"/>
              <w:rPr>
                <w:sz w:val="22"/>
              </w:rPr>
            </w:pPr>
            <w:r>
              <w:rPr>
                <w:sz w:val="22"/>
              </w:rPr>
              <w:t>Dítě dodržuje pravidla chování, podřídí se pokynům dospělého, i když je to pro něj nepříjemné, chápe nutnost řádu a pravidel.</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6B5FFA" w14:textId="77777777" w:rsidR="002A7B7B" w:rsidRDefault="00437CA8">
            <w:pPr>
              <w:jc w:val="both"/>
              <w:rPr>
                <w:sz w:val="22"/>
              </w:rPr>
            </w:pPr>
            <w:r>
              <w:rPr>
                <w:sz w:val="22"/>
              </w:rPr>
              <w:t>Dítě je neposlušné, neumí se chovat, odmítá vyhovět pokynům.</w:t>
            </w:r>
          </w:p>
          <w:p w14:paraId="6C6B5FFB" w14:textId="77777777" w:rsidR="002A7B7B" w:rsidRDefault="00437CA8">
            <w:pPr>
              <w:jc w:val="both"/>
            </w:pPr>
            <w:r>
              <w:rPr>
                <w:b/>
                <w:sz w:val="22"/>
              </w:rPr>
              <w:t>Důsledek pro výuku</w:t>
            </w:r>
            <w:r>
              <w:rPr>
                <w:sz w:val="22"/>
              </w:rPr>
              <w:t>: konflikty s dětmi i učiteli.</w:t>
            </w:r>
          </w:p>
        </w:tc>
      </w:tr>
      <w:tr w:rsidR="002A7B7B" w14:paraId="6C6B6000" w14:textId="77777777">
        <w:tc>
          <w:tcPr>
            <w:tcW w:w="467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6B5FFD" w14:textId="77777777" w:rsidR="002A7B7B" w:rsidRDefault="00437CA8">
            <w:pPr>
              <w:jc w:val="both"/>
              <w:rPr>
                <w:sz w:val="22"/>
              </w:rPr>
            </w:pPr>
            <w:r>
              <w:rPr>
                <w:sz w:val="22"/>
              </w:rPr>
              <w:t>Dítě má pozitivní postoj ke škole a učení, těší se do školy, rád si hraje na školu, má zájem o nové věci, klade hodně otázek.</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6B5FFE" w14:textId="77777777" w:rsidR="002A7B7B" w:rsidRDefault="00437CA8">
            <w:pPr>
              <w:jc w:val="both"/>
              <w:rPr>
                <w:sz w:val="22"/>
              </w:rPr>
            </w:pPr>
            <w:r>
              <w:rPr>
                <w:sz w:val="22"/>
              </w:rPr>
              <w:t>Dítě se o školu nezajímá, rádo si hraje, neprojevuje zájem o rozšiřování znalostí a vědění, neklade otázky.</w:t>
            </w:r>
          </w:p>
          <w:p w14:paraId="6C6B5FFF" w14:textId="77777777" w:rsidR="002A7B7B" w:rsidRDefault="00437CA8">
            <w:pPr>
              <w:jc w:val="both"/>
            </w:pPr>
            <w:r>
              <w:rPr>
                <w:b/>
                <w:sz w:val="22"/>
              </w:rPr>
              <w:t>Důsledek pro výuku</w:t>
            </w:r>
            <w:r>
              <w:rPr>
                <w:sz w:val="22"/>
              </w:rPr>
              <w:t>: učivo ho nebaví, nedává pozor, není motivováno k lepším výkonům.</w:t>
            </w:r>
          </w:p>
        </w:tc>
      </w:tr>
    </w:tbl>
    <w:p w14:paraId="6C6B6001" w14:textId="77777777" w:rsidR="002A7B7B" w:rsidRDefault="002A7B7B">
      <w:pPr>
        <w:jc w:val="both"/>
        <w:rPr>
          <w:sz w:val="22"/>
        </w:rPr>
      </w:pPr>
    </w:p>
    <w:p w14:paraId="6C6B6002" w14:textId="77777777" w:rsidR="002A7B7B" w:rsidRDefault="00437CA8">
      <w:pPr>
        <w:pStyle w:val="Zkladntext31"/>
        <w:ind w:right="-1"/>
      </w:pPr>
      <w:r>
        <w:t>Přestože se klade velký důraz na výběr dobře připravených a zralých dětí do první třídy, vstup do školy znamená pro většinu dětí značnou zátěž. Není proto divu, že velký počet dětí vykazuje po delší nebo kratší dobu (jen několik prvních týdnů školní docházky nebo až celý první rok) různě intenzivní a rozličně projevované známky nepřizpůsobení. V následující tabulce si můžete přečíst některé projevy této nepřizpůsobivosti, které může vysledovat paní učitelka ve škole nebo i vy doma – zejména při domácí přípravě. Pokud tyto projevy přetrvávají po několik měsíců, je vhodné vyhledat odbornou pomoc – školního psychologa, výchovného poradce, poradenského psychologa v pedagogicko – psychologické poradně.</w:t>
      </w:r>
    </w:p>
    <w:p w14:paraId="6C6B6003" w14:textId="77777777" w:rsidR="002A7B7B" w:rsidRDefault="002A7B7B">
      <w:pPr>
        <w:jc w:val="both"/>
        <w:rPr>
          <w:sz w:val="22"/>
        </w:rPr>
      </w:pPr>
    </w:p>
    <w:tbl>
      <w:tblPr>
        <w:tblW w:w="9709" w:type="dxa"/>
        <w:tblLayout w:type="fixed"/>
        <w:tblCellMar>
          <w:left w:w="10" w:type="dxa"/>
          <w:right w:w="10" w:type="dxa"/>
        </w:tblCellMar>
        <w:tblLook w:val="0000" w:firstRow="0" w:lastRow="0" w:firstColumn="0" w:lastColumn="0" w:noHBand="0" w:noVBand="0"/>
      </w:tblPr>
      <w:tblGrid>
        <w:gridCol w:w="4606"/>
        <w:gridCol w:w="5103"/>
      </w:tblGrid>
      <w:tr w:rsidR="002A7B7B" w14:paraId="6C6B6006" w14:textId="77777777">
        <w:tc>
          <w:tcPr>
            <w:tcW w:w="460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6B6004" w14:textId="77777777" w:rsidR="002A7B7B" w:rsidRDefault="00437CA8">
            <w:pPr>
              <w:pStyle w:val="Nadpis1"/>
              <w:rPr>
                <w:b/>
                <w:sz w:val="22"/>
              </w:rPr>
            </w:pPr>
            <w:r>
              <w:rPr>
                <w:b/>
                <w:sz w:val="22"/>
              </w:rPr>
              <w:t>Ve škole dítě</w:t>
            </w:r>
          </w:p>
        </w:tc>
        <w:tc>
          <w:tcPr>
            <w:tcW w:w="510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6B6005" w14:textId="77777777" w:rsidR="002A7B7B" w:rsidRDefault="00437CA8">
            <w:pPr>
              <w:pStyle w:val="Nadpis1"/>
              <w:rPr>
                <w:b/>
                <w:sz w:val="22"/>
              </w:rPr>
            </w:pPr>
            <w:r>
              <w:rPr>
                <w:b/>
                <w:sz w:val="22"/>
              </w:rPr>
              <w:t>Doma dítě</w:t>
            </w:r>
          </w:p>
        </w:tc>
      </w:tr>
      <w:tr w:rsidR="002A7B7B" w14:paraId="6C6B6009" w14:textId="77777777">
        <w:tc>
          <w:tcPr>
            <w:tcW w:w="460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6B6007" w14:textId="77777777" w:rsidR="002A7B7B" w:rsidRDefault="00437CA8">
            <w:pPr>
              <w:jc w:val="both"/>
              <w:rPr>
                <w:sz w:val="22"/>
              </w:rPr>
            </w:pPr>
            <w:r>
              <w:rPr>
                <w:sz w:val="22"/>
              </w:rPr>
              <w:t>- nevydrží být soustředěné na vyučování</w:t>
            </w:r>
          </w:p>
        </w:tc>
        <w:tc>
          <w:tcPr>
            <w:tcW w:w="510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6B6008" w14:textId="77777777" w:rsidR="002A7B7B" w:rsidRDefault="00437CA8">
            <w:pPr>
              <w:jc w:val="both"/>
              <w:rPr>
                <w:sz w:val="22"/>
              </w:rPr>
            </w:pPr>
            <w:r>
              <w:rPr>
                <w:sz w:val="22"/>
              </w:rPr>
              <w:t>- odmítá ráno vstávat, nechce jít do školy</w:t>
            </w:r>
          </w:p>
        </w:tc>
      </w:tr>
      <w:tr w:rsidR="002A7B7B" w14:paraId="6C6B600C" w14:textId="77777777">
        <w:tc>
          <w:tcPr>
            <w:tcW w:w="460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6B600A" w14:textId="77777777" w:rsidR="002A7B7B" w:rsidRDefault="00437CA8">
            <w:pPr>
              <w:jc w:val="both"/>
              <w:rPr>
                <w:sz w:val="22"/>
              </w:rPr>
            </w:pPr>
            <w:r>
              <w:rPr>
                <w:sz w:val="22"/>
              </w:rPr>
              <w:t>- špatně se podřizuje kolektivnímu vedení</w:t>
            </w:r>
          </w:p>
        </w:tc>
        <w:tc>
          <w:tcPr>
            <w:tcW w:w="510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6B600B" w14:textId="77777777" w:rsidR="002A7B7B" w:rsidRDefault="00437CA8">
            <w:pPr>
              <w:jc w:val="both"/>
              <w:rPr>
                <w:sz w:val="22"/>
              </w:rPr>
            </w:pPr>
            <w:r>
              <w:rPr>
                <w:sz w:val="22"/>
              </w:rPr>
              <w:t>- vrací se ze školy unavené</w:t>
            </w:r>
          </w:p>
        </w:tc>
      </w:tr>
      <w:tr w:rsidR="002A7B7B" w14:paraId="6C6B600F" w14:textId="77777777">
        <w:tc>
          <w:tcPr>
            <w:tcW w:w="460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6B600D" w14:textId="77777777" w:rsidR="002A7B7B" w:rsidRDefault="00437CA8">
            <w:pPr>
              <w:jc w:val="both"/>
              <w:rPr>
                <w:sz w:val="22"/>
              </w:rPr>
            </w:pPr>
            <w:r>
              <w:rPr>
                <w:sz w:val="22"/>
              </w:rPr>
              <w:t>- stále si s něčím hraje</w:t>
            </w:r>
          </w:p>
        </w:tc>
        <w:tc>
          <w:tcPr>
            <w:tcW w:w="510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6B600E" w14:textId="77777777" w:rsidR="002A7B7B" w:rsidRDefault="00437CA8">
            <w:pPr>
              <w:jc w:val="both"/>
              <w:rPr>
                <w:sz w:val="22"/>
              </w:rPr>
            </w:pPr>
            <w:r>
              <w:rPr>
                <w:sz w:val="22"/>
              </w:rPr>
              <w:t>- svádí s rodiči urputné boje o domácí přípravu</w:t>
            </w:r>
          </w:p>
        </w:tc>
      </w:tr>
      <w:tr w:rsidR="002A7B7B" w14:paraId="6C6B6012" w14:textId="77777777">
        <w:tc>
          <w:tcPr>
            <w:tcW w:w="460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6B6010" w14:textId="77777777" w:rsidR="002A7B7B" w:rsidRDefault="00437CA8">
            <w:pPr>
              <w:jc w:val="both"/>
              <w:rPr>
                <w:sz w:val="22"/>
              </w:rPr>
            </w:pPr>
            <w:r>
              <w:rPr>
                <w:sz w:val="22"/>
              </w:rPr>
              <w:t>- nevydrží klidně sedět, otáčí se, mluví do výkladu učitelky</w:t>
            </w:r>
          </w:p>
        </w:tc>
        <w:tc>
          <w:tcPr>
            <w:tcW w:w="510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6B6011" w14:textId="77777777" w:rsidR="002A7B7B" w:rsidRDefault="00437CA8">
            <w:pPr>
              <w:jc w:val="both"/>
              <w:rPr>
                <w:sz w:val="22"/>
              </w:rPr>
            </w:pPr>
            <w:r>
              <w:rPr>
                <w:sz w:val="22"/>
              </w:rPr>
              <w:t>- postoj dítěte k učení je lhostejný až negativní</w:t>
            </w:r>
          </w:p>
        </w:tc>
      </w:tr>
      <w:tr w:rsidR="002A7B7B" w14:paraId="6C6B6015" w14:textId="77777777">
        <w:tc>
          <w:tcPr>
            <w:tcW w:w="460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6B6013" w14:textId="77777777" w:rsidR="002A7B7B" w:rsidRDefault="00437CA8">
            <w:pPr>
              <w:jc w:val="both"/>
              <w:rPr>
                <w:sz w:val="22"/>
              </w:rPr>
            </w:pPr>
            <w:r>
              <w:rPr>
                <w:sz w:val="22"/>
              </w:rPr>
              <w:t>- zaostává ve všech předmětech nebo v některém z nich</w:t>
            </w:r>
          </w:p>
        </w:tc>
        <w:tc>
          <w:tcPr>
            <w:tcW w:w="510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6B6014" w14:textId="77777777" w:rsidR="002A7B7B" w:rsidRDefault="00437CA8">
            <w:pPr>
              <w:jc w:val="both"/>
              <w:rPr>
                <w:sz w:val="22"/>
              </w:rPr>
            </w:pPr>
            <w:r>
              <w:rPr>
                <w:sz w:val="22"/>
              </w:rPr>
              <w:t>- pozornost při domácí přípravě je rozptýlená a výkon špatný</w:t>
            </w:r>
          </w:p>
        </w:tc>
      </w:tr>
      <w:tr w:rsidR="002A7B7B" w14:paraId="6C6B6018" w14:textId="77777777">
        <w:tc>
          <w:tcPr>
            <w:tcW w:w="460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6B6016" w14:textId="77777777" w:rsidR="002A7B7B" w:rsidRDefault="00437CA8">
            <w:pPr>
              <w:jc w:val="both"/>
              <w:rPr>
                <w:sz w:val="22"/>
              </w:rPr>
            </w:pPr>
            <w:r>
              <w:rPr>
                <w:sz w:val="22"/>
              </w:rPr>
              <w:t>- špatně navazuje kontakty s druhými dětmi a obtížně vstupuje do sociálních vztahů, což může negativně ovlivnit jeho postavení v kolektivu třídy</w:t>
            </w:r>
          </w:p>
        </w:tc>
        <w:tc>
          <w:tcPr>
            <w:tcW w:w="510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6B6017" w14:textId="77777777" w:rsidR="002A7B7B" w:rsidRDefault="00437CA8">
            <w:pPr>
              <w:jc w:val="both"/>
            </w:pPr>
            <w:r>
              <w:rPr>
                <w:sz w:val="22"/>
              </w:rPr>
              <w:t>- trpí ranním zvracením, bolestmi hlavy nebo břicha, pálením očí (pokud se neobjevují o víkendech a o prázdninách), zadrháváním či koktavostí</w:t>
            </w:r>
          </w:p>
        </w:tc>
      </w:tr>
    </w:tbl>
    <w:p w14:paraId="6C6B6019" w14:textId="77777777" w:rsidR="002A7B7B" w:rsidRDefault="00437CA8">
      <w:pPr>
        <w:pStyle w:val="Zkladntext31"/>
        <w:spacing w:before="120" w:line="240" w:lineRule="atLeast"/>
      </w:pPr>
      <w:r>
        <w:t>Domácí příprava prvňáčků by neměla trvat déle než půl hodiny, výjimečně hodinu, měla by se konat v době jejich dobré výkonnosti, po chvíli aktivního odpočinku (ale ne fyzicky vyčerpávajícího).</w:t>
      </w:r>
    </w:p>
    <w:p w14:paraId="6C6B601A" w14:textId="77777777" w:rsidR="002A7B7B" w:rsidRDefault="002A7B7B">
      <w:pPr>
        <w:jc w:val="both"/>
      </w:pPr>
    </w:p>
    <w:p w14:paraId="6C6B601B" w14:textId="77777777" w:rsidR="002A7B7B" w:rsidRDefault="002A7B7B">
      <w:pPr>
        <w:jc w:val="both"/>
      </w:pPr>
    </w:p>
    <w:p w14:paraId="6C6B601C" w14:textId="77777777" w:rsidR="002A7B7B" w:rsidRDefault="002A7B7B">
      <w:pPr>
        <w:jc w:val="both"/>
      </w:pPr>
    </w:p>
    <w:p w14:paraId="6C6B601D" w14:textId="77777777" w:rsidR="002A7B7B" w:rsidRDefault="002A7B7B">
      <w:pPr>
        <w:jc w:val="both"/>
      </w:pPr>
    </w:p>
    <w:p w14:paraId="6C6B601E" w14:textId="77777777" w:rsidR="002A7B7B" w:rsidRDefault="002A7B7B">
      <w:pPr>
        <w:jc w:val="both"/>
      </w:pPr>
    </w:p>
    <w:bookmarkStart w:id="37" w:name="_Dotazník_školní_zralosti"/>
    <w:bookmarkEnd w:id="37"/>
    <w:p w14:paraId="6C6B601F" w14:textId="77777777" w:rsidR="002A7B7B" w:rsidRDefault="00437CA8">
      <w:pPr>
        <w:pStyle w:val="Nadpis6"/>
        <w:numPr>
          <w:ilvl w:val="1"/>
          <w:numId w:val="3"/>
        </w:numPr>
      </w:pPr>
      <w:r>
        <w:lastRenderedPageBreak/>
        <w:fldChar w:fldCharType="begin"/>
      </w:r>
      <w:r>
        <w:instrText xml:space="preserve"> HYPERLINK  "#_top" </w:instrText>
      </w:r>
      <w:r>
        <w:fldChar w:fldCharType="separate"/>
      </w:r>
      <w:r>
        <w:rPr>
          <w:rStyle w:val="Hypertextovodkaz"/>
          <w:szCs w:val="22"/>
        </w:rPr>
        <w:t>Dotazník školní zralosti k zápisu do první třídy</w:t>
      </w:r>
      <w:r>
        <w:fldChar w:fldCharType="end"/>
      </w:r>
    </w:p>
    <w:p w14:paraId="6C6B6020" w14:textId="77777777" w:rsidR="002A7B7B" w:rsidRDefault="002A7B7B">
      <w:pPr>
        <w:pStyle w:val="Nadpis6"/>
      </w:pPr>
    </w:p>
    <w:p w14:paraId="6C6B6021" w14:textId="77777777" w:rsidR="002A7B7B" w:rsidRDefault="00437CA8">
      <w:pPr>
        <w:rPr>
          <w:i/>
          <w:iCs/>
          <w:sz w:val="24"/>
          <w:szCs w:val="24"/>
        </w:rPr>
      </w:pPr>
      <w:r>
        <w:rPr>
          <w:i/>
          <w:iCs/>
          <w:sz w:val="24"/>
          <w:szCs w:val="24"/>
        </w:rPr>
        <w:t>Projevy dítěte, na které je možné se zaměřit při zápisu do 1. ročníku</w:t>
      </w:r>
    </w:p>
    <w:p w14:paraId="6C6B6022" w14:textId="77777777" w:rsidR="002A7B7B" w:rsidRDefault="002A7B7B"/>
    <w:p w14:paraId="6C6B6023" w14:textId="77777777" w:rsidR="002A7B7B" w:rsidRDefault="00437CA8">
      <w:pPr>
        <w:spacing w:before="120" w:line="240" w:lineRule="atLeast"/>
        <w:jc w:val="both"/>
        <w:rPr>
          <w:sz w:val="24"/>
        </w:rPr>
      </w:pPr>
      <w:r>
        <w:rPr>
          <w:sz w:val="24"/>
        </w:rPr>
        <w:t xml:space="preserve">Jméno a příjmení žáka: </w:t>
      </w:r>
      <w:r>
        <w:rPr>
          <w:sz w:val="24"/>
        </w:rPr>
        <w:tab/>
      </w:r>
      <w:r>
        <w:rPr>
          <w:sz w:val="24"/>
        </w:rPr>
        <w:tab/>
      </w:r>
      <w:r>
        <w:rPr>
          <w:sz w:val="24"/>
        </w:rPr>
        <w:tab/>
      </w:r>
      <w:r>
        <w:rPr>
          <w:sz w:val="24"/>
        </w:rPr>
        <w:tab/>
        <w:t>Narozen:</w:t>
      </w:r>
    </w:p>
    <w:p w14:paraId="6C6B6024" w14:textId="77777777" w:rsidR="002A7B7B" w:rsidRDefault="00437CA8">
      <w:pPr>
        <w:spacing w:before="120" w:line="240" w:lineRule="atLeast"/>
        <w:jc w:val="both"/>
        <w:rPr>
          <w:sz w:val="24"/>
        </w:rPr>
      </w:pPr>
      <w:r>
        <w:rPr>
          <w:sz w:val="24"/>
        </w:rPr>
        <w:t xml:space="preserve">  </w:t>
      </w:r>
    </w:p>
    <w:p w14:paraId="6C6B6025" w14:textId="77777777" w:rsidR="002A7B7B" w:rsidRDefault="00437CA8">
      <w:pPr>
        <w:spacing w:before="120" w:line="240" w:lineRule="atLeast"/>
        <w:jc w:val="both"/>
        <w:rPr>
          <w:sz w:val="24"/>
        </w:rPr>
      </w:pPr>
      <w:r>
        <w:rPr>
          <w:sz w:val="24"/>
        </w:rPr>
        <w:t>Bydliště:</w:t>
      </w:r>
    </w:p>
    <w:p w14:paraId="6C6B6026" w14:textId="77777777" w:rsidR="002A7B7B" w:rsidRDefault="00437CA8">
      <w:pPr>
        <w:spacing w:before="120" w:line="240" w:lineRule="atLeast"/>
        <w:jc w:val="both"/>
        <w:rPr>
          <w:sz w:val="24"/>
        </w:rPr>
      </w:pPr>
      <w:r>
        <w:rPr>
          <w:sz w:val="24"/>
        </w:rPr>
        <w:t>Z uvedených projevů podtrhněte ty, které se u dítěte projevují.</w:t>
      </w:r>
    </w:p>
    <w:p w14:paraId="6C6B6027" w14:textId="77777777" w:rsidR="002A7B7B" w:rsidRDefault="00437CA8">
      <w:pPr>
        <w:spacing w:before="120" w:line="240" w:lineRule="atLeast"/>
        <w:jc w:val="both"/>
        <w:rPr>
          <w:sz w:val="24"/>
          <w:szCs w:val="24"/>
        </w:rPr>
      </w:pPr>
      <w:r>
        <w:rPr>
          <w:sz w:val="24"/>
          <w:szCs w:val="24"/>
        </w:rPr>
        <w:t>- Neorientuje se v základních údajích: jméno – věk – bydliště</w:t>
      </w:r>
    </w:p>
    <w:p w14:paraId="6C6B6028" w14:textId="77777777" w:rsidR="002A7B7B" w:rsidRDefault="00437CA8">
      <w:pPr>
        <w:spacing w:before="120" w:line="240" w:lineRule="atLeast"/>
        <w:jc w:val="both"/>
        <w:rPr>
          <w:sz w:val="24"/>
        </w:rPr>
      </w:pPr>
      <w:r>
        <w:rPr>
          <w:sz w:val="24"/>
        </w:rPr>
        <w:t>- Nechce odejít od rodičů, brání se, pláče.</w:t>
      </w:r>
    </w:p>
    <w:p w14:paraId="6C6B6029" w14:textId="77777777" w:rsidR="002A7B7B" w:rsidRDefault="00437CA8">
      <w:pPr>
        <w:spacing w:before="120" w:line="240" w:lineRule="atLeast"/>
        <w:jc w:val="both"/>
        <w:rPr>
          <w:sz w:val="24"/>
        </w:rPr>
      </w:pPr>
      <w:r>
        <w:rPr>
          <w:sz w:val="24"/>
        </w:rPr>
        <w:t>- Nenavazuje kontakt, nemluví, je bázlivé, omezená slovní zásoba</w:t>
      </w:r>
    </w:p>
    <w:p w14:paraId="6C6B602A" w14:textId="77777777" w:rsidR="002A7B7B" w:rsidRDefault="00437CA8">
      <w:pPr>
        <w:spacing w:before="120" w:line="240" w:lineRule="atLeast"/>
        <w:jc w:val="both"/>
        <w:rPr>
          <w:sz w:val="24"/>
          <w:szCs w:val="24"/>
        </w:rPr>
      </w:pPr>
      <w:r>
        <w:rPr>
          <w:sz w:val="24"/>
          <w:szCs w:val="24"/>
        </w:rPr>
        <w:t>- Chování – bez zábran přílišná uvolněnost – strach – neklid – odmítá pracovat</w:t>
      </w:r>
    </w:p>
    <w:p w14:paraId="6C6B602B" w14:textId="77777777" w:rsidR="002A7B7B" w:rsidRDefault="00437CA8">
      <w:pPr>
        <w:spacing w:before="120" w:line="240" w:lineRule="atLeast"/>
        <w:jc w:val="both"/>
        <w:rPr>
          <w:sz w:val="24"/>
        </w:rPr>
      </w:pPr>
      <w:r>
        <w:rPr>
          <w:sz w:val="24"/>
        </w:rPr>
        <w:t>- Snadno se rozptýlí, je nesoustředěné.</w:t>
      </w:r>
    </w:p>
    <w:p w14:paraId="6C6B602C" w14:textId="77777777" w:rsidR="002A7B7B" w:rsidRDefault="00437CA8">
      <w:pPr>
        <w:spacing w:before="120" w:line="240" w:lineRule="atLeast"/>
        <w:jc w:val="both"/>
        <w:rPr>
          <w:sz w:val="24"/>
        </w:rPr>
      </w:pPr>
      <w:r>
        <w:rPr>
          <w:sz w:val="24"/>
        </w:rPr>
        <w:t>- Bez pomoci není schopno plnit příkazy.</w:t>
      </w:r>
    </w:p>
    <w:p w14:paraId="6C6B602D" w14:textId="77777777" w:rsidR="002A7B7B" w:rsidRDefault="00437CA8">
      <w:pPr>
        <w:spacing w:before="120" w:line="240" w:lineRule="atLeast"/>
        <w:jc w:val="both"/>
        <w:rPr>
          <w:sz w:val="24"/>
        </w:rPr>
      </w:pPr>
      <w:r>
        <w:rPr>
          <w:sz w:val="24"/>
        </w:rPr>
        <w:t>- Přerušuje práci, odmítá pracovat, vstává z místa, zpívá si, breptá.</w:t>
      </w:r>
    </w:p>
    <w:p w14:paraId="6C6B602E" w14:textId="77777777" w:rsidR="002A7B7B" w:rsidRDefault="00437CA8">
      <w:pPr>
        <w:spacing w:before="120" w:line="240" w:lineRule="atLeast"/>
        <w:jc w:val="both"/>
        <w:rPr>
          <w:sz w:val="24"/>
        </w:rPr>
      </w:pPr>
      <w:r>
        <w:rPr>
          <w:sz w:val="24"/>
        </w:rPr>
        <w:t>- Celkově se jeví se jako příliš dětské, hravé, rozumově opožděné.</w:t>
      </w:r>
    </w:p>
    <w:p w14:paraId="6C6B602F" w14:textId="77777777" w:rsidR="002A7B7B" w:rsidRDefault="00437CA8">
      <w:pPr>
        <w:spacing w:before="120" w:line="240" w:lineRule="atLeast"/>
        <w:jc w:val="both"/>
        <w:rPr>
          <w:sz w:val="24"/>
        </w:rPr>
      </w:pPr>
      <w:r>
        <w:rPr>
          <w:sz w:val="24"/>
        </w:rPr>
        <w:t>- Má potíže s vyjadřováním, má malou slovní zásobu.</w:t>
      </w:r>
    </w:p>
    <w:p w14:paraId="6C6B6030" w14:textId="77777777" w:rsidR="002A7B7B" w:rsidRDefault="00437CA8">
      <w:pPr>
        <w:spacing w:before="120" w:line="240" w:lineRule="atLeast"/>
        <w:jc w:val="both"/>
        <w:rPr>
          <w:sz w:val="24"/>
        </w:rPr>
      </w:pPr>
      <w:r>
        <w:rPr>
          <w:sz w:val="24"/>
        </w:rPr>
        <w:t>- Má problémy s výslovností: r, ř, sykavky, k, b, d, m, n.</w:t>
      </w:r>
    </w:p>
    <w:p w14:paraId="6C6B6031" w14:textId="77777777" w:rsidR="002A7B7B" w:rsidRDefault="00437CA8">
      <w:pPr>
        <w:spacing w:before="120" w:line="240" w:lineRule="atLeast"/>
        <w:jc w:val="both"/>
        <w:rPr>
          <w:sz w:val="24"/>
        </w:rPr>
      </w:pPr>
      <w:r>
        <w:rPr>
          <w:sz w:val="24"/>
        </w:rPr>
        <w:t xml:space="preserve">- Špatný řečový projev – není plynulý, zadrhává, koktá, mluví překotně </w:t>
      </w:r>
    </w:p>
    <w:p w14:paraId="6C6B6032" w14:textId="77777777" w:rsidR="002A7B7B" w:rsidRDefault="00437CA8">
      <w:pPr>
        <w:spacing w:before="120" w:line="240" w:lineRule="atLeast"/>
        <w:jc w:val="both"/>
        <w:rPr>
          <w:sz w:val="24"/>
        </w:rPr>
      </w:pPr>
      <w:r>
        <w:rPr>
          <w:sz w:val="24"/>
        </w:rPr>
        <w:t>- Má problémy s gramatikou – nesprávný slovosled, časování, skloňování</w:t>
      </w:r>
    </w:p>
    <w:p w14:paraId="6C6B6033" w14:textId="77777777" w:rsidR="002A7B7B" w:rsidRDefault="00437CA8">
      <w:pPr>
        <w:spacing w:before="120" w:line="240" w:lineRule="atLeast"/>
        <w:jc w:val="both"/>
        <w:rPr>
          <w:sz w:val="24"/>
        </w:rPr>
      </w:pPr>
      <w:r>
        <w:rPr>
          <w:sz w:val="24"/>
        </w:rPr>
        <w:t>- Má problémy s určováním geometrických tvarů.</w:t>
      </w:r>
    </w:p>
    <w:p w14:paraId="6C6B6034" w14:textId="77777777" w:rsidR="002A7B7B" w:rsidRDefault="00437CA8">
      <w:pPr>
        <w:spacing w:before="120" w:line="240" w:lineRule="atLeast"/>
        <w:jc w:val="both"/>
        <w:rPr>
          <w:sz w:val="24"/>
        </w:rPr>
      </w:pPr>
      <w:r>
        <w:rPr>
          <w:sz w:val="24"/>
        </w:rPr>
        <w:t>- Má problémy s určováním barev</w:t>
      </w:r>
    </w:p>
    <w:p w14:paraId="6C6B6035" w14:textId="77777777" w:rsidR="002A7B7B" w:rsidRDefault="00437CA8">
      <w:pPr>
        <w:spacing w:before="120" w:line="240" w:lineRule="atLeast"/>
        <w:jc w:val="both"/>
        <w:rPr>
          <w:sz w:val="24"/>
          <w:szCs w:val="24"/>
        </w:rPr>
      </w:pPr>
      <w:r>
        <w:rPr>
          <w:sz w:val="24"/>
          <w:szCs w:val="24"/>
        </w:rPr>
        <w:t>- Problémy s prostorovou orientací: vlevo – vpravo, vzadu – vpředu,   nahoře - dole</w:t>
      </w:r>
    </w:p>
    <w:p w14:paraId="6C6B6036" w14:textId="77777777" w:rsidR="002A7B7B" w:rsidRDefault="00437CA8">
      <w:pPr>
        <w:spacing w:before="120" w:line="240" w:lineRule="atLeast"/>
        <w:jc w:val="both"/>
        <w:rPr>
          <w:sz w:val="24"/>
          <w:szCs w:val="24"/>
        </w:rPr>
      </w:pPr>
      <w:r>
        <w:rPr>
          <w:sz w:val="24"/>
          <w:szCs w:val="24"/>
        </w:rPr>
        <w:t>- Problémy v matematických pojmech méně-více, určení počtu, číselnou řadu uvádí do…</w:t>
      </w:r>
    </w:p>
    <w:p w14:paraId="6C6B6037" w14:textId="77777777" w:rsidR="002A7B7B" w:rsidRDefault="00437CA8">
      <w:pPr>
        <w:spacing w:before="120" w:line="240" w:lineRule="atLeast"/>
        <w:jc w:val="both"/>
        <w:rPr>
          <w:sz w:val="24"/>
          <w:szCs w:val="24"/>
        </w:rPr>
      </w:pPr>
      <w:r>
        <w:rPr>
          <w:sz w:val="24"/>
          <w:szCs w:val="24"/>
        </w:rPr>
        <w:t>- Při kreslení – kreslení levou rukou, nesprávné držení tužky, celková neobratnost v jemné motorice</w:t>
      </w:r>
    </w:p>
    <w:p w14:paraId="6C6B6038" w14:textId="77777777" w:rsidR="002A7B7B" w:rsidRDefault="00437CA8">
      <w:pPr>
        <w:spacing w:before="120" w:line="240" w:lineRule="atLeast"/>
        <w:jc w:val="both"/>
        <w:rPr>
          <w:sz w:val="24"/>
          <w:szCs w:val="24"/>
        </w:rPr>
      </w:pPr>
      <w:r>
        <w:rPr>
          <w:sz w:val="24"/>
          <w:szCs w:val="24"/>
        </w:rPr>
        <w:t>- Tempo práce – pomalé – zbrklé</w:t>
      </w:r>
    </w:p>
    <w:p w14:paraId="6C6B6039" w14:textId="77777777" w:rsidR="002A7B7B" w:rsidRDefault="00437CA8">
      <w:pPr>
        <w:spacing w:before="120" w:line="240" w:lineRule="atLeast"/>
        <w:jc w:val="both"/>
        <w:rPr>
          <w:sz w:val="24"/>
        </w:rPr>
      </w:pPr>
      <w:r>
        <w:rPr>
          <w:sz w:val="24"/>
        </w:rPr>
        <w:t>- Jiné výraznější projevy:</w:t>
      </w:r>
    </w:p>
    <w:p w14:paraId="6C6B603A" w14:textId="77777777" w:rsidR="002A7B7B" w:rsidRDefault="00437CA8">
      <w:pPr>
        <w:spacing w:before="120" w:line="240" w:lineRule="atLeast"/>
        <w:jc w:val="both"/>
        <w:rPr>
          <w:sz w:val="24"/>
        </w:rPr>
      </w:pPr>
      <w:r>
        <w:rPr>
          <w:sz w:val="24"/>
        </w:rPr>
        <w:t xml:space="preserve">  </w:t>
      </w:r>
    </w:p>
    <w:p w14:paraId="6C6B603B" w14:textId="77777777" w:rsidR="002A7B7B" w:rsidRDefault="00437CA8">
      <w:pPr>
        <w:spacing w:before="120" w:line="240" w:lineRule="atLeast"/>
        <w:jc w:val="both"/>
        <w:rPr>
          <w:sz w:val="24"/>
        </w:rPr>
      </w:pPr>
      <w:r>
        <w:rPr>
          <w:sz w:val="24"/>
        </w:rPr>
        <w:t>Datum:</w:t>
      </w:r>
    </w:p>
    <w:p w14:paraId="6C6B603C" w14:textId="77777777" w:rsidR="002A7B7B" w:rsidRDefault="00437CA8">
      <w:pPr>
        <w:spacing w:before="120" w:line="240" w:lineRule="atLeast"/>
        <w:jc w:val="both"/>
        <w:rPr>
          <w:sz w:val="24"/>
        </w:rPr>
      </w:pPr>
      <w:r>
        <w:rPr>
          <w:sz w:val="24"/>
        </w:rPr>
        <w:t>Vyplnil(a):</w:t>
      </w:r>
    </w:p>
    <w:p w14:paraId="6C6B603D" w14:textId="77777777" w:rsidR="002A7B7B" w:rsidRDefault="002A7B7B">
      <w:pPr>
        <w:spacing w:before="120" w:line="240" w:lineRule="atLeast"/>
        <w:jc w:val="both"/>
        <w:rPr>
          <w:sz w:val="24"/>
        </w:rPr>
      </w:pPr>
    </w:p>
    <w:p w14:paraId="6C6B603E" w14:textId="77777777" w:rsidR="002A7B7B" w:rsidRDefault="002A7B7B">
      <w:pPr>
        <w:spacing w:before="120" w:line="240" w:lineRule="atLeast"/>
        <w:jc w:val="both"/>
        <w:rPr>
          <w:sz w:val="24"/>
        </w:rPr>
      </w:pPr>
    </w:p>
    <w:p w14:paraId="6C6B603F" w14:textId="77777777" w:rsidR="002A7B7B" w:rsidRDefault="002A7B7B">
      <w:pPr>
        <w:spacing w:before="120" w:line="240" w:lineRule="atLeast"/>
        <w:jc w:val="both"/>
        <w:rPr>
          <w:sz w:val="24"/>
        </w:rPr>
      </w:pPr>
    </w:p>
    <w:p w14:paraId="6C6B6040" w14:textId="77777777" w:rsidR="002A7B7B" w:rsidRDefault="002A7B7B">
      <w:pPr>
        <w:spacing w:before="120" w:line="240" w:lineRule="atLeast"/>
        <w:jc w:val="both"/>
        <w:rPr>
          <w:sz w:val="24"/>
        </w:rPr>
      </w:pPr>
    </w:p>
    <w:p w14:paraId="6C6B6041" w14:textId="77777777" w:rsidR="002A7B7B" w:rsidRDefault="002A7B7B">
      <w:pPr>
        <w:spacing w:before="120" w:line="240" w:lineRule="atLeast"/>
        <w:jc w:val="both"/>
        <w:rPr>
          <w:sz w:val="24"/>
        </w:rPr>
      </w:pPr>
    </w:p>
    <w:p w14:paraId="6C6B6042" w14:textId="77777777" w:rsidR="002A7B7B" w:rsidRDefault="002A7B7B">
      <w:pPr>
        <w:spacing w:before="120" w:line="240" w:lineRule="atLeast"/>
        <w:jc w:val="both"/>
        <w:rPr>
          <w:sz w:val="24"/>
        </w:rPr>
      </w:pPr>
    </w:p>
    <w:p w14:paraId="6C6B6043" w14:textId="77777777" w:rsidR="002A7B7B" w:rsidRDefault="002A7B7B">
      <w:pPr>
        <w:spacing w:before="120" w:line="240" w:lineRule="atLeast"/>
        <w:jc w:val="both"/>
        <w:rPr>
          <w:sz w:val="24"/>
        </w:rPr>
      </w:pPr>
    </w:p>
    <w:p w14:paraId="6C6B6044" w14:textId="77777777" w:rsidR="002A7B7B" w:rsidRDefault="002A7B7B">
      <w:pPr>
        <w:spacing w:before="120" w:line="240" w:lineRule="atLeast"/>
        <w:jc w:val="both"/>
        <w:rPr>
          <w:sz w:val="24"/>
        </w:rPr>
      </w:pPr>
    </w:p>
    <w:p w14:paraId="6C6B6045" w14:textId="77777777" w:rsidR="002A7B7B" w:rsidRDefault="00437CA8">
      <w:pPr>
        <w:pStyle w:val="Nadpis6"/>
        <w:numPr>
          <w:ilvl w:val="1"/>
          <w:numId w:val="3"/>
        </w:numPr>
      </w:pPr>
      <w:bookmarkStart w:id="38" w:name="_Materiál_vhodný_na"/>
      <w:bookmarkEnd w:id="38"/>
      <w:r>
        <w:lastRenderedPageBreak/>
        <w:t>Materiál vhodný na web školy pro zákonné zástupce před zápisem do 1. ročníku</w:t>
      </w:r>
    </w:p>
    <w:p w14:paraId="6C6B6046" w14:textId="77777777" w:rsidR="002A7B7B" w:rsidRDefault="00437CA8">
      <w:pPr>
        <w:pStyle w:val="Default"/>
        <w:spacing w:before="240"/>
        <w:jc w:val="both"/>
      </w:pPr>
      <w:r>
        <w:rPr>
          <w:rFonts w:ascii="Calibri" w:hAnsi="Calibri"/>
          <w:b/>
          <w:bCs/>
          <w:noProof/>
          <w:color w:val="auto"/>
          <w:sz w:val="28"/>
          <w:szCs w:val="28"/>
        </w:rPr>
        <w:drawing>
          <wp:inline distT="0" distB="0" distL="0" distR="0" wp14:anchorId="6C6B5DD6" wp14:editId="6C6B5DD7">
            <wp:extent cx="5760720" cy="8142603"/>
            <wp:effectExtent l="19050" t="19050" r="11430" b="10797"/>
            <wp:docPr id="526832838" name="Obrázek 1" descr="Obsah obrázku text, snímek obrazovky, Písmo, design&#10;&#10;Popis byl vytvořen automatick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60720" cy="8142603"/>
                    </a:xfrm>
                    <a:prstGeom prst="rect">
                      <a:avLst/>
                    </a:prstGeom>
                    <a:noFill/>
                    <a:ln w="9528">
                      <a:solidFill>
                        <a:srgbClr val="000000"/>
                      </a:solidFill>
                      <a:prstDash val="solid"/>
                    </a:ln>
                  </pic:spPr>
                </pic:pic>
              </a:graphicData>
            </a:graphic>
          </wp:inline>
        </w:drawing>
      </w:r>
    </w:p>
    <w:p w14:paraId="6C6B6047" w14:textId="77777777" w:rsidR="002A7B7B" w:rsidRDefault="002A7B7B">
      <w:pPr>
        <w:pStyle w:val="Default"/>
        <w:spacing w:before="240"/>
        <w:jc w:val="both"/>
      </w:pPr>
    </w:p>
    <w:p w14:paraId="6C6B6048" w14:textId="77777777" w:rsidR="002A7B7B" w:rsidRDefault="002A7B7B">
      <w:pPr>
        <w:pStyle w:val="Default"/>
        <w:spacing w:before="240"/>
        <w:jc w:val="both"/>
      </w:pPr>
    </w:p>
    <w:p w14:paraId="6C6B6049" w14:textId="77777777" w:rsidR="002A7B7B" w:rsidRDefault="002A7B7B">
      <w:pPr>
        <w:spacing w:before="120" w:line="240" w:lineRule="atLeast"/>
        <w:jc w:val="both"/>
        <w:rPr>
          <w:sz w:val="24"/>
        </w:rPr>
      </w:pPr>
    </w:p>
    <w:p w14:paraId="6C6B604A" w14:textId="77777777" w:rsidR="002A7B7B" w:rsidRDefault="00437CA8">
      <w:pPr>
        <w:pStyle w:val="Nadpis6"/>
        <w:numPr>
          <w:ilvl w:val="1"/>
          <w:numId w:val="3"/>
        </w:numPr>
      </w:pPr>
      <w:r>
        <w:lastRenderedPageBreak/>
        <w:t>Materiál vhodný na web školy pro zákonné zástupce před zápisem do 1. ročníku</w:t>
      </w:r>
      <w:r>
        <w:rPr>
          <w:rStyle w:val="Znakapoznpodarou"/>
        </w:rPr>
        <w:footnoteReference w:id="7"/>
      </w:r>
    </w:p>
    <w:p w14:paraId="6C6B604B" w14:textId="77777777" w:rsidR="002A7B7B" w:rsidRDefault="00437CA8">
      <w:pPr>
        <w:pStyle w:val="Default"/>
        <w:pBdr>
          <w:top w:val="single" w:sz="12" w:space="1" w:color="BF8F00"/>
          <w:left w:val="single" w:sz="12" w:space="4" w:color="BF8F00"/>
          <w:bottom w:val="single" w:sz="12" w:space="1" w:color="BF8F00"/>
          <w:right w:val="single" w:sz="12" w:space="4" w:color="BF8F00"/>
        </w:pBdr>
        <w:shd w:val="clear" w:color="auto" w:fill="0070C0"/>
        <w:tabs>
          <w:tab w:val="left" w:pos="3510"/>
        </w:tabs>
        <w:spacing w:before="120"/>
        <w:jc w:val="both"/>
        <w:rPr>
          <w:b/>
          <w:color w:val="FFFFFF"/>
          <w:sz w:val="28"/>
          <w:szCs w:val="28"/>
        </w:rPr>
      </w:pPr>
      <w:r>
        <w:rPr>
          <w:b/>
          <w:color w:val="FFFFFF"/>
          <w:sz w:val="28"/>
          <w:szCs w:val="28"/>
        </w:rPr>
        <w:t>Desatero pro rodiče</w:t>
      </w:r>
      <w:r>
        <w:rPr>
          <w:b/>
          <w:color w:val="FFFFFF"/>
          <w:sz w:val="28"/>
          <w:szCs w:val="28"/>
        </w:rPr>
        <w:tab/>
      </w:r>
    </w:p>
    <w:p w14:paraId="6C6B604C" w14:textId="77777777" w:rsidR="002A7B7B" w:rsidRDefault="00437CA8">
      <w:pPr>
        <w:pStyle w:val="Default"/>
        <w:numPr>
          <w:ilvl w:val="0"/>
          <w:numId w:val="6"/>
        </w:numPr>
        <w:shd w:val="clear" w:color="auto" w:fill="0070C0"/>
        <w:suppressAutoHyphens w:val="0"/>
        <w:spacing w:before="120"/>
        <w:jc w:val="both"/>
      </w:pPr>
      <w:r>
        <w:rPr>
          <w:rFonts w:ascii="Aptos" w:hAnsi="Aptos" w:cs="Aptos"/>
          <w:b/>
          <w:bCs/>
          <w:color w:val="FFFFFF"/>
          <w:sz w:val="20"/>
          <w:szCs w:val="20"/>
        </w:rPr>
        <w:t xml:space="preserve">Dítě by mělo být dostatečně fyzicky a pohybově vyspělé, vědomě ovládat své tělo, být samostatné v sebeobsluze </w:t>
      </w:r>
    </w:p>
    <w:p w14:paraId="6C6B604D" w14:textId="77777777" w:rsidR="002A7B7B" w:rsidRDefault="00437CA8">
      <w:pPr>
        <w:pStyle w:val="Default"/>
        <w:spacing w:before="120"/>
        <w:jc w:val="both"/>
        <w:rPr>
          <w:rFonts w:ascii="Aptos" w:hAnsi="Aptos" w:cs="Aptos"/>
          <w:color w:val="auto"/>
          <w:sz w:val="20"/>
          <w:szCs w:val="20"/>
        </w:rPr>
      </w:pPr>
      <w:r>
        <w:rPr>
          <w:rFonts w:ascii="Aptos" w:hAnsi="Aptos" w:cs="Aptos"/>
          <w:color w:val="auto"/>
          <w:sz w:val="20"/>
          <w:szCs w:val="20"/>
        </w:rPr>
        <w:t xml:space="preserve">Dítě splňuje tento požadavek, jestliže: </w:t>
      </w:r>
    </w:p>
    <w:p w14:paraId="6C6B604E" w14:textId="77777777" w:rsidR="002A7B7B" w:rsidRDefault="00437CA8">
      <w:pPr>
        <w:pStyle w:val="Default"/>
        <w:numPr>
          <w:ilvl w:val="0"/>
          <w:numId w:val="7"/>
        </w:numPr>
        <w:suppressAutoHyphens w:val="0"/>
        <w:spacing w:before="120"/>
        <w:jc w:val="both"/>
        <w:rPr>
          <w:rFonts w:ascii="Aptos" w:hAnsi="Aptos" w:cs="Aptos"/>
          <w:color w:val="auto"/>
          <w:sz w:val="20"/>
          <w:szCs w:val="20"/>
        </w:rPr>
      </w:pPr>
      <w:r>
        <w:rPr>
          <w:rFonts w:ascii="Aptos" w:hAnsi="Aptos" w:cs="Aptos"/>
          <w:color w:val="auto"/>
          <w:sz w:val="20"/>
          <w:szCs w:val="20"/>
        </w:rPr>
        <w:t xml:space="preserve">pohybuje se koordinovaně, je přiměřeně obratné a zdatné (např. hází a chytá míč, udrží rovnováhu na jedné noze, běhá, skáče, v běžném prostředí se pohybuje bezpečně) </w:t>
      </w:r>
    </w:p>
    <w:p w14:paraId="6C6B604F" w14:textId="77777777" w:rsidR="002A7B7B" w:rsidRDefault="00437CA8">
      <w:pPr>
        <w:pStyle w:val="Default"/>
        <w:numPr>
          <w:ilvl w:val="0"/>
          <w:numId w:val="7"/>
        </w:numPr>
        <w:suppressAutoHyphens w:val="0"/>
        <w:jc w:val="both"/>
        <w:rPr>
          <w:rFonts w:ascii="Aptos" w:hAnsi="Aptos" w:cs="Aptos"/>
          <w:color w:val="auto"/>
          <w:sz w:val="20"/>
          <w:szCs w:val="20"/>
        </w:rPr>
      </w:pPr>
      <w:r>
        <w:rPr>
          <w:rFonts w:ascii="Aptos" w:hAnsi="Aptos" w:cs="Aptos"/>
          <w:color w:val="auto"/>
          <w:sz w:val="20"/>
          <w:szCs w:val="20"/>
        </w:rPr>
        <w:t xml:space="preserve">svlékne se, oblékne i obuje (zapne a rozepne zip i malé knoflíky, zaváže si tkaničky, oblékne si čepici, rukavice) </w:t>
      </w:r>
    </w:p>
    <w:p w14:paraId="6C6B6050" w14:textId="77777777" w:rsidR="002A7B7B" w:rsidRDefault="00437CA8">
      <w:pPr>
        <w:pStyle w:val="Default"/>
        <w:numPr>
          <w:ilvl w:val="0"/>
          <w:numId w:val="7"/>
        </w:numPr>
        <w:suppressAutoHyphens w:val="0"/>
        <w:jc w:val="both"/>
        <w:rPr>
          <w:rFonts w:ascii="Aptos" w:hAnsi="Aptos" w:cs="Aptos"/>
          <w:color w:val="auto"/>
          <w:sz w:val="20"/>
          <w:szCs w:val="20"/>
        </w:rPr>
      </w:pPr>
      <w:r>
        <w:rPr>
          <w:rFonts w:ascii="Aptos" w:hAnsi="Aptos" w:cs="Aptos"/>
          <w:color w:val="auto"/>
          <w:sz w:val="20"/>
          <w:szCs w:val="20"/>
        </w:rPr>
        <w:t xml:space="preserve">je samostatné při jídle (používá správně příbor, nalije si nápoj, stoluje čistě, požívá ubrousek) </w:t>
      </w:r>
    </w:p>
    <w:p w14:paraId="6C6B6051" w14:textId="77777777" w:rsidR="002A7B7B" w:rsidRDefault="00437CA8">
      <w:pPr>
        <w:pStyle w:val="Default"/>
        <w:numPr>
          <w:ilvl w:val="0"/>
          <w:numId w:val="7"/>
        </w:numPr>
        <w:suppressAutoHyphens w:val="0"/>
        <w:jc w:val="both"/>
        <w:rPr>
          <w:rFonts w:ascii="Aptos" w:hAnsi="Aptos" w:cs="Aptos"/>
          <w:color w:val="auto"/>
          <w:sz w:val="20"/>
          <w:szCs w:val="20"/>
        </w:rPr>
      </w:pPr>
      <w:r>
        <w:rPr>
          <w:rFonts w:ascii="Aptos" w:hAnsi="Aptos" w:cs="Aptos"/>
          <w:color w:val="auto"/>
          <w:sz w:val="20"/>
          <w:szCs w:val="20"/>
        </w:rPr>
        <w:t xml:space="preserve">zvládá samostatně osobní hygienu (používá kapesník, umí se vysmrkat, umyje a osuší si ruce, použije toaletní papír, použije splachovací zařízení, uklidí po sobě) </w:t>
      </w:r>
    </w:p>
    <w:p w14:paraId="6C6B6052" w14:textId="77777777" w:rsidR="002A7B7B" w:rsidRDefault="00437CA8">
      <w:pPr>
        <w:pStyle w:val="Default"/>
        <w:numPr>
          <w:ilvl w:val="0"/>
          <w:numId w:val="7"/>
        </w:numPr>
        <w:suppressAutoHyphens w:val="0"/>
        <w:jc w:val="both"/>
        <w:rPr>
          <w:rFonts w:ascii="Aptos" w:hAnsi="Aptos" w:cs="Aptos"/>
          <w:color w:val="auto"/>
          <w:sz w:val="20"/>
          <w:szCs w:val="20"/>
        </w:rPr>
      </w:pPr>
      <w:r>
        <w:rPr>
          <w:rFonts w:ascii="Aptos" w:hAnsi="Aptos" w:cs="Aptos"/>
          <w:color w:val="auto"/>
          <w:sz w:val="20"/>
          <w:szCs w:val="20"/>
        </w:rPr>
        <w:t xml:space="preserve">zvládá drobné úklidové práce (posbírá a uklidí předměty a pomůcky na určené místo, připraví další pomůcky, srovná hračky) </w:t>
      </w:r>
    </w:p>
    <w:p w14:paraId="6C6B6053" w14:textId="77777777" w:rsidR="002A7B7B" w:rsidRDefault="00437CA8">
      <w:pPr>
        <w:pStyle w:val="Default"/>
        <w:numPr>
          <w:ilvl w:val="0"/>
          <w:numId w:val="7"/>
        </w:numPr>
        <w:suppressAutoHyphens w:val="0"/>
        <w:jc w:val="both"/>
        <w:rPr>
          <w:rFonts w:ascii="Aptos" w:hAnsi="Aptos" w:cs="Aptos"/>
          <w:color w:val="auto"/>
          <w:sz w:val="20"/>
          <w:szCs w:val="20"/>
        </w:rPr>
      </w:pPr>
      <w:r>
        <w:rPr>
          <w:rFonts w:ascii="Aptos" w:hAnsi="Aptos" w:cs="Aptos"/>
          <w:color w:val="auto"/>
          <w:sz w:val="20"/>
          <w:szCs w:val="20"/>
        </w:rPr>
        <w:t>postará se o své věci (udržuje v nich pořádek).</w:t>
      </w:r>
    </w:p>
    <w:p w14:paraId="6C6B6054" w14:textId="77777777" w:rsidR="002A7B7B" w:rsidRDefault="00437CA8">
      <w:pPr>
        <w:pStyle w:val="Default"/>
        <w:numPr>
          <w:ilvl w:val="0"/>
          <w:numId w:val="6"/>
        </w:numPr>
        <w:shd w:val="clear" w:color="auto" w:fill="0070C0"/>
        <w:suppressAutoHyphens w:val="0"/>
        <w:spacing w:before="120"/>
        <w:jc w:val="both"/>
        <w:rPr>
          <w:rFonts w:ascii="Aptos" w:hAnsi="Aptos" w:cs="Aptos"/>
          <w:b/>
          <w:bCs/>
          <w:color w:val="FFFFFF"/>
          <w:sz w:val="20"/>
          <w:szCs w:val="20"/>
        </w:rPr>
      </w:pPr>
      <w:r>
        <w:rPr>
          <w:rFonts w:ascii="Aptos" w:hAnsi="Aptos" w:cs="Aptos"/>
          <w:b/>
          <w:bCs/>
          <w:color w:val="FFFFFF"/>
          <w:sz w:val="20"/>
          <w:szCs w:val="20"/>
        </w:rPr>
        <w:t xml:space="preserve">Dítě by mělo být relativně citově samostatné a schopné kontrolovat a řídit své chování </w:t>
      </w:r>
    </w:p>
    <w:p w14:paraId="6C6B6055" w14:textId="77777777" w:rsidR="002A7B7B" w:rsidRDefault="00437CA8">
      <w:pPr>
        <w:pStyle w:val="Default"/>
        <w:spacing w:before="120"/>
        <w:jc w:val="both"/>
        <w:rPr>
          <w:rFonts w:ascii="Aptos" w:hAnsi="Aptos" w:cs="Aptos"/>
          <w:color w:val="auto"/>
          <w:sz w:val="20"/>
          <w:szCs w:val="20"/>
        </w:rPr>
      </w:pPr>
      <w:r>
        <w:rPr>
          <w:rFonts w:ascii="Aptos" w:hAnsi="Aptos" w:cs="Aptos"/>
          <w:color w:val="auto"/>
          <w:sz w:val="20"/>
          <w:szCs w:val="20"/>
        </w:rPr>
        <w:t xml:space="preserve">Dítě splňuje tento požadavek, jestliže: </w:t>
      </w:r>
    </w:p>
    <w:p w14:paraId="6C6B6056" w14:textId="77777777" w:rsidR="002A7B7B" w:rsidRDefault="00437CA8">
      <w:pPr>
        <w:pStyle w:val="Default"/>
        <w:numPr>
          <w:ilvl w:val="0"/>
          <w:numId w:val="8"/>
        </w:numPr>
        <w:suppressAutoHyphens w:val="0"/>
        <w:spacing w:before="120"/>
        <w:jc w:val="both"/>
        <w:rPr>
          <w:rFonts w:ascii="Aptos" w:hAnsi="Aptos" w:cs="Aptos"/>
          <w:color w:val="auto"/>
          <w:sz w:val="20"/>
          <w:szCs w:val="20"/>
        </w:rPr>
      </w:pPr>
      <w:r>
        <w:rPr>
          <w:rFonts w:ascii="Aptos" w:hAnsi="Aptos" w:cs="Aptos"/>
          <w:color w:val="auto"/>
          <w:sz w:val="20"/>
          <w:szCs w:val="20"/>
        </w:rPr>
        <w:t xml:space="preserve">zvládá odloučení od rodičů </w:t>
      </w:r>
    </w:p>
    <w:p w14:paraId="6C6B6057" w14:textId="77777777" w:rsidR="002A7B7B" w:rsidRDefault="00437CA8">
      <w:pPr>
        <w:pStyle w:val="Default"/>
        <w:numPr>
          <w:ilvl w:val="0"/>
          <w:numId w:val="8"/>
        </w:numPr>
        <w:suppressAutoHyphens w:val="0"/>
        <w:jc w:val="both"/>
        <w:rPr>
          <w:rFonts w:ascii="Aptos" w:hAnsi="Aptos" w:cs="Aptos"/>
          <w:color w:val="auto"/>
          <w:sz w:val="20"/>
          <w:szCs w:val="20"/>
        </w:rPr>
      </w:pPr>
      <w:r>
        <w:rPr>
          <w:rFonts w:ascii="Aptos" w:hAnsi="Aptos" w:cs="Aptos"/>
          <w:color w:val="auto"/>
          <w:sz w:val="20"/>
          <w:szCs w:val="20"/>
        </w:rPr>
        <w:t xml:space="preserve">vystupuje samostatně, má svůj názor, vyjadřuje souhlas i nesouhlas </w:t>
      </w:r>
    </w:p>
    <w:p w14:paraId="6C6B6058" w14:textId="77777777" w:rsidR="002A7B7B" w:rsidRDefault="00437CA8">
      <w:pPr>
        <w:pStyle w:val="Default"/>
        <w:numPr>
          <w:ilvl w:val="0"/>
          <w:numId w:val="8"/>
        </w:numPr>
        <w:suppressAutoHyphens w:val="0"/>
        <w:jc w:val="both"/>
        <w:rPr>
          <w:rFonts w:ascii="Aptos" w:hAnsi="Aptos" w:cs="Aptos"/>
          <w:color w:val="auto"/>
          <w:sz w:val="20"/>
          <w:szCs w:val="20"/>
        </w:rPr>
      </w:pPr>
      <w:r>
        <w:rPr>
          <w:rFonts w:ascii="Aptos" w:hAnsi="Aptos" w:cs="Aptos"/>
          <w:color w:val="auto"/>
          <w:sz w:val="20"/>
          <w:szCs w:val="20"/>
        </w:rPr>
        <w:t xml:space="preserve">projevuje se jako emočně stálé, bez výrazných výkyvů v náladách </w:t>
      </w:r>
    </w:p>
    <w:p w14:paraId="6C6B6059" w14:textId="77777777" w:rsidR="002A7B7B" w:rsidRDefault="00437CA8">
      <w:pPr>
        <w:pStyle w:val="Default"/>
        <w:numPr>
          <w:ilvl w:val="0"/>
          <w:numId w:val="8"/>
        </w:numPr>
        <w:suppressAutoHyphens w:val="0"/>
        <w:jc w:val="both"/>
        <w:rPr>
          <w:rFonts w:ascii="Aptos" w:hAnsi="Aptos" w:cs="Aptos"/>
          <w:color w:val="auto"/>
          <w:sz w:val="20"/>
          <w:szCs w:val="20"/>
        </w:rPr>
      </w:pPr>
      <w:r>
        <w:rPr>
          <w:rFonts w:ascii="Aptos" w:hAnsi="Aptos" w:cs="Aptos"/>
          <w:color w:val="auto"/>
          <w:sz w:val="20"/>
          <w:szCs w:val="20"/>
        </w:rPr>
        <w:t xml:space="preserve">ovládá se a kontroluje (reaguje přiměřeně na drobný neúspěch, dovede odložit přání na pozdější dobu, dovede se přizpůsobit konkrétní činnosti či situaci) </w:t>
      </w:r>
    </w:p>
    <w:p w14:paraId="6C6B605A" w14:textId="77777777" w:rsidR="002A7B7B" w:rsidRDefault="00437CA8">
      <w:pPr>
        <w:pStyle w:val="Default"/>
        <w:numPr>
          <w:ilvl w:val="0"/>
          <w:numId w:val="8"/>
        </w:numPr>
        <w:suppressAutoHyphens w:val="0"/>
        <w:jc w:val="both"/>
        <w:rPr>
          <w:rFonts w:ascii="Aptos" w:hAnsi="Aptos" w:cs="Aptos"/>
          <w:color w:val="auto"/>
          <w:sz w:val="20"/>
          <w:szCs w:val="20"/>
        </w:rPr>
      </w:pPr>
      <w:r>
        <w:rPr>
          <w:rFonts w:ascii="Aptos" w:hAnsi="Aptos" w:cs="Aptos"/>
          <w:color w:val="auto"/>
          <w:sz w:val="20"/>
          <w:szCs w:val="20"/>
        </w:rPr>
        <w:t xml:space="preserve">je si vědomé zodpovědnosti za své chování </w:t>
      </w:r>
    </w:p>
    <w:p w14:paraId="6C6B605B" w14:textId="77777777" w:rsidR="002A7B7B" w:rsidRDefault="00437CA8">
      <w:pPr>
        <w:pStyle w:val="Default"/>
        <w:numPr>
          <w:ilvl w:val="0"/>
          <w:numId w:val="8"/>
        </w:numPr>
        <w:suppressAutoHyphens w:val="0"/>
        <w:jc w:val="both"/>
        <w:rPr>
          <w:rFonts w:ascii="Aptos" w:hAnsi="Aptos" w:cs="Aptos"/>
          <w:color w:val="auto"/>
          <w:sz w:val="20"/>
          <w:szCs w:val="20"/>
        </w:rPr>
      </w:pPr>
      <w:r>
        <w:rPr>
          <w:rFonts w:ascii="Aptos" w:hAnsi="Aptos" w:cs="Aptos"/>
          <w:color w:val="auto"/>
          <w:sz w:val="20"/>
          <w:szCs w:val="20"/>
        </w:rPr>
        <w:t xml:space="preserve">dodržuje dohodnutá pravidla. </w:t>
      </w:r>
    </w:p>
    <w:p w14:paraId="6C6B605C" w14:textId="77777777" w:rsidR="002A7B7B" w:rsidRDefault="00437CA8">
      <w:pPr>
        <w:pStyle w:val="Default"/>
        <w:numPr>
          <w:ilvl w:val="0"/>
          <w:numId w:val="6"/>
        </w:numPr>
        <w:shd w:val="clear" w:color="auto" w:fill="0070C0"/>
        <w:suppressAutoHyphens w:val="0"/>
        <w:spacing w:before="120"/>
        <w:jc w:val="both"/>
        <w:rPr>
          <w:rFonts w:ascii="Aptos" w:hAnsi="Aptos" w:cs="Aptos"/>
          <w:b/>
          <w:bCs/>
          <w:color w:val="FFFFFF"/>
          <w:sz w:val="20"/>
          <w:szCs w:val="20"/>
        </w:rPr>
      </w:pPr>
      <w:r>
        <w:rPr>
          <w:rFonts w:ascii="Aptos" w:hAnsi="Aptos" w:cs="Aptos"/>
          <w:b/>
          <w:bCs/>
          <w:color w:val="FFFFFF"/>
          <w:sz w:val="20"/>
          <w:szCs w:val="20"/>
        </w:rPr>
        <w:t xml:space="preserve">Dítě by mělo zvládat přiměřené jazykové, řečové a komunikativní dovednosti </w:t>
      </w:r>
    </w:p>
    <w:p w14:paraId="6C6B605D" w14:textId="77777777" w:rsidR="002A7B7B" w:rsidRDefault="00437CA8">
      <w:pPr>
        <w:pStyle w:val="Default"/>
        <w:spacing w:before="120"/>
        <w:jc w:val="both"/>
        <w:rPr>
          <w:rFonts w:ascii="Aptos" w:hAnsi="Aptos" w:cs="Aptos"/>
          <w:color w:val="auto"/>
          <w:sz w:val="20"/>
          <w:szCs w:val="20"/>
        </w:rPr>
      </w:pPr>
      <w:r>
        <w:rPr>
          <w:rFonts w:ascii="Aptos" w:hAnsi="Aptos" w:cs="Aptos"/>
          <w:color w:val="auto"/>
          <w:sz w:val="20"/>
          <w:szCs w:val="20"/>
        </w:rPr>
        <w:t xml:space="preserve">Dítě splňuje tento požadavek, jestliže: </w:t>
      </w:r>
    </w:p>
    <w:p w14:paraId="6C6B605E" w14:textId="77777777" w:rsidR="002A7B7B" w:rsidRDefault="00437CA8">
      <w:pPr>
        <w:pStyle w:val="Default"/>
        <w:numPr>
          <w:ilvl w:val="0"/>
          <w:numId w:val="9"/>
        </w:numPr>
        <w:suppressAutoHyphens w:val="0"/>
        <w:spacing w:before="120"/>
        <w:jc w:val="both"/>
        <w:rPr>
          <w:rFonts w:ascii="Aptos" w:hAnsi="Aptos" w:cs="Aptos"/>
          <w:color w:val="auto"/>
          <w:sz w:val="20"/>
          <w:szCs w:val="20"/>
        </w:rPr>
      </w:pPr>
      <w:r>
        <w:rPr>
          <w:rFonts w:ascii="Aptos" w:hAnsi="Aptos" w:cs="Aptos"/>
          <w:color w:val="auto"/>
          <w:sz w:val="20"/>
          <w:szCs w:val="20"/>
        </w:rPr>
        <w:t xml:space="preserve">vyslovuje správně všechny hlásky (i sykavky, rotacismy, měkčení) </w:t>
      </w:r>
    </w:p>
    <w:p w14:paraId="6C6B605F" w14:textId="77777777" w:rsidR="002A7B7B" w:rsidRDefault="00437CA8">
      <w:pPr>
        <w:pStyle w:val="Default"/>
        <w:numPr>
          <w:ilvl w:val="0"/>
          <w:numId w:val="9"/>
        </w:numPr>
        <w:suppressAutoHyphens w:val="0"/>
        <w:jc w:val="both"/>
        <w:rPr>
          <w:rFonts w:ascii="Aptos" w:hAnsi="Aptos" w:cs="Aptos"/>
          <w:color w:val="auto"/>
          <w:sz w:val="20"/>
          <w:szCs w:val="20"/>
        </w:rPr>
      </w:pPr>
      <w:r>
        <w:rPr>
          <w:rFonts w:ascii="Aptos" w:hAnsi="Aptos" w:cs="Aptos"/>
          <w:color w:val="auto"/>
          <w:sz w:val="20"/>
          <w:szCs w:val="20"/>
        </w:rPr>
        <w:t xml:space="preserve">mluví ve větách, dovede vyprávět příběh, popsat situaci apod. </w:t>
      </w:r>
    </w:p>
    <w:p w14:paraId="6C6B6060" w14:textId="77777777" w:rsidR="002A7B7B" w:rsidRDefault="00437CA8">
      <w:pPr>
        <w:pStyle w:val="Default"/>
        <w:numPr>
          <w:ilvl w:val="0"/>
          <w:numId w:val="9"/>
        </w:numPr>
        <w:suppressAutoHyphens w:val="0"/>
        <w:jc w:val="both"/>
        <w:rPr>
          <w:rFonts w:ascii="Aptos" w:hAnsi="Aptos" w:cs="Aptos"/>
          <w:color w:val="auto"/>
          <w:sz w:val="20"/>
          <w:szCs w:val="20"/>
        </w:rPr>
      </w:pPr>
      <w:r>
        <w:rPr>
          <w:rFonts w:ascii="Aptos" w:hAnsi="Aptos" w:cs="Aptos"/>
          <w:color w:val="auto"/>
          <w:sz w:val="20"/>
          <w:szCs w:val="20"/>
        </w:rPr>
        <w:t xml:space="preserve">mluví většinou gramaticky správně (tj. užívá správně rodu, čísla, času, tvarů, slov, předložek aj.) </w:t>
      </w:r>
    </w:p>
    <w:p w14:paraId="6C6B6061" w14:textId="77777777" w:rsidR="002A7B7B" w:rsidRDefault="00437CA8">
      <w:pPr>
        <w:pStyle w:val="Default"/>
        <w:numPr>
          <w:ilvl w:val="0"/>
          <w:numId w:val="9"/>
        </w:numPr>
        <w:suppressAutoHyphens w:val="0"/>
        <w:jc w:val="both"/>
        <w:rPr>
          <w:rFonts w:ascii="Aptos" w:hAnsi="Aptos" w:cs="Aptos"/>
          <w:color w:val="auto"/>
          <w:sz w:val="20"/>
          <w:szCs w:val="20"/>
        </w:rPr>
      </w:pPr>
      <w:r>
        <w:rPr>
          <w:rFonts w:ascii="Aptos" w:hAnsi="Aptos" w:cs="Aptos"/>
          <w:color w:val="auto"/>
          <w:sz w:val="20"/>
          <w:szCs w:val="20"/>
        </w:rPr>
        <w:t xml:space="preserve">rozumí většině slov a výrazů běžně užívaných v jeho prostředí </w:t>
      </w:r>
    </w:p>
    <w:p w14:paraId="6C6B6062" w14:textId="77777777" w:rsidR="002A7B7B" w:rsidRDefault="00437CA8">
      <w:pPr>
        <w:pStyle w:val="Default"/>
        <w:numPr>
          <w:ilvl w:val="0"/>
          <w:numId w:val="9"/>
        </w:numPr>
        <w:suppressAutoHyphens w:val="0"/>
        <w:jc w:val="both"/>
        <w:rPr>
          <w:rFonts w:ascii="Aptos" w:hAnsi="Aptos" w:cs="Aptos"/>
          <w:color w:val="auto"/>
          <w:sz w:val="20"/>
          <w:szCs w:val="20"/>
        </w:rPr>
      </w:pPr>
      <w:r>
        <w:rPr>
          <w:rFonts w:ascii="Aptos" w:hAnsi="Aptos" w:cs="Aptos"/>
          <w:color w:val="auto"/>
          <w:sz w:val="20"/>
          <w:szCs w:val="20"/>
        </w:rPr>
        <w:t xml:space="preserve">má přiměřenou slovní zásobu, umí pojmenovat většinu toho, čím je obklopeno </w:t>
      </w:r>
    </w:p>
    <w:p w14:paraId="6C6B6063" w14:textId="77777777" w:rsidR="002A7B7B" w:rsidRDefault="00437CA8">
      <w:pPr>
        <w:pStyle w:val="Default"/>
        <w:numPr>
          <w:ilvl w:val="0"/>
          <w:numId w:val="9"/>
        </w:numPr>
        <w:suppressAutoHyphens w:val="0"/>
        <w:jc w:val="both"/>
        <w:rPr>
          <w:rFonts w:ascii="Aptos" w:hAnsi="Aptos" w:cs="Aptos"/>
          <w:color w:val="auto"/>
          <w:sz w:val="20"/>
          <w:szCs w:val="20"/>
        </w:rPr>
      </w:pPr>
      <w:r>
        <w:rPr>
          <w:rFonts w:ascii="Aptos" w:hAnsi="Aptos" w:cs="Aptos"/>
          <w:color w:val="auto"/>
          <w:sz w:val="20"/>
          <w:szCs w:val="20"/>
        </w:rPr>
        <w:t xml:space="preserve">přirozeně a srozumitelně hovoří s dětmi i dospělými, vede rozhovor, a respektuje jeho pravidla </w:t>
      </w:r>
    </w:p>
    <w:p w14:paraId="6C6B6064" w14:textId="77777777" w:rsidR="002A7B7B" w:rsidRDefault="00437CA8">
      <w:pPr>
        <w:pStyle w:val="Default"/>
        <w:numPr>
          <w:ilvl w:val="0"/>
          <w:numId w:val="9"/>
        </w:numPr>
        <w:suppressAutoHyphens w:val="0"/>
        <w:jc w:val="both"/>
        <w:rPr>
          <w:rFonts w:ascii="Aptos" w:hAnsi="Aptos" w:cs="Aptos"/>
          <w:color w:val="auto"/>
          <w:sz w:val="20"/>
          <w:szCs w:val="20"/>
        </w:rPr>
      </w:pPr>
      <w:r>
        <w:rPr>
          <w:rFonts w:ascii="Aptos" w:hAnsi="Aptos" w:cs="Aptos"/>
          <w:color w:val="auto"/>
          <w:sz w:val="20"/>
          <w:szCs w:val="20"/>
        </w:rPr>
        <w:t xml:space="preserve">pokouší se napsat hůlkovým písmem své jméno (označí si výkres značkou nebo písmenem) </w:t>
      </w:r>
    </w:p>
    <w:p w14:paraId="6C6B6065" w14:textId="77777777" w:rsidR="002A7B7B" w:rsidRDefault="00437CA8">
      <w:pPr>
        <w:pStyle w:val="Default"/>
        <w:numPr>
          <w:ilvl w:val="0"/>
          <w:numId w:val="9"/>
        </w:numPr>
        <w:suppressAutoHyphens w:val="0"/>
        <w:jc w:val="both"/>
        <w:rPr>
          <w:rFonts w:ascii="Aptos" w:hAnsi="Aptos" w:cs="Aptos"/>
          <w:color w:val="auto"/>
          <w:sz w:val="20"/>
          <w:szCs w:val="20"/>
        </w:rPr>
      </w:pPr>
      <w:r>
        <w:rPr>
          <w:rFonts w:ascii="Aptos" w:hAnsi="Aptos" w:cs="Aptos"/>
          <w:color w:val="auto"/>
          <w:sz w:val="20"/>
          <w:szCs w:val="20"/>
        </w:rPr>
        <w:t xml:space="preserve">používá přirozeně neverbální komunikaci (gesta, mimiku, řeč těla, aj.) </w:t>
      </w:r>
    </w:p>
    <w:p w14:paraId="6C6B6066" w14:textId="77777777" w:rsidR="002A7B7B" w:rsidRDefault="00437CA8">
      <w:pPr>
        <w:pStyle w:val="Default"/>
        <w:numPr>
          <w:ilvl w:val="0"/>
          <w:numId w:val="9"/>
        </w:numPr>
        <w:suppressAutoHyphens w:val="0"/>
        <w:jc w:val="both"/>
        <w:rPr>
          <w:rFonts w:ascii="Aptos" w:hAnsi="Aptos" w:cs="Aptos"/>
          <w:color w:val="auto"/>
          <w:sz w:val="20"/>
          <w:szCs w:val="20"/>
        </w:rPr>
      </w:pPr>
      <w:r>
        <w:rPr>
          <w:rFonts w:ascii="Aptos" w:hAnsi="Aptos" w:cs="Aptos"/>
          <w:color w:val="auto"/>
          <w:sz w:val="20"/>
          <w:szCs w:val="20"/>
        </w:rPr>
        <w:t xml:space="preserve">spolupracuje ve skupině. </w:t>
      </w:r>
    </w:p>
    <w:p w14:paraId="6C6B6067" w14:textId="77777777" w:rsidR="002A7B7B" w:rsidRDefault="00437CA8">
      <w:pPr>
        <w:pStyle w:val="Default"/>
        <w:numPr>
          <w:ilvl w:val="0"/>
          <w:numId w:val="6"/>
        </w:numPr>
        <w:shd w:val="clear" w:color="auto" w:fill="0070C0"/>
        <w:suppressAutoHyphens w:val="0"/>
        <w:spacing w:before="120"/>
        <w:jc w:val="both"/>
        <w:rPr>
          <w:rFonts w:ascii="Aptos" w:hAnsi="Aptos" w:cs="Aptos"/>
          <w:b/>
          <w:bCs/>
          <w:color w:val="FFFFFF"/>
          <w:sz w:val="20"/>
          <w:szCs w:val="20"/>
        </w:rPr>
      </w:pPr>
      <w:r>
        <w:rPr>
          <w:rFonts w:ascii="Aptos" w:hAnsi="Aptos" w:cs="Aptos"/>
          <w:b/>
          <w:bCs/>
          <w:color w:val="FFFFFF"/>
          <w:sz w:val="20"/>
          <w:szCs w:val="20"/>
        </w:rPr>
        <w:t xml:space="preserve">Dítě by mělo zvládat koordinaci ruky a oka, jemnou motoriku, pravolevou orientaci </w:t>
      </w:r>
    </w:p>
    <w:p w14:paraId="6C6B6068" w14:textId="77777777" w:rsidR="002A7B7B" w:rsidRDefault="00437CA8">
      <w:pPr>
        <w:pStyle w:val="Default"/>
        <w:spacing w:before="120"/>
        <w:jc w:val="both"/>
        <w:rPr>
          <w:rFonts w:ascii="Aptos" w:hAnsi="Aptos" w:cs="Aptos"/>
          <w:color w:val="auto"/>
          <w:sz w:val="20"/>
          <w:szCs w:val="20"/>
        </w:rPr>
      </w:pPr>
      <w:r>
        <w:rPr>
          <w:rFonts w:ascii="Aptos" w:hAnsi="Aptos" w:cs="Aptos"/>
          <w:color w:val="auto"/>
          <w:sz w:val="20"/>
          <w:szCs w:val="20"/>
        </w:rPr>
        <w:t xml:space="preserve">Dítě splňuje tento požadavek, jestliže: </w:t>
      </w:r>
    </w:p>
    <w:p w14:paraId="6C6B6069" w14:textId="77777777" w:rsidR="002A7B7B" w:rsidRDefault="00437CA8">
      <w:pPr>
        <w:pStyle w:val="Default"/>
        <w:numPr>
          <w:ilvl w:val="0"/>
          <w:numId w:val="10"/>
        </w:numPr>
        <w:suppressAutoHyphens w:val="0"/>
        <w:spacing w:before="120"/>
        <w:jc w:val="both"/>
        <w:rPr>
          <w:rFonts w:ascii="Aptos" w:hAnsi="Aptos" w:cs="Aptos"/>
          <w:color w:val="auto"/>
          <w:sz w:val="20"/>
          <w:szCs w:val="20"/>
        </w:rPr>
      </w:pPr>
      <w:r>
        <w:rPr>
          <w:rFonts w:ascii="Aptos" w:hAnsi="Aptos" w:cs="Aptos"/>
          <w:color w:val="auto"/>
          <w:sz w:val="20"/>
          <w:szCs w:val="20"/>
        </w:rPr>
        <w:t xml:space="preserve">je zručné při zacházení s předměty denní potřeby, hračkami, pomůckami a nástroji (pracuje se stavebnicemi, modeluje, stříhá, kreslí, maluje, skládá papír, vytrhává, nalepuje, správně otáčí listy v knize apod.) </w:t>
      </w:r>
    </w:p>
    <w:p w14:paraId="6C6B606A" w14:textId="77777777" w:rsidR="002A7B7B" w:rsidRDefault="00437CA8">
      <w:pPr>
        <w:pStyle w:val="Default"/>
        <w:numPr>
          <w:ilvl w:val="0"/>
          <w:numId w:val="10"/>
        </w:numPr>
        <w:suppressAutoHyphens w:val="0"/>
        <w:jc w:val="both"/>
        <w:rPr>
          <w:rFonts w:ascii="Aptos" w:hAnsi="Aptos" w:cs="Aptos"/>
          <w:color w:val="auto"/>
          <w:sz w:val="20"/>
          <w:szCs w:val="20"/>
        </w:rPr>
      </w:pPr>
      <w:r>
        <w:rPr>
          <w:rFonts w:ascii="Aptos" w:hAnsi="Aptos" w:cs="Aptos"/>
          <w:color w:val="auto"/>
          <w:sz w:val="20"/>
          <w:szCs w:val="20"/>
        </w:rPr>
        <w:t xml:space="preserve">zvládá činnosti s drobnějšími předměty (korálky, drobné stavební prvky apod.) </w:t>
      </w:r>
    </w:p>
    <w:p w14:paraId="6C6B606B" w14:textId="77777777" w:rsidR="002A7B7B" w:rsidRDefault="00437CA8">
      <w:pPr>
        <w:pStyle w:val="Default"/>
        <w:numPr>
          <w:ilvl w:val="0"/>
          <w:numId w:val="10"/>
        </w:numPr>
        <w:suppressAutoHyphens w:val="0"/>
        <w:jc w:val="both"/>
        <w:rPr>
          <w:rFonts w:ascii="Aptos" w:hAnsi="Aptos" w:cs="Aptos"/>
          <w:color w:val="auto"/>
          <w:sz w:val="20"/>
          <w:szCs w:val="20"/>
        </w:rPr>
      </w:pPr>
      <w:r>
        <w:rPr>
          <w:rFonts w:ascii="Aptos" w:hAnsi="Aptos" w:cs="Aptos"/>
          <w:color w:val="auto"/>
          <w:sz w:val="20"/>
          <w:szCs w:val="20"/>
        </w:rPr>
        <w:t xml:space="preserve">tužku drží správně, tj. dvěma prsty třetí podložený, s uvolněným zápěstím </w:t>
      </w:r>
    </w:p>
    <w:p w14:paraId="6C6B606C" w14:textId="77777777" w:rsidR="002A7B7B" w:rsidRDefault="00437CA8">
      <w:pPr>
        <w:pStyle w:val="Default"/>
        <w:numPr>
          <w:ilvl w:val="0"/>
          <w:numId w:val="10"/>
        </w:numPr>
        <w:suppressAutoHyphens w:val="0"/>
        <w:jc w:val="both"/>
        <w:rPr>
          <w:rFonts w:ascii="Aptos" w:hAnsi="Aptos" w:cs="Aptos"/>
          <w:color w:val="auto"/>
          <w:sz w:val="20"/>
          <w:szCs w:val="20"/>
        </w:rPr>
      </w:pPr>
      <w:r>
        <w:rPr>
          <w:rFonts w:ascii="Aptos" w:hAnsi="Aptos" w:cs="Aptos"/>
          <w:color w:val="auto"/>
          <w:sz w:val="20"/>
          <w:szCs w:val="20"/>
        </w:rPr>
        <w:t xml:space="preserve">vede stopu tužky, tahy jsou při kreslení plynulé, (obkresluje, vybarvuje, v kresbě přibývají detaily i vyjádření pohybu) </w:t>
      </w:r>
    </w:p>
    <w:p w14:paraId="6C6B606D" w14:textId="77777777" w:rsidR="002A7B7B" w:rsidRDefault="00437CA8">
      <w:pPr>
        <w:pStyle w:val="Default"/>
        <w:numPr>
          <w:ilvl w:val="0"/>
          <w:numId w:val="10"/>
        </w:numPr>
        <w:suppressAutoHyphens w:val="0"/>
        <w:jc w:val="both"/>
        <w:rPr>
          <w:rFonts w:ascii="Aptos" w:hAnsi="Aptos" w:cs="Aptos"/>
          <w:color w:val="auto"/>
          <w:sz w:val="20"/>
          <w:szCs w:val="20"/>
        </w:rPr>
      </w:pPr>
      <w:r>
        <w:rPr>
          <w:rFonts w:ascii="Aptos" w:hAnsi="Aptos" w:cs="Aptos"/>
          <w:color w:val="auto"/>
          <w:sz w:val="20"/>
          <w:szCs w:val="20"/>
        </w:rPr>
        <w:t xml:space="preserve">umí napodobit základní geometrické obrazce (čtverec, kruh, trojúhelník, obdélník), různé tvary, (popř. písmena) </w:t>
      </w:r>
    </w:p>
    <w:p w14:paraId="6C6B606E" w14:textId="77777777" w:rsidR="002A7B7B" w:rsidRDefault="00437CA8">
      <w:pPr>
        <w:pStyle w:val="Default"/>
        <w:numPr>
          <w:ilvl w:val="0"/>
          <w:numId w:val="10"/>
        </w:numPr>
        <w:suppressAutoHyphens w:val="0"/>
        <w:jc w:val="both"/>
        <w:rPr>
          <w:rFonts w:ascii="Aptos" w:hAnsi="Aptos" w:cs="Aptos"/>
          <w:color w:val="auto"/>
          <w:sz w:val="20"/>
          <w:szCs w:val="20"/>
        </w:rPr>
      </w:pPr>
      <w:r>
        <w:rPr>
          <w:rFonts w:ascii="Aptos" w:hAnsi="Aptos" w:cs="Aptos"/>
          <w:color w:val="auto"/>
          <w:sz w:val="20"/>
          <w:szCs w:val="20"/>
        </w:rPr>
        <w:t xml:space="preserve">rozlišuje pravou a levou stranu, pravou i levou ruku (může chybovat) </w:t>
      </w:r>
    </w:p>
    <w:p w14:paraId="6C6B606F" w14:textId="77777777" w:rsidR="002A7B7B" w:rsidRDefault="00437CA8">
      <w:pPr>
        <w:pStyle w:val="Default"/>
        <w:numPr>
          <w:ilvl w:val="0"/>
          <w:numId w:val="10"/>
        </w:numPr>
        <w:suppressAutoHyphens w:val="0"/>
        <w:jc w:val="both"/>
        <w:rPr>
          <w:rFonts w:ascii="Aptos" w:hAnsi="Aptos" w:cs="Aptos"/>
          <w:color w:val="auto"/>
          <w:sz w:val="20"/>
          <w:szCs w:val="20"/>
        </w:rPr>
      </w:pPr>
      <w:r>
        <w:rPr>
          <w:rFonts w:ascii="Aptos" w:hAnsi="Aptos" w:cs="Aptos"/>
          <w:color w:val="auto"/>
          <w:sz w:val="20"/>
          <w:szCs w:val="20"/>
        </w:rPr>
        <w:t xml:space="preserve">řadí zpravidla prvky zleva doprava </w:t>
      </w:r>
    </w:p>
    <w:p w14:paraId="6C6B6070" w14:textId="77777777" w:rsidR="002A7B7B" w:rsidRDefault="00437CA8">
      <w:pPr>
        <w:pStyle w:val="Default"/>
        <w:numPr>
          <w:ilvl w:val="0"/>
          <w:numId w:val="10"/>
        </w:numPr>
        <w:suppressAutoHyphens w:val="0"/>
        <w:jc w:val="both"/>
        <w:rPr>
          <w:rFonts w:ascii="Aptos" w:hAnsi="Aptos" w:cs="Aptos"/>
          <w:color w:val="auto"/>
          <w:sz w:val="20"/>
          <w:szCs w:val="20"/>
        </w:rPr>
      </w:pPr>
      <w:r>
        <w:rPr>
          <w:rFonts w:ascii="Aptos" w:hAnsi="Aptos" w:cs="Aptos"/>
          <w:color w:val="auto"/>
          <w:sz w:val="20"/>
          <w:szCs w:val="20"/>
        </w:rPr>
        <w:t xml:space="preserve">používá pravou či levou ruku při kreslení či v jiných činnostech, kde se preference ruky uplatňuje (je zpravidla zřejmé, zda je dítě pravák či levák). </w:t>
      </w:r>
    </w:p>
    <w:p w14:paraId="6C6B6071" w14:textId="77777777" w:rsidR="002A7B7B" w:rsidRDefault="00437CA8">
      <w:pPr>
        <w:pStyle w:val="Default"/>
        <w:numPr>
          <w:ilvl w:val="0"/>
          <w:numId w:val="6"/>
        </w:numPr>
        <w:shd w:val="clear" w:color="auto" w:fill="0070C0"/>
        <w:suppressAutoHyphens w:val="0"/>
        <w:spacing w:before="120"/>
        <w:jc w:val="both"/>
        <w:rPr>
          <w:rFonts w:ascii="Aptos" w:hAnsi="Aptos" w:cs="Aptos"/>
          <w:b/>
          <w:bCs/>
          <w:color w:val="FFFFFF"/>
          <w:sz w:val="20"/>
          <w:szCs w:val="20"/>
        </w:rPr>
      </w:pPr>
      <w:r>
        <w:rPr>
          <w:rFonts w:ascii="Aptos" w:hAnsi="Aptos" w:cs="Aptos"/>
          <w:b/>
          <w:bCs/>
          <w:color w:val="FFFFFF"/>
          <w:sz w:val="20"/>
          <w:szCs w:val="20"/>
        </w:rPr>
        <w:lastRenderedPageBreak/>
        <w:t xml:space="preserve">Dítě by mělo být schopné rozlišovat zrakové a sluchové vjemy </w:t>
      </w:r>
    </w:p>
    <w:p w14:paraId="6C6B6072" w14:textId="77777777" w:rsidR="002A7B7B" w:rsidRDefault="00437CA8">
      <w:pPr>
        <w:pStyle w:val="Default"/>
        <w:spacing w:before="120"/>
        <w:jc w:val="both"/>
        <w:rPr>
          <w:rFonts w:ascii="Aptos" w:hAnsi="Aptos" w:cs="Aptos"/>
          <w:color w:val="auto"/>
          <w:sz w:val="20"/>
          <w:szCs w:val="20"/>
        </w:rPr>
      </w:pPr>
      <w:r>
        <w:rPr>
          <w:rFonts w:ascii="Aptos" w:hAnsi="Aptos" w:cs="Aptos"/>
          <w:color w:val="auto"/>
          <w:sz w:val="20"/>
          <w:szCs w:val="20"/>
        </w:rPr>
        <w:t xml:space="preserve">Dítě splňuje tento požadavek, jestliže: </w:t>
      </w:r>
    </w:p>
    <w:p w14:paraId="6C6B6073" w14:textId="77777777" w:rsidR="002A7B7B" w:rsidRDefault="00437CA8">
      <w:pPr>
        <w:pStyle w:val="Default"/>
        <w:numPr>
          <w:ilvl w:val="0"/>
          <w:numId w:val="11"/>
        </w:numPr>
        <w:suppressAutoHyphens w:val="0"/>
        <w:spacing w:before="120"/>
        <w:jc w:val="both"/>
        <w:rPr>
          <w:rFonts w:ascii="Aptos" w:hAnsi="Aptos" w:cs="Aptos"/>
          <w:color w:val="auto"/>
          <w:sz w:val="20"/>
          <w:szCs w:val="20"/>
        </w:rPr>
      </w:pPr>
      <w:r>
        <w:rPr>
          <w:rFonts w:ascii="Aptos" w:hAnsi="Aptos" w:cs="Aptos"/>
          <w:color w:val="auto"/>
          <w:sz w:val="20"/>
          <w:szCs w:val="20"/>
        </w:rPr>
        <w:t xml:space="preserve">rozlišuje a porovnává podstatné znaky a vlastnosti předmětů (barvy, velikost, tvary, materiál, figuru a pozadí), nachází jejich společné a rozdílné znaky </w:t>
      </w:r>
    </w:p>
    <w:p w14:paraId="6C6B6074" w14:textId="77777777" w:rsidR="002A7B7B" w:rsidRDefault="00437CA8">
      <w:pPr>
        <w:pStyle w:val="Default"/>
        <w:numPr>
          <w:ilvl w:val="0"/>
          <w:numId w:val="11"/>
        </w:numPr>
        <w:suppressAutoHyphens w:val="0"/>
        <w:jc w:val="both"/>
        <w:rPr>
          <w:rFonts w:ascii="Aptos" w:hAnsi="Aptos" w:cs="Aptos"/>
          <w:color w:val="auto"/>
          <w:sz w:val="20"/>
          <w:szCs w:val="20"/>
        </w:rPr>
      </w:pPr>
      <w:r>
        <w:rPr>
          <w:rFonts w:ascii="Aptos" w:hAnsi="Aptos" w:cs="Aptos"/>
          <w:color w:val="auto"/>
          <w:sz w:val="20"/>
          <w:szCs w:val="20"/>
        </w:rPr>
        <w:t xml:space="preserve">složí slovo z několika slyšených slabik a obrázek z několika tvarů </w:t>
      </w:r>
    </w:p>
    <w:p w14:paraId="6C6B6075" w14:textId="77777777" w:rsidR="002A7B7B" w:rsidRDefault="00437CA8">
      <w:pPr>
        <w:pStyle w:val="Default"/>
        <w:numPr>
          <w:ilvl w:val="0"/>
          <w:numId w:val="11"/>
        </w:numPr>
        <w:suppressAutoHyphens w:val="0"/>
        <w:jc w:val="both"/>
        <w:rPr>
          <w:rFonts w:ascii="Aptos" w:hAnsi="Aptos" w:cs="Aptos"/>
          <w:color w:val="auto"/>
          <w:sz w:val="20"/>
          <w:szCs w:val="20"/>
        </w:rPr>
      </w:pPr>
      <w:r>
        <w:rPr>
          <w:rFonts w:ascii="Aptos" w:hAnsi="Aptos" w:cs="Aptos"/>
          <w:color w:val="auto"/>
          <w:sz w:val="20"/>
          <w:szCs w:val="20"/>
        </w:rPr>
        <w:t xml:space="preserve">rozlišuje zvuky (běžných předmětů a akustických situací i zvuky jednoduchých hudebních nástrojů) </w:t>
      </w:r>
    </w:p>
    <w:p w14:paraId="6C6B6076" w14:textId="77777777" w:rsidR="002A7B7B" w:rsidRDefault="00437CA8">
      <w:pPr>
        <w:pStyle w:val="Default"/>
        <w:numPr>
          <w:ilvl w:val="0"/>
          <w:numId w:val="11"/>
        </w:numPr>
        <w:suppressAutoHyphens w:val="0"/>
        <w:jc w:val="both"/>
        <w:rPr>
          <w:rFonts w:ascii="Aptos" w:hAnsi="Aptos" w:cs="Aptos"/>
          <w:color w:val="auto"/>
          <w:sz w:val="20"/>
          <w:szCs w:val="20"/>
        </w:rPr>
      </w:pPr>
      <w:r>
        <w:rPr>
          <w:rFonts w:ascii="Aptos" w:hAnsi="Aptos" w:cs="Aptos"/>
          <w:color w:val="auto"/>
          <w:sz w:val="20"/>
          <w:szCs w:val="20"/>
        </w:rPr>
        <w:t xml:space="preserve">rozpozná rozdíly mezi hláskami (měkké a tvrdé, krátké a dlouhé) </w:t>
      </w:r>
    </w:p>
    <w:p w14:paraId="6C6B6077" w14:textId="77777777" w:rsidR="002A7B7B" w:rsidRDefault="00437CA8">
      <w:pPr>
        <w:pStyle w:val="Default"/>
        <w:numPr>
          <w:ilvl w:val="0"/>
          <w:numId w:val="11"/>
        </w:numPr>
        <w:suppressAutoHyphens w:val="0"/>
        <w:jc w:val="both"/>
        <w:rPr>
          <w:rFonts w:ascii="Aptos" w:hAnsi="Aptos" w:cs="Aptos"/>
          <w:color w:val="auto"/>
          <w:sz w:val="20"/>
          <w:szCs w:val="20"/>
        </w:rPr>
      </w:pPr>
      <w:r>
        <w:rPr>
          <w:rFonts w:ascii="Aptos" w:hAnsi="Aptos" w:cs="Aptos"/>
          <w:color w:val="auto"/>
          <w:sz w:val="20"/>
          <w:szCs w:val="20"/>
        </w:rPr>
        <w:t xml:space="preserve">sluchově rozloží slovo na slabiky (vytleskává slabiky ve slově) </w:t>
      </w:r>
    </w:p>
    <w:p w14:paraId="6C6B6078" w14:textId="77777777" w:rsidR="002A7B7B" w:rsidRDefault="00437CA8">
      <w:pPr>
        <w:pStyle w:val="Default"/>
        <w:numPr>
          <w:ilvl w:val="0"/>
          <w:numId w:val="11"/>
        </w:numPr>
        <w:suppressAutoHyphens w:val="0"/>
        <w:jc w:val="both"/>
        <w:rPr>
          <w:rFonts w:ascii="Aptos" w:hAnsi="Aptos" w:cs="Aptos"/>
          <w:color w:val="auto"/>
          <w:sz w:val="20"/>
          <w:szCs w:val="20"/>
        </w:rPr>
      </w:pPr>
      <w:r>
        <w:rPr>
          <w:rFonts w:ascii="Aptos" w:hAnsi="Aptos" w:cs="Aptos"/>
          <w:color w:val="auto"/>
          <w:sz w:val="20"/>
          <w:szCs w:val="20"/>
        </w:rPr>
        <w:t xml:space="preserve">najde rozdíly na dvou obrazcích, doplní detaily </w:t>
      </w:r>
    </w:p>
    <w:p w14:paraId="6C6B6079" w14:textId="77777777" w:rsidR="002A7B7B" w:rsidRDefault="00437CA8">
      <w:pPr>
        <w:pStyle w:val="Default"/>
        <w:numPr>
          <w:ilvl w:val="0"/>
          <w:numId w:val="11"/>
        </w:numPr>
        <w:suppressAutoHyphens w:val="0"/>
        <w:jc w:val="both"/>
        <w:rPr>
          <w:rFonts w:ascii="Aptos" w:hAnsi="Aptos" w:cs="Aptos"/>
          <w:color w:val="auto"/>
          <w:sz w:val="20"/>
          <w:szCs w:val="20"/>
        </w:rPr>
      </w:pPr>
      <w:r>
        <w:rPr>
          <w:rFonts w:ascii="Aptos" w:hAnsi="Aptos" w:cs="Aptos"/>
          <w:color w:val="auto"/>
          <w:sz w:val="20"/>
          <w:szCs w:val="20"/>
        </w:rPr>
        <w:t xml:space="preserve">rozlišuje jednoduché obrazné symboly a značky i jednoduché symboly a znaky s abstraktní podobou (písmena, číslice, základní dopravní značky, piktogramy) </w:t>
      </w:r>
    </w:p>
    <w:p w14:paraId="6C6B607A" w14:textId="77777777" w:rsidR="002A7B7B" w:rsidRDefault="00437CA8">
      <w:pPr>
        <w:pStyle w:val="Default"/>
        <w:numPr>
          <w:ilvl w:val="0"/>
          <w:numId w:val="11"/>
        </w:numPr>
        <w:suppressAutoHyphens w:val="0"/>
        <w:jc w:val="both"/>
        <w:rPr>
          <w:rFonts w:ascii="Aptos" w:hAnsi="Aptos" w:cs="Aptos"/>
          <w:color w:val="auto"/>
          <w:sz w:val="20"/>
          <w:szCs w:val="20"/>
        </w:rPr>
      </w:pPr>
      <w:r>
        <w:rPr>
          <w:rFonts w:ascii="Aptos" w:hAnsi="Aptos" w:cs="Aptos"/>
          <w:color w:val="auto"/>
          <w:sz w:val="20"/>
          <w:szCs w:val="20"/>
        </w:rPr>
        <w:t xml:space="preserve">postřehne změny ve svém okolí, na obrázku (co je nového, co chybí) </w:t>
      </w:r>
    </w:p>
    <w:p w14:paraId="6C6B607B" w14:textId="77777777" w:rsidR="002A7B7B" w:rsidRDefault="00437CA8">
      <w:pPr>
        <w:pStyle w:val="Default"/>
        <w:numPr>
          <w:ilvl w:val="0"/>
          <w:numId w:val="11"/>
        </w:numPr>
        <w:suppressAutoHyphens w:val="0"/>
        <w:jc w:val="both"/>
        <w:rPr>
          <w:rFonts w:ascii="Aptos" w:hAnsi="Aptos" w:cs="Aptos"/>
          <w:color w:val="auto"/>
          <w:sz w:val="20"/>
          <w:szCs w:val="20"/>
        </w:rPr>
      </w:pPr>
      <w:r>
        <w:rPr>
          <w:rFonts w:ascii="Aptos" w:hAnsi="Aptos" w:cs="Aptos"/>
          <w:color w:val="auto"/>
          <w:sz w:val="20"/>
          <w:szCs w:val="20"/>
        </w:rPr>
        <w:t xml:space="preserve">reaguje správně na světelné a akustické signály. </w:t>
      </w:r>
    </w:p>
    <w:p w14:paraId="6C6B607C" w14:textId="77777777" w:rsidR="002A7B7B" w:rsidRDefault="00437CA8">
      <w:pPr>
        <w:pStyle w:val="Default"/>
        <w:numPr>
          <w:ilvl w:val="0"/>
          <w:numId w:val="6"/>
        </w:numPr>
        <w:shd w:val="clear" w:color="auto" w:fill="0070C0"/>
        <w:suppressAutoHyphens w:val="0"/>
        <w:spacing w:before="120"/>
        <w:jc w:val="both"/>
      </w:pPr>
      <w:r>
        <w:rPr>
          <w:rFonts w:ascii="Aptos" w:hAnsi="Aptos" w:cs="Aptos"/>
          <w:b/>
          <w:bCs/>
          <w:color w:val="FFFFFF"/>
          <w:sz w:val="20"/>
          <w:szCs w:val="20"/>
          <w:shd w:val="clear" w:color="auto" w:fill="0070C0"/>
        </w:rPr>
        <w:t>Dítě by mělo zvládat jednoduché logické a myšlenkové operace a orientovat se v elementárních mate</w:t>
      </w:r>
      <w:r>
        <w:rPr>
          <w:rFonts w:ascii="Aptos" w:hAnsi="Aptos" w:cs="Aptos"/>
          <w:b/>
          <w:bCs/>
          <w:color w:val="FFFFFF"/>
          <w:sz w:val="20"/>
          <w:szCs w:val="20"/>
        </w:rPr>
        <w:t xml:space="preserve">matických pojmech </w:t>
      </w:r>
    </w:p>
    <w:p w14:paraId="6C6B607D" w14:textId="77777777" w:rsidR="002A7B7B" w:rsidRDefault="00437CA8">
      <w:pPr>
        <w:pStyle w:val="Default"/>
        <w:spacing w:before="120"/>
        <w:jc w:val="both"/>
        <w:rPr>
          <w:rFonts w:ascii="Aptos" w:hAnsi="Aptos" w:cs="Aptos"/>
          <w:color w:val="auto"/>
          <w:sz w:val="20"/>
          <w:szCs w:val="20"/>
        </w:rPr>
      </w:pPr>
      <w:r>
        <w:rPr>
          <w:rFonts w:ascii="Aptos" w:hAnsi="Aptos" w:cs="Aptos"/>
          <w:color w:val="auto"/>
          <w:sz w:val="20"/>
          <w:szCs w:val="20"/>
        </w:rPr>
        <w:t xml:space="preserve">Dítě splňuje tento požadavek, jestliže: </w:t>
      </w:r>
    </w:p>
    <w:p w14:paraId="6C6B607E" w14:textId="77777777" w:rsidR="002A7B7B" w:rsidRDefault="00437CA8">
      <w:pPr>
        <w:pStyle w:val="Default"/>
        <w:numPr>
          <w:ilvl w:val="1"/>
          <w:numId w:val="12"/>
        </w:numPr>
        <w:suppressAutoHyphens w:val="0"/>
        <w:spacing w:before="120"/>
        <w:jc w:val="both"/>
        <w:rPr>
          <w:rFonts w:ascii="Aptos" w:hAnsi="Aptos" w:cs="Aptos"/>
          <w:color w:val="auto"/>
          <w:sz w:val="20"/>
          <w:szCs w:val="20"/>
        </w:rPr>
      </w:pPr>
      <w:r>
        <w:rPr>
          <w:rFonts w:ascii="Aptos" w:hAnsi="Aptos" w:cs="Aptos"/>
          <w:color w:val="auto"/>
          <w:sz w:val="20"/>
          <w:szCs w:val="20"/>
        </w:rPr>
        <w:t xml:space="preserve">má představu o čísle (ukazuje na prstech či předmětech počet, počítá na prstech, umí počítat po jedné, chápe, že číslovka vyjadřuje počet) </w:t>
      </w:r>
    </w:p>
    <w:p w14:paraId="6C6B607F" w14:textId="77777777" w:rsidR="002A7B7B" w:rsidRDefault="00437CA8">
      <w:pPr>
        <w:pStyle w:val="Default"/>
        <w:numPr>
          <w:ilvl w:val="1"/>
          <w:numId w:val="12"/>
        </w:numPr>
        <w:suppressAutoHyphens w:val="0"/>
        <w:jc w:val="both"/>
        <w:rPr>
          <w:rFonts w:ascii="Aptos" w:hAnsi="Aptos" w:cs="Aptos"/>
          <w:color w:val="auto"/>
          <w:sz w:val="20"/>
          <w:szCs w:val="20"/>
        </w:rPr>
      </w:pPr>
      <w:r>
        <w:rPr>
          <w:rFonts w:ascii="Aptos" w:hAnsi="Aptos" w:cs="Aptos"/>
          <w:color w:val="auto"/>
          <w:sz w:val="20"/>
          <w:szCs w:val="20"/>
        </w:rPr>
        <w:t xml:space="preserve">orientuje se v elementárních počtech (vyjmenuje číselnou řadu a spočítá počet prvků minimálně v rozsahu do pěti (deseti) </w:t>
      </w:r>
    </w:p>
    <w:p w14:paraId="6C6B6080" w14:textId="77777777" w:rsidR="002A7B7B" w:rsidRDefault="00437CA8">
      <w:pPr>
        <w:pStyle w:val="Default"/>
        <w:numPr>
          <w:ilvl w:val="1"/>
          <w:numId w:val="12"/>
        </w:numPr>
        <w:suppressAutoHyphens w:val="0"/>
        <w:jc w:val="both"/>
        <w:rPr>
          <w:rFonts w:ascii="Aptos" w:hAnsi="Aptos" w:cs="Aptos"/>
          <w:color w:val="auto"/>
          <w:sz w:val="20"/>
          <w:szCs w:val="20"/>
        </w:rPr>
      </w:pPr>
      <w:r>
        <w:rPr>
          <w:rFonts w:ascii="Aptos" w:hAnsi="Aptos" w:cs="Aptos"/>
          <w:color w:val="auto"/>
          <w:sz w:val="20"/>
          <w:szCs w:val="20"/>
        </w:rPr>
        <w:t xml:space="preserve">porovnává počet dvou málopočetných souborů, tj. v rozsahu do pěti prvků (pozná rozdíl a určí o kolik je jeden větší či menší) </w:t>
      </w:r>
    </w:p>
    <w:p w14:paraId="6C6B6081" w14:textId="77777777" w:rsidR="002A7B7B" w:rsidRDefault="00437CA8">
      <w:pPr>
        <w:pStyle w:val="Default"/>
        <w:numPr>
          <w:ilvl w:val="1"/>
          <w:numId w:val="12"/>
        </w:numPr>
        <w:suppressAutoHyphens w:val="0"/>
        <w:jc w:val="both"/>
        <w:rPr>
          <w:rFonts w:ascii="Aptos" w:hAnsi="Aptos" w:cs="Aptos"/>
          <w:color w:val="auto"/>
          <w:sz w:val="20"/>
          <w:szCs w:val="20"/>
        </w:rPr>
      </w:pPr>
      <w:r>
        <w:rPr>
          <w:rFonts w:ascii="Aptos" w:hAnsi="Aptos" w:cs="Aptos"/>
          <w:color w:val="auto"/>
          <w:sz w:val="20"/>
          <w:szCs w:val="20"/>
        </w:rPr>
        <w:t xml:space="preserve">rozpozná základní geometrické tvary (kruh, čtverec, trojúhelník atd.) </w:t>
      </w:r>
    </w:p>
    <w:p w14:paraId="6C6B6082" w14:textId="77777777" w:rsidR="002A7B7B" w:rsidRDefault="00437CA8">
      <w:pPr>
        <w:pStyle w:val="Default"/>
        <w:numPr>
          <w:ilvl w:val="1"/>
          <w:numId w:val="12"/>
        </w:numPr>
        <w:suppressAutoHyphens w:val="0"/>
        <w:jc w:val="both"/>
        <w:rPr>
          <w:rFonts w:ascii="Aptos" w:hAnsi="Aptos" w:cs="Aptos"/>
          <w:color w:val="auto"/>
          <w:sz w:val="20"/>
          <w:szCs w:val="20"/>
        </w:rPr>
      </w:pPr>
      <w:r>
        <w:rPr>
          <w:rFonts w:ascii="Aptos" w:hAnsi="Aptos" w:cs="Aptos"/>
          <w:color w:val="auto"/>
          <w:sz w:val="20"/>
          <w:szCs w:val="20"/>
        </w:rPr>
        <w:t xml:space="preserve">rozlišuje a porovnává vlastnosti předmětů </w:t>
      </w:r>
    </w:p>
    <w:p w14:paraId="6C6B6083" w14:textId="77777777" w:rsidR="002A7B7B" w:rsidRDefault="00437CA8">
      <w:pPr>
        <w:pStyle w:val="Default"/>
        <w:numPr>
          <w:ilvl w:val="1"/>
          <w:numId w:val="12"/>
        </w:numPr>
        <w:suppressAutoHyphens w:val="0"/>
        <w:jc w:val="both"/>
        <w:rPr>
          <w:rFonts w:ascii="Aptos" w:hAnsi="Aptos" w:cs="Aptos"/>
          <w:color w:val="auto"/>
          <w:sz w:val="20"/>
          <w:szCs w:val="20"/>
        </w:rPr>
      </w:pPr>
      <w:r>
        <w:rPr>
          <w:rFonts w:ascii="Aptos" w:hAnsi="Aptos" w:cs="Aptos"/>
          <w:color w:val="auto"/>
          <w:sz w:val="20"/>
          <w:szCs w:val="20"/>
        </w:rPr>
        <w:t xml:space="preserve">třídí, seskupuje a přiřazuje předměty dle daného kritéria (korálky do skupin podle barvy, tvaru, velikosti) </w:t>
      </w:r>
    </w:p>
    <w:p w14:paraId="6C6B6084" w14:textId="77777777" w:rsidR="002A7B7B" w:rsidRDefault="00437CA8">
      <w:pPr>
        <w:pStyle w:val="Default"/>
        <w:numPr>
          <w:ilvl w:val="1"/>
          <w:numId w:val="12"/>
        </w:numPr>
        <w:suppressAutoHyphens w:val="0"/>
        <w:jc w:val="both"/>
        <w:rPr>
          <w:rFonts w:ascii="Aptos" w:hAnsi="Aptos" w:cs="Aptos"/>
          <w:color w:val="auto"/>
          <w:sz w:val="20"/>
          <w:szCs w:val="20"/>
        </w:rPr>
      </w:pPr>
      <w:r>
        <w:rPr>
          <w:rFonts w:ascii="Aptos" w:hAnsi="Aptos" w:cs="Aptos"/>
          <w:color w:val="auto"/>
          <w:sz w:val="20"/>
          <w:szCs w:val="20"/>
        </w:rPr>
        <w:t xml:space="preserve">přemýšlí, vede jednoduché úvahy, komentuje, co dělá („přemýšlí nahlas“) </w:t>
      </w:r>
    </w:p>
    <w:p w14:paraId="6C6B6085" w14:textId="77777777" w:rsidR="002A7B7B" w:rsidRDefault="00437CA8">
      <w:pPr>
        <w:pStyle w:val="Default"/>
        <w:numPr>
          <w:ilvl w:val="1"/>
          <w:numId w:val="12"/>
        </w:numPr>
        <w:suppressAutoHyphens w:val="0"/>
        <w:jc w:val="both"/>
        <w:rPr>
          <w:rFonts w:ascii="Aptos" w:hAnsi="Aptos" w:cs="Aptos"/>
          <w:color w:val="auto"/>
          <w:sz w:val="20"/>
          <w:szCs w:val="20"/>
        </w:rPr>
      </w:pPr>
      <w:r>
        <w:rPr>
          <w:rFonts w:ascii="Aptos" w:hAnsi="Aptos" w:cs="Aptos"/>
          <w:color w:val="auto"/>
          <w:sz w:val="20"/>
          <w:szCs w:val="20"/>
        </w:rPr>
        <w:t xml:space="preserve">chápe jednoduché vztahy a souvislosti, řeší jednoduché problémy a situace, slovní příklady, úlohy, hádanky, rébusy, labyrinty </w:t>
      </w:r>
    </w:p>
    <w:p w14:paraId="6C6B6086" w14:textId="77777777" w:rsidR="002A7B7B" w:rsidRDefault="00437CA8">
      <w:pPr>
        <w:pStyle w:val="Default"/>
        <w:numPr>
          <w:ilvl w:val="1"/>
          <w:numId w:val="12"/>
        </w:numPr>
        <w:suppressAutoHyphens w:val="0"/>
        <w:jc w:val="both"/>
        <w:rPr>
          <w:rFonts w:ascii="Aptos" w:hAnsi="Aptos" w:cs="Aptos"/>
          <w:color w:val="auto"/>
          <w:sz w:val="20"/>
          <w:szCs w:val="20"/>
        </w:rPr>
      </w:pPr>
      <w:r>
        <w:rPr>
          <w:rFonts w:ascii="Aptos" w:hAnsi="Aptos" w:cs="Aptos"/>
          <w:color w:val="auto"/>
          <w:sz w:val="20"/>
          <w:szCs w:val="20"/>
        </w:rPr>
        <w:t>rozumí časoprostorovým pojmům (např. nad, pod, dole, nahoře, uvnitř a vně, dříve, později, včera, dnes), pojmům označujícím velikost, hmotnost (např. dlouhý, krátký, malý, velký, těžký, lehký).</w:t>
      </w:r>
    </w:p>
    <w:p w14:paraId="6C6B6087" w14:textId="77777777" w:rsidR="002A7B7B" w:rsidRDefault="00437CA8">
      <w:pPr>
        <w:pStyle w:val="Default"/>
        <w:numPr>
          <w:ilvl w:val="0"/>
          <w:numId w:val="6"/>
        </w:numPr>
        <w:shd w:val="clear" w:color="auto" w:fill="0070C0"/>
        <w:suppressAutoHyphens w:val="0"/>
        <w:spacing w:before="120"/>
        <w:jc w:val="both"/>
      </w:pPr>
      <w:r>
        <w:rPr>
          <w:rFonts w:ascii="Aptos" w:hAnsi="Aptos" w:cs="Aptos"/>
          <w:b/>
          <w:bCs/>
          <w:color w:val="FFFFFF"/>
          <w:sz w:val="20"/>
          <w:szCs w:val="20"/>
        </w:rPr>
        <w:t xml:space="preserve">Dítě by mělo mít dostatečně rozvinutou záměrnou pozornost a schopnost záměrně si zapamatovat a vědomě se učit </w:t>
      </w:r>
    </w:p>
    <w:p w14:paraId="6C6B6088" w14:textId="77777777" w:rsidR="002A7B7B" w:rsidRDefault="00437CA8">
      <w:pPr>
        <w:pStyle w:val="Default"/>
        <w:spacing w:before="120"/>
        <w:jc w:val="both"/>
        <w:rPr>
          <w:rFonts w:ascii="Aptos" w:hAnsi="Aptos" w:cs="Aptos"/>
          <w:color w:val="auto"/>
          <w:sz w:val="20"/>
          <w:szCs w:val="20"/>
        </w:rPr>
      </w:pPr>
      <w:r>
        <w:rPr>
          <w:rFonts w:ascii="Aptos" w:hAnsi="Aptos" w:cs="Aptos"/>
          <w:color w:val="auto"/>
          <w:sz w:val="20"/>
          <w:szCs w:val="20"/>
        </w:rPr>
        <w:t xml:space="preserve">Dítě splňuje tento požadavek, jestliže: </w:t>
      </w:r>
    </w:p>
    <w:p w14:paraId="6C6B6089" w14:textId="77777777" w:rsidR="002A7B7B" w:rsidRDefault="00437CA8">
      <w:pPr>
        <w:pStyle w:val="Default"/>
        <w:numPr>
          <w:ilvl w:val="0"/>
          <w:numId w:val="13"/>
        </w:numPr>
        <w:suppressAutoHyphens w:val="0"/>
        <w:spacing w:before="120"/>
        <w:jc w:val="both"/>
        <w:rPr>
          <w:rFonts w:ascii="Aptos" w:hAnsi="Aptos" w:cs="Aptos"/>
          <w:color w:val="auto"/>
          <w:sz w:val="20"/>
          <w:szCs w:val="20"/>
        </w:rPr>
      </w:pPr>
      <w:r>
        <w:rPr>
          <w:rFonts w:ascii="Aptos" w:hAnsi="Aptos" w:cs="Aptos"/>
          <w:color w:val="auto"/>
          <w:sz w:val="20"/>
          <w:szCs w:val="20"/>
        </w:rPr>
        <w:t xml:space="preserve">soustředí pozornost na činnosti po určitou dobu (cca 10-15 min.) </w:t>
      </w:r>
    </w:p>
    <w:p w14:paraId="6C6B608A" w14:textId="77777777" w:rsidR="002A7B7B" w:rsidRDefault="00437CA8">
      <w:pPr>
        <w:pStyle w:val="Default"/>
        <w:numPr>
          <w:ilvl w:val="0"/>
          <w:numId w:val="13"/>
        </w:numPr>
        <w:suppressAutoHyphens w:val="0"/>
        <w:jc w:val="both"/>
        <w:rPr>
          <w:rFonts w:ascii="Aptos" w:hAnsi="Aptos" w:cs="Aptos"/>
          <w:color w:val="auto"/>
          <w:sz w:val="20"/>
          <w:szCs w:val="20"/>
        </w:rPr>
      </w:pPr>
      <w:r>
        <w:rPr>
          <w:rFonts w:ascii="Aptos" w:hAnsi="Aptos" w:cs="Aptos"/>
          <w:color w:val="auto"/>
          <w:sz w:val="20"/>
          <w:szCs w:val="20"/>
        </w:rPr>
        <w:t xml:space="preserve">„nechá“ se získat pro záměrné učení (dokáže se soustředit i na ty činnosti, které nejsou pro něj aktuálně zajímavé) </w:t>
      </w:r>
    </w:p>
    <w:p w14:paraId="6C6B608B" w14:textId="77777777" w:rsidR="002A7B7B" w:rsidRDefault="00437CA8">
      <w:pPr>
        <w:pStyle w:val="Default"/>
        <w:numPr>
          <w:ilvl w:val="0"/>
          <w:numId w:val="13"/>
        </w:numPr>
        <w:suppressAutoHyphens w:val="0"/>
        <w:jc w:val="both"/>
        <w:rPr>
          <w:rFonts w:ascii="Aptos" w:hAnsi="Aptos" w:cs="Aptos"/>
          <w:color w:val="auto"/>
          <w:sz w:val="20"/>
          <w:szCs w:val="20"/>
        </w:rPr>
      </w:pPr>
      <w:r>
        <w:rPr>
          <w:rFonts w:ascii="Aptos" w:hAnsi="Aptos" w:cs="Aptos"/>
          <w:color w:val="auto"/>
          <w:sz w:val="20"/>
          <w:szCs w:val="20"/>
        </w:rPr>
        <w:t xml:space="preserve">záměrně si zapamatuje, co prožilo, vidělo, slyšelo, je schopno si toto po přiměřené době vybavit a reprodukovat, částečně i zhodnotit </w:t>
      </w:r>
    </w:p>
    <w:p w14:paraId="6C6B608C" w14:textId="77777777" w:rsidR="002A7B7B" w:rsidRDefault="00437CA8">
      <w:pPr>
        <w:pStyle w:val="Default"/>
        <w:numPr>
          <w:ilvl w:val="0"/>
          <w:numId w:val="13"/>
        </w:numPr>
        <w:suppressAutoHyphens w:val="0"/>
        <w:jc w:val="both"/>
        <w:rPr>
          <w:rFonts w:ascii="Aptos" w:hAnsi="Aptos" w:cs="Aptos"/>
          <w:color w:val="auto"/>
          <w:sz w:val="20"/>
          <w:szCs w:val="20"/>
        </w:rPr>
      </w:pPr>
      <w:r>
        <w:rPr>
          <w:rFonts w:ascii="Aptos" w:hAnsi="Aptos" w:cs="Aptos"/>
          <w:color w:val="auto"/>
          <w:sz w:val="20"/>
          <w:szCs w:val="20"/>
        </w:rPr>
        <w:t xml:space="preserve">pamatuje si říkadla, básničky, písničky </w:t>
      </w:r>
    </w:p>
    <w:p w14:paraId="6C6B608D" w14:textId="77777777" w:rsidR="002A7B7B" w:rsidRDefault="00437CA8">
      <w:pPr>
        <w:pStyle w:val="Default"/>
        <w:numPr>
          <w:ilvl w:val="0"/>
          <w:numId w:val="13"/>
        </w:numPr>
        <w:suppressAutoHyphens w:val="0"/>
        <w:jc w:val="both"/>
        <w:rPr>
          <w:rFonts w:ascii="Aptos" w:hAnsi="Aptos" w:cs="Aptos"/>
          <w:color w:val="auto"/>
          <w:sz w:val="20"/>
          <w:szCs w:val="20"/>
        </w:rPr>
      </w:pPr>
      <w:r>
        <w:rPr>
          <w:rFonts w:ascii="Aptos" w:hAnsi="Aptos" w:cs="Aptos"/>
          <w:color w:val="auto"/>
          <w:sz w:val="20"/>
          <w:szCs w:val="20"/>
        </w:rPr>
        <w:t xml:space="preserve">přijme úkol či povinnost, zadaným činnostem se věnuje soustředěně, neodbíhá k jiným, dokáže vyvinout úsilí a dokončit je </w:t>
      </w:r>
    </w:p>
    <w:p w14:paraId="6C6B608E" w14:textId="77777777" w:rsidR="002A7B7B" w:rsidRDefault="00437CA8">
      <w:pPr>
        <w:pStyle w:val="Default"/>
        <w:numPr>
          <w:ilvl w:val="0"/>
          <w:numId w:val="13"/>
        </w:numPr>
        <w:suppressAutoHyphens w:val="0"/>
        <w:jc w:val="both"/>
        <w:rPr>
          <w:rFonts w:ascii="Aptos" w:hAnsi="Aptos" w:cs="Aptos"/>
          <w:color w:val="auto"/>
          <w:sz w:val="20"/>
          <w:szCs w:val="20"/>
        </w:rPr>
      </w:pPr>
      <w:r>
        <w:rPr>
          <w:rFonts w:ascii="Aptos" w:hAnsi="Aptos" w:cs="Aptos"/>
          <w:color w:val="auto"/>
          <w:sz w:val="20"/>
          <w:szCs w:val="20"/>
        </w:rPr>
        <w:t xml:space="preserve">postupuje podle pokynů </w:t>
      </w:r>
    </w:p>
    <w:p w14:paraId="6C6B608F" w14:textId="77777777" w:rsidR="002A7B7B" w:rsidRDefault="00437CA8">
      <w:pPr>
        <w:pStyle w:val="Default"/>
        <w:numPr>
          <w:ilvl w:val="0"/>
          <w:numId w:val="13"/>
        </w:numPr>
        <w:suppressAutoHyphens w:val="0"/>
        <w:jc w:val="both"/>
        <w:rPr>
          <w:rFonts w:ascii="Aptos" w:hAnsi="Aptos" w:cs="Aptos"/>
          <w:color w:val="auto"/>
          <w:sz w:val="20"/>
          <w:szCs w:val="20"/>
        </w:rPr>
      </w:pPr>
      <w:r>
        <w:rPr>
          <w:rFonts w:ascii="Aptos" w:hAnsi="Aptos" w:cs="Aptos"/>
          <w:color w:val="auto"/>
          <w:sz w:val="20"/>
          <w:szCs w:val="20"/>
        </w:rPr>
        <w:t>pracuje samostatně.</w:t>
      </w:r>
    </w:p>
    <w:p w14:paraId="6C6B6090" w14:textId="77777777" w:rsidR="002A7B7B" w:rsidRDefault="00437CA8">
      <w:pPr>
        <w:pStyle w:val="Default"/>
        <w:numPr>
          <w:ilvl w:val="0"/>
          <w:numId w:val="6"/>
        </w:numPr>
        <w:shd w:val="clear" w:color="auto" w:fill="0070C0"/>
        <w:suppressAutoHyphens w:val="0"/>
        <w:spacing w:before="120"/>
        <w:jc w:val="both"/>
      </w:pPr>
      <w:r>
        <w:rPr>
          <w:rFonts w:ascii="Aptos" w:hAnsi="Aptos" w:cs="Aptos"/>
          <w:b/>
          <w:bCs/>
          <w:color w:val="FFFFFF"/>
          <w:sz w:val="20"/>
          <w:szCs w:val="20"/>
        </w:rPr>
        <w:t xml:space="preserve">Dítě by mělo být přiměřeně sociálně samostatné a zároveň sociálně vnímavé, schopné soužití s vrstevníky ve skupině </w:t>
      </w:r>
    </w:p>
    <w:p w14:paraId="6C6B6091" w14:textId="77777777" w:rsidR="002A7B7B" w:rsidRDefault="00437CA8">
      <w:pPr>
        <w:pStyle w:val="Default"/>
        <w:spacing w:before="120"/>
        <w:jc w:val="both"/>
        <w:rPr>
          <w:rFonts w:ascii="Aptos" w:hAnsi="Aptos" w:cs="Aptos"/>
          <w:color w:val="auto"/>
          <w:sz w:val="20"/>
          <w:szCs w:val="20"/>
        </w:rPr>
      </w:pPr>
      <w:r>
        <w:rPr>
          <w:rFonts w:ascii="Aptos" w:hAnsi="Aptos" w:cs="Aptos"/>
          <w:color w:val="auto"/>
          <w:sz w:val="20"/>
          <w:szCs w:val="20"/>
        </w:rPr>
        <w:t xml:space="preserve">Dítě splňuje tento požadavek, jestliže: </w:t>
      </w:r>
    </w:p>
    <w:p w14:paraId="6C6B6092" w14:textId="77777777" w:rsidR="002A7B7B" w:rsidRDefault="00437CA8">
      <w:pPr>
        <w:pStyle w:val="Default"/>
        <w:numPr>
          <w:ilvl w:val="1"/>
          <w:numId w:val="14"/>
        </w:numPr>
        <w:suppressAutoHyphens w:val="0"/>
        <w:spacing w:before="120"/>
        <w:jc w:val="both"/>
        <w:rPr>
          <w:rFonts w:ascii="Aptos" w:hAnsi="Aptos" w:cs="Aptos"/>
          <w:color w:val="auto"/>
          <w:sz w:val="20"/>
          <w:szCs w:val="20"/>
        </w:rPr>
      </w:pPr>
      <w:r>
        <w:rPr>
          <w:rFonts w:ascii="Aptos" w:hAnsi="Aptos" w:cs="Aptos"/>
          <w:color w:val="auto"/>
          <w:sz w:val="20"/>
          <w:szCs w:val="20"/>
        </w:rPr>
        <w:t xml:space="preserve">uplatňuje základní společenská pravidla (zdraví, umí požádat, poděkovat, omluvit se) </w:t>
      </w:r>
    </w:p>
    <w:p w14:paraId="6C6B6093" w14:textId="77777777" w:rsidR="002A7B7B" w:rsidRDefault="00437CA8">
      <w:pPr>
        <w:pStyle w:val="Default"/>
        <w:numPr>
          <w:ilvl w:val="1"/>
          <w:numId w:val="14"/>
        </w:numPr>
        <w:suppressAutoHyphens w:val="0"/>
        <w:jc w:val="both"/>
        <w:rPr>
          <w:rFonts w:ascii="Aptos" w:hAnsi="Aptos" w:cs="Aptos"/>
          <w:color w:val="auto"/>
          <w:sz w:val="20"/>
          <w:szCs w:val="20"/>
        </w:rPr>
      </w:pPr>
      <w:r>
        <w:rPr>
          <w:rFonts w:ascii="Aptos" w:hAnsi="Aptos" w:cs="Aptos"/>
          <w:color w:val="auto"/>
          <w:sz w:val="20"/>
          <w:szCs w:val="20"/>
        </w:rPr>
        <w:t xml:space="preserve">navazuje kontakty s dítětem i dospělými, komunikuje s nimi zpravidla bez problémů, s dětmi, ke kterým pociťuje náklonnost, se kamarádí </w:t>
      </w:r>
    </w:p>
    <w:p w14:paraId="6C6B6094" w14:textId="77777777" w:rsidR="002A7B7B" w:rsidRDefault="00437CA8">
      <w:pPr>
        <w:pStyle w:val="Default"/>
        <w:numPr>
          <w:ilvl w:val="1"/>
          <w:numId w:val="14"/>
        </w:numPr>
        <w:suppressAutoHyphens w:val="0"/>
        <w:jc w:val="both"/>
        <w:rPr>
          <w:rFonts w:ascii="Aptos" w:hAnsi="Aptos" w:cs="Aptos"/>
          <w:color w:val="auto"/>
          <w:sz w:val="20"/>
          <w:szCs w:val="20"/>
        </w:rPr>
      </w:pPr>
      <w:r>
        <w:rPr>
          <w:rFonts w:ascii="Aptos" w:hAnsi="Aptos" w:cs="Aptos"/>
          <w:color w:val="auto"/>
          <w:sz w:val="20"/>
          <w:szCs w:val="20"/>
        </w:rPr>
        <w:t xml:space="preserve">nebojí se odloučit na určitou dobu od svých blízkých </w:t>
      </w:r>
    </w:p>
    <w:p w14:paraId="6C6B6095" w14:textId="77777777" w:rsidR="002A7B7B" w:rsidRDefault="00437CA8">
      <w:pPr>
        <w:pStyle w:val="Default"/>
        <w:numPr>
          <w:ilvl w:val="1"/>
          <w:numId w:val="14"/>
        </w:numPr>
        <w:suppressAutoHyphens w:val="0"/>
        <w:jc w:val="both"/>
        <w:rPr>
          <w:rFonts w:ascii="Aptos" w:hAnsi="Aptos" w:cs="Aptos"/>
          <w:color w:val="auto"/>
          <w:sz w:val="20"/>
          <w:szCs w:val="20"/>
        </w:rPr>
      </w:pPr>
      <w:r>
        <w:rPr>
          <w:rFonts w:ascii="Aptos" w:hAnsi="Aptos" w:cs="Aptos"/>
          <w:color w:val="auto"/>
          <w:sz w:val="20"/>
          <w:szCs w:val="20"/>
        </w:rPr>
        <w:t xml:space="preserve">je ve hře partnerem (vyhledává partnera pro hru, v zájmu hry se domlouvá, rozděluje a mění si role) </w:t>
      </w:r>
    </w:p>
    <w:p w14:paraId="6C6B6096" w14:textId="77777777" w:rsidR="002A7B7B" w:rsidRDefault="00437CA8">
      <w:pPr>
        <w:pStyle w:val="Default"/>
        <w:numPr>
          <w:ilvl w:val="1"/>
          <w:numId w:val="14"/>
        </w:numPr>
        <w:suppressAutoHyphens w:val="0"/>
        <w:jc w:val="both"/>
        <w:rPr>
          <w:rFonts w:ascii="Aptos" w:hAnsi="Aptos" w:cs="Aptos"/>
          <w:color w:val="auto"/>
          <w:sz w:val="20"/>
          <w:szCs w:val="20"/>
        </w:rPr>
      </w:pPr>
      <w:r>
        <w:rPr>
          <w:rFonts w:ascii="Aptos" w:hAnsi="Aptos" w:cs="Aptos"/>
          <w:color w:val="auto"/>
          <w:sz w:val="20"/>
          <w:szCs w:val="20"/>
        </w:rPr>
        <w:t xml:space="preserve">zapojí se do práce ve skupině, při společných činnostech spolupracuje, přizpůsobuje se názorům a rozhodnutí skupiny </w:t>
      </w:r>
    </w:p>
    <w:p w14:paraId="6C6B6097" w14:textId="77777777" w:rsidR="002A7B7B" w:rsidRDefault="00437CA8">
      <w:pPr>
        <w:pStyle w:val="Default"/>
        <w:numPr>
          <w:ilvl w:val="1"/>
          <w:numId w:val="14"/>
        </w:numPr>
        <w:suppressAutoHyphens w:val="0"/>
        <w:jc w:val="both"/>
        <w:rPr>
          <w:rFonts w:ascii="Aptos" w:hAnsi="Aptos" w:cs="Aptos"/>
          <w:color w:val="auto"/>
          <w:sz w:val="20"/>
          <w:szCs w:val="20"/>
        </w:rPr>
      </w:pPr>
      <w:r>
        <w:rPr>
          <w:rFonts w:ascii="Aptos" w:hAnsi="Aptos" w:cs="Aptos"/>
          <w:color w:val="auto"/>
          <w:sz w:val="20"/>
          <w:szCs w:val="20"/>
        </w:rPr>
        <w:lastRenderedPageBreak/>
        <w:t xml:space="preserve">vyjednává a dohodne se, vyslovuje a obhajuje svůj názor </w:t>
      </w:r>
    </w:p>
    <w:p w14:paraId="6C6B6098" w14:textId="77777777" w:rsidR="002A7B7B" w:rsidRDefault="00437CA8">
      <w:pPr>
        <w:pStyle w:val="Default"/>
        <w:numPr>
          <w:ilvl w:val="1"/>
          <w:numId w:val="14"/>
        </w:numPr>
        <w:suppressAutoHyphens w:val="0"/>
        <w:jc w:val="both"/>
        <w:rPr>
          <w:rFonts w:ascii="Aptos" w:hAnsi="Aptos" w:cs="Aptos"/>
          <w:color w:val="auto"/>
          <w:sz w:val="20"/>
          <w:szCs w:val="20"/>
        </w:rPr>
      </w:pPr>
      <w:r>
        <w:rPr>
          <w:rFonts w:ascii="Aptos" w:hAnsi="Aptos" w:cs="Aptos"/>
          <w:color w:val="auto"/>
          <w:sz w:val="20"/>
          <w:szCs w:val="20"/>
        </w:rPr>
        <w:t xml:space="preserve">ve skupině (v rodině) dodržuje daná a pochopená pravidla, pokud jsou dány pokyny, je srozuměno se jimi řídit </w:t>
      </w:r>
    </w:p>
    <w:p w14:paraId="6C6B6099" w14:textId="77777777" w:rsidR="002A7B7B" w:rsidRDefault="00437CA8">
      <w:pPr>
        <w:pStyle w:val="Default"/>
        <w:numPr>
          <w:ilvl w:val="1"/>
          <w:numId w:val="14"/>
        </w:numPr>
        <w:suppressAutoHyphens w:val="0"/>
        <w:jc w:val="both"/>
        <w:rPr>
          <w:rFonts w:ascii="Aptos" w:hAnsi="Aptos" w:cs="Aptos"/>
          <w:color w:val="auto"/>
          <w:sz w:val="20"/>
          <w:szCs w:val="20"/>
        </w:rPr>
      </w:pPr>
      <w:r>
        <w:rPr>
          <w:rFonts w:ascii="Aptos" w:hAnsi="Aptos" w:cs="Aptos"/>
          <w:color w:val="auto"/>
          <w:sz w:val="20"/>
          <w:szCs w:val="20"/>
        </w:rPr>
        <w:t xml:space="preserve">k ostatním dětem se chová přátelsky, citlivě a ohleduplně (dělí se o hračky, pomůcky, pamlsky, rozdělí si úlohy, všímá si, co si druhý přeje) </w:t>
      </w:r>
    </w:p>
    <w:p w14:paraId="6C6B609A" w14:textId="77777777" w:rsidR="002A7B7B" w:rsidRDefault="00437CA8">
      <w:pPr>
        <w:pStyle w:val="Default"/>
        <w:numPr>
          <w:ilvl w:val="1"/>
          <w:numId w:val="14"/>
        </w:numPr>
        <w:suppressAutoHyphens w:val="0"/>
        <w:jc w:val="both"/>
        <w:rPr>
          <w:rFonts w:ascii="Aptos" w:hAnsi="Aptos" w:cs="Aptos"/>
          <w:color w:val="auto"/>
          <w:sz w:val="20"/>
          <w:szCs w:val="20"/>
        </w:rPr>
      </w:pPr>
      <w:r>
        <w:rPr>
          <w:rFonts w:ascii="Aptos" w:hAnsi="Aptos" w:cs="Aptos"/>
          <w:color w:val="auto"/>
          <w:sz w:val="20"/>
          <w:szCs w:val="20"/>
        </w:rPr>
        <w:t xml:space="preserve">je schopno brát ohled na druhé (dokáže se dohodnout, počkat, vystřídat se, pomoci mladším). </w:t>
      </w:r>
    </w:p>
    <w:p w14:paraId="6C6B609B" w14:textId="77777777" w:rsidR="002A7B7B" w:rsidRDefault="00437CA8">
      <w:pPr>
        <w:pStyle w:val="Default"/>
        <w:numPr>
          <w:ilvl w:val="0"/>
          <w:numId w:val="6"/>
        </w:numPr>
        <w:shd w:val="clear" w:color="auto" w:fill="0070C0"/>
        <w:suppressAutoHyphens w:val="0"/>
        <w:spacing w:before="120"/>
        <w:jc w:val="both"/>
      </w:pPr>
      <w:r>
        <w:rPr>
          <w:rFonts w:ascii="Aptos" w:hAnsi="Aptos" w:cs="Aptos"/>
          <w:b/>
          <w:bCs/>
          <w:color w:val="FFFFFF"/>
          <w:sz w:val="20"/>
          <w:szCs w:val="20"/>
        </w:rPr>
        <w:t xml:space="preserve">Dítě by mělo vnímat kulturní podněty a projevovat tvořivost </w:t>
      </w:r>
    </w:p>
    <w:p w14:paraId="6C6B609C" w14:textId="77777777" w:rsidR="002A7B7B" w:rsidRDefault="00437CA8">
      <w:pPr>
        <w:pStyle w:val="Default"/>
        <w:spacing w:before="120"/>
        <w:jc w:val="both"/>
        <w:rPr>
          <w:rFonts w:ascii="Aptos" w:hAnsi="Aptos" w:cs="Aptos"/>
          <w:color w:val="auto"/>
          <w:sz w:val="20"/>
          <w:szCs w:val="20"/>
        </w:rPr>
      </w:pPr>
      <w:r>
        <w:rPr>
          <w:rFonts w:ascii="Aptos" w:hAnsi="Aptos" w:cs="Aptos"/>
          <w:color w:val="auto"/>
          <w:sz w:val="20"/>
          <w:szCs w:val="20"/>
        </w:rPr>
        <w:t xml:space="preserve">Dítě splňuje tento požadavek, jestliže: </w:t>
      </w:r>
    </w:p>
    <w:p w14:paraId="6C6B609D" w14:textId="77777777" w:rsidR="002A7B7B" w:rsidRDefault="00437CA8">
      <w:pPr>
        <w:pStyle w:val="Default"/>
        <w:numPr>
          <w:ilvl w:val="1"/>
          <w:numId w:val="15"/>
        </w:numPr>
        <w:suppressAutoHyphens w:val="0"/>
        <w:spacing w:before="120"/>
        <w:jc w:val="both"/>
        <w:rPr>
          <w:rFonts w:ascii="Aptos" w:hAnsi="Aptos" w:cs="Aptos"/>
          <w:color w:val="auto"/>
          <w:sz w:val="20"/>
          <w:szCs w:val="20"/>
        </w:rPr>
      </w:pPr>
      <w:r>
        <w:rPr>
          <w:rFonts w:ascii="Aptos" w:hAnsi="Aptos" w:cs="Aptos"/>
          <w:color w:val="auto"/>
          <w:sz w:val="20"/>
          <w:szCs w:val="20"/>
        </w:rPr>
        <w:t xml:space="preserve">pozorně poslouchá či sleduje se zájmem literární, filmové, dramatické či hudební představení </w:t>
      </w:r>
    </w:p>
    <w:p w14:paraId="6C6B609E" w14:textId="77777777" w:rsidR="002A7B7B" w:rsidRDefault="00437CA8">
      <w:pPr>
        <w:pStyle w:val="Default"/>
        <w:numPr>
          <w:ilvl w:val="1"/>
          <w:numId w:val="15"/>
        </w:numPr>
        <w:suppressAutoHyphens w:val="0"/>
        <w:jc w:val="both"/>
        <w:rPr>
          <w:rFonts w:ascii="Aptos" w:hAnsi="Aptos" w:cs="Aptos"/>
          <w:color w:val="auto"/>
          <w:sz w:val="20"/>
          <w:szCs w:val="20"/>
        </w:rPr>
      </w:pPr>
      <w:r>
        <w:rPr>
          <w:rFonts w:ascii="Aptos" w:hAnsi="Aptos" w:cs="Aptos"/>
          <w:color w:val="auto"/>
          <w:sz w:val="20"/>
          <w:szCs w:val="20"/>
        </w:rPr>
        <w:t xml:space="preserve">zaujme je výstava obrázků, loutek, fotografii, návštěva zoologické či botanické zahrady, statku, farmy apod. </w:t>
      </w:r>
    </w:p>
    <w:p w14:paraId="6C6B609F" w14:textId="77777777" w:rsidR="002A7B7B" w:rsidRDefault="00437CA8">
      <w:pPr>
        <w:pStyle w:val="Default"/>
        <w:numPr>
          <w:ilvl w:val="1"/>
          <w:numId w:val="15"/>
        </w:numPr>
        <w:suppressAutoHyphens w:val="0"/>
        <w:jc w:val="both"/>
        <w:rPr>
          <w:rFonts w:ascii="Aptos" w:hAnsi="Aptos" w:cs="Aptos"/>
          <w:color w:val="auto"/>
          <w:sz w:val="20"/>
          <w:szCs w:val="20"/>
        </w:rPr>
      </w:pPr>
      <w:r>
        <w:rPr>
          <w:rFonts w:ascii="Aptos" w:hAnsi="Aptos" w:cs="Aptos"/>
          <w:color w:val="auto"/>
          <w:sz w:val="20"/>
          <w:szCs w:val="20"/>
        </w:rPr>
        <w:t xml:space="preserve">je schopno se zúčastnit dětských kulturních programů, zábavných akcí, slavností, sportovních akcí </w:t>
      </w:r>
    </w:p>
    <w:p w14:paraId="6C6B60A0" w14:textId="77777777" w:rsidR="002A7B7B" w:rsidRDefault="00437CA8">
      <w:pPr>
        <w:pStyle w:val="Default"/>
        <w:numPr>
          <w:ilvl w:val="1"/>
          <w:numId w:val="15"/>
        </w:numPr>
        <w:suppressAutoHyphens w:val="0"/>
        <w:jc w:val="both"/>
        <w:rPr>
          <w:rFonts w:ascii="Aptos" w:hAnsi="Aptos" w:cs="Aptos"/>
          <w:color w:val="auto"/>
          <w:sz w:val="20"/>
          <w:szCs w:val="20"/>
        </w:rPr>
      </w:pPr>
      <w:r>
        <w:rPr>
          <w:rFonts w:ascii="Aptos" w:hAnsi="Aptos" w:cs="Aptos"/>
          <w:color w:val="auto"/>
          <w:sz w:val="20"/>
          <w:szCs w:val="20"/>
        </w:rPr>
        <w:t xml:space="preserve">svoje zážitky komentuje, vypráví, co vidělo, slyšelo, dokáže říci, co bylo zajímavé, co jej zaujalo, co bylo správné, co ne </w:t>
      </w:r>
    </w:p>
    <w:p w14:paraId="6C6B60A1" w14:textId="77777777" w:rsidR="002A7B7B" w:rsidRDefault="00437CA8">
      <w:pPr>
        <w:pStyle w:val="Default"/>
        <w:numPr>
          <w:ilvl w:val="1"/>
          <w:numId w:val="15"/>
        </w:numPr>
        <w:suppressAutoHyphens w:val="0"/>
        <w:jc w:val="both"/>
        <w:rPr>
          <w:rFonts w:ascii="Aptos" w:hAnsi="Aptos" w:cs="Aptos"/>
          <w:color w:val="auto"/>
          <w:sz w:val="20"/>
          <w:szCs w:val="20"/>
        </w:rPr>
      </w:pPr>
      <w:r>
        <w:rPr>
          <w:rFonts w:ascii="Aptos" w:hAnsi="Aptos" w:cs="Aptos"/>
          <w:color w:val="auto"/>
          <w:sz w:val="20"/>
          <w:szCs w:val="20"/>
        </w:rPr>
        <w:t xml:space="preserve">zajímá se o knihy, zná mnoho pohádek a příběhů, má své oblíbené hrdiny </w:t>
      </w:r>
    </w:p>
    <w:p w14:paraId="6C6B60A2" w14:textId="77777777" w:rsidR="002A7B7B" w:rsidRDefault="00437CA8">
      <w:pPr>
        <w:pStyle w:val="Default"/>
        <w:numPr>
          <w:ilvl w:val="1"/>
          <w:numId w:val="15"/>
        </w:numPr>
        <w:suppressAutoHyphens w:val="0"/>
        <w:jc w:val="both"/>
        <w:rPr>
          <w:rFonts w:ascii="Aptos" w:hAnsi="Aptos" w:cs="Aptos"/>
          <w:color w:val="auto"/>
          <w:sz w:val="20"/>
          <w:szCs w:val="20"/>
        </w:rPr>
      </w:pPr>
      <w:r>
        <w:rPr>
          <w:rFonts w:ascii="Aptos" w:hAnsi="Aptos" w:cs="Aptos"/>
          <w:color w:val="auto"/>
          <w:sz w:val="20"/>
          <w:szCs w:val="20"/>
        </w:rPr>
        <w:t xml:space="preserve">zná celou řadu písní, básní a říkadel </w:t>
      </w:r>
    </w:p>
    <w:p w14:paraId="6C6B60A3" w14:textId="77777777" w:rsidR="002A7B7B" w:rsidRDefault="00437CA8">
      <w:pPr>
        <w:pStyle w:val="Default"/>
        <w:numPr>
          <w:ilvl w:val="1"/>
          <w:numId w:val="15"/>
        </w:numPr>
        <w:suppressAutoHyphens w:val="0"/>
        <w:jc w:val="both"/>
        <w:rPr>
          <w:rFonts w:ascii="Aptos" w:hAnsi="Aptos" w:cs="Aptos"/>
          <w:color w:val="auto"/>
          <w:sz w:val="20"/>
          <w:szCs w:val="20"/>
        </w:rPr>
      </w:pPr>
      <w:r>
        <w:rPr>
          <w:rFonts w:ascii="Aptos" w:hAnsi="Aptos" w:cs="Aptos"/>
          <w:color w:val="auto"/>
          <w:sz w:val="20"/>
          <w:szCs w:val="20"/>
        </w:rPr>
        <w:t xml:space="preserve">zpívá jednoduché písně, rozlišuje a dodržuje rytmus (např. vytleskat, na bubínku) </w:t>
      </w:r>
    </w:p>
    <w:p w14:paraId="6C6B60A4" w14:textId="77777777" w:rsidR="002A7B7B" w:rsidRDefault="00437CA8">
      <w:pPr>
        <w:pStyle w:val="Default"/>
        <w:numPr>
          <w:ilvl w:val="1"/>
          <w:numId w:val="15"/>
        </w:numPr>
        <w:suppressAutoHyphens w:val="0"/>
        <w:jc w:val="both"/>
        <w:rPr>
          <w:rFonts w:ascii="Aptos" w:hAnsi="Aptos" w:cs="Aptos"/>
          <w:color w:val="auto"/>
          <w:sz w:val="20"/>
          <w:szCs w:val="20"/>
        </w:rPr>
      </w:pPr>
      <w:r>
        <w:rPr>
          <w:rFonts w:ascii="Aptos" w:hAnsi="Aptos" w:cs="Aptos"/>
          <w:color w:val="auto"/>
          <w:sz w:val="20"/>
          <w:szCs w:val="20"/>
        </w:rPr>
        <w:t xml:space="preserve">vytváří, modeluje, kreslí, maluje, stříhá, lepí, vytrhává, sestavuje, vyrábí </w:t>
      </w:r>
    </w:p>
    <w:p w14:paraId="6C6B60A5" w14:textId="77777777" w:rsidR="002A7B7B" w:rsidRDefault="00437CA8">
      <w:pPr>
        <w:pStyle w:val="Default"/>
        <w:numPr>
          <w:ilvl w:val="1"/>
          <w:numId w:val="15"/>
        </w:numPr>
        <w:suppressAutoHyphens w:val="0"/>
        <w:jc w:val="both"/>
        <w:rPr>
          <w:rFonts w:ascii="Aptos" w:hAnsi="Aptos" w:cs="Aptos"/>
          <w:color w:val="auto"/>
          <w:sz w:val="20"/>
          <w:szCs w:val="20"/>
        </w:rPr>
      </w:pPr>
      <w:r>
        <w:rPr>
          <w:rFonts w:ascii="Aptos" w:hAnsi="Aptos" w:cs="Aptos"/>
          <w:color w:val="auto"/>
          <w:sz w:val="20"/>
          <w:szCs w:val="20"/>
        </w:rPr>
        <w:t xml:space="preserve">hraje tvořivé a námětové hry (např. na školu, na rodinu, na cestování, na lékaře), dokáže hrát krátkou divadelní roli. </w:t>
      </w:r>
    </w:p>
    <w:p w14:paraId="6C6B60A6" w14:textId="77777777" w:rsidR="002A7B7B" w:rsidRDefault="00437CA8">
      <w:pPr>
        <w:pStyle w:val="Default"/>
        <w:numPr>
          <w:ilvl w:val="0"/>
          <w:numId w:val="6"/>
        </w:numPr>
        <w:shd w:val="clear" w:color="auto" w:fill="0070C0"/>
        <w:suppressAutoHyphens w:val="0"/>
        <w:spacing w:before="120"/>
        <w:jc w:val="both"/>
      </w:pPr>
      <w:r>
        <w:rPr>
          <w:rFonts w:ascii="Aptos" w:hAnsi="Aptos" w:cs="Aptos"/>
          <w:b/>
          <w:bCs/>
          <w:color w:val="FFFFFF"/>
          <w:sz w:val="20"/>
          <w:szCs w:val="20"/>
        </w:rPr>
        <w:t xml:space="preserve"> Dítě by se mělo orientovat ve svém prostředí, v okolním světě i v praktickém životě </w:t>
      </w:r>
    </w:p>
    <w:p w14:paraId="6C6B60A7" w14:textId="77777777" w:rsidR="002A7B7B" w:rsidRDefault="00437CA8">
      <w:pPr>
        <w:pStyle w:val="Default"/>
        <w:spacing w:before="120"/>
        <w:jc w:val="both"/>
        <w:rPr>
          <w:rFonts w:ascii="Aptos" w:hAnsi="Aptos" w:cs="Aptos"/>
          <w:color w:val="auto"/>
          <w:sz w:val="20"/>
          <w:szCs w:val="20"/>
        </w:rPr>
      </w:pPr>
      <w:r>
        <w:rPr>
          <w:rFonts w:ascii="Aptos" w:hAnsi="Aptos" w:cs="Aptos"/>
          <w:color w:val="auto"/>
          <w:sz w:val="20"/>
          <w:szCs w:val="20"/>
        </w:rPr>
        <w:t xml:space="preserve">Dítě splňuje tento požadavek, jestliže: </w:t>
      </w:r>
    </w:p>
    <w:p w14:paraId="6C6B60A8" w14:textId="77777777" w:rsidR="002A7B7B" w:rsidRDefault="00437CA8">
      <w:pPr>
        <w:pStyle w:val="Default"/>
        <w:numPr>
          <w:ilvl w:val="1"/>
          <w:numId w:val="16"/>
        </w:numPr>
        <w:suppressAutoHyphens w:val="0"/>
        <w:spacing w:before="120"/>
        <w:jc w:val="both"/>
        <w:rPr>
          <w:rFonts w:ascii="Aptos" w:hAnsi="Aptos" w:cs="Aptos"/>
          <w:color w:val="auto"/>
          <w:sz w:val="20"/>
          <w:szCs w:val="20"/>
        </w:rPr>
      </w:pPr>
      <w:r>
        <w:rPr>
          <w:rFonts w:ascii="Aptos" w:hAnsi="Aptos" w:cs="Aptos"/>
          <w:color w:val="auto"/>
          <w:sz w:val="20"/>
          <w:szCs w:val="20"/>
        </w:rPr>
        <w:t xml:space="preserve">vyzná se ve svém prostředí (doma, ve škole), spolehlivě se orientuje v blízkém okolí (ví, kde bydlí, kam chodí do školky, kde jsou obchody, hřiště, kam se obrátit když je v nouzi apod.) </w:t>
      </w:r>
    </w:p>
    <w:p w14:paraId="6C6B60A9" w14:textId="77777777" w:rsidR="002A7B7B" w:rsidRDefault="00437CA8">
      <w:pPr>
        <w:pStyle w:val="Default"/>
        <w:numPr>
          <w:ilvl w:val="1"/>
          <w:numId w:val="16"/>
        </w:numPr>
        <w:suppressAutoHyphens w:val="0"/>
        <w:jc w:val="both"/>
        <w:rPr>
          <w:rFonts w:ascii="Aptos" w:hAnsi="Aptos" w:cs="Aptos"/>
          <w:color w:val="auto"/>
          <w:sz w:val="20"/>
          <w:szCs w:val="20"/>
        </w:rPr>
      </w:pPr>
      <w:r>
        <w:rPr>
          <w:rFonts w:ascii="Aptos" w:hAnsi="Aptos" w:cs="Aptos"/>
          <w:color w:val="auto"/>
          <w:sz w:val="20"/>
          <w:szCs w:val="20"/>
        </w:rPr>
        <w:t xml:space="preserve">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14:paraId="6C6B60AA" w14:textId="77777777" w:rsidR="002A7B7B" w:rsidRDefault="00437CA8">
      <w:pPr>
        <w:pStyle w:val="Default"/>
        <w:numPr>
          <w:ilvl w:val="1"/>
          <w:numId w:val="16"/>
        </w:numPr>
        <w:suppressAutoHyphens w:val="0"/>
        <w:jc w:val="both"/>
        <w:rPr>
          <w:rFonts w:ascii="Aptos" w:hAnsi="Aptos" w:cs="Aptos"/>
          <w:color w:val="auto"/>
          <w:sz w:val="20"/>
          <w:szCs w:val="20"/>
        </w:rPr>
      </w:pPr>
      <w:r>
        <w:rPr>
          <w:rFonts w:ascii="Aptos" w:hAnsi="Aptos" w:cs="Aptos"/>
          <w:color w:val="auto"/>
          <w:sz w:val="20"/>
          <w:szCs w:val="20"/>
        </w:rPr>
        <w:t xml:space="preserve">ví, jak se má chovat (např. doma, v mateřské škole, na veřejnosti, u lékaře, v divadle, v obchodě, na chodníku, na ulici, při setkání s cizími a neznámými lidmi) a snaží se to dodržovat </w:t>
      </w:r>
    </w:p>
    <w:p w14:paraId="6C6B60AB" w14:textId="77777777" w:rsidR="002A7B7B" w:rsidRDefault="00437CA8">
      <w:pPr>
        <w:pStyle w:val="Default"/>
        <w:numPr>
          <w:ilvl w:val="1"/>
          <w:numId w:val="16"/>
        </w:numPr>
        <w:suppressAutoHyphens w:val="0"/>
        <w:jc w:val="both"/>
        <w:rPr>
          <w:rFonts w:ascii="Aptos" w:hAnsi="Aptos" w:cs="Aptos"/>
          <w:color w:val="auto"/>
          <w:sz w:val="20"/>
          <w:szCs w:val="20"/>
        </w:rPr>
      </w:pPr>
      <w:r>
        <w:rPr>
          <w:rFonts w:ascii="Aptos" w:hAnsi="Aptos" w:cs="Aptos"/>
          <w:color w:val="auto"/>
          <w:sz w:val="20"/>
          <w:szCs w:val="20"/>
        </w:rPr>
        <w:t xml:space="preserve">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14:paraId="6C6B60AC" w14:textId="77777777" w:rsidR="002A7B7B" w:rsidRDefault="00437CA8">
      <w:pPr>
        <w:pStyle w:val="Default"/>
        <w:numPr>
          <w:ilvl w:val="1"/>
          <w:numId w:val="16"/>
        </w:numPr>
        <w:suppressAutoHyphens w:val="0"/>
        <w:jc w:val="both"/>
        <w:rPr>
          <w:rFonts w:ascii="Aptos" w:hAnsi="Aptos" w:cs="Aptos"/>
          <w:color w:val="auto"/>
          <w:sz w:val="20"/>
          <w:szCs w:val="20"/>
        </w:rPr>
      </w:pPr>
      <w:r>
        <w:rPr>
          <w:rFonts w:ascii="Aptos" w:hAnsi="Aptos" w:cs="Aptos"/>
          <w:color w:val="auto"/>
          <w:sz w:val="20"/>
          <w:szCs w:val="20"/>
        </w:rPr>
        <w:t xml:space="preserve">přiměřeným způsobem se zapojí do péče o potřebné </w:t>
      </w:r>
    </w:p>
    <w:p w14:paraId="6C6B60AD" w14:textId="77777777" w:rsidR="002A7B7B" w:rsidRDefault="00437CA8">
      <w:pPr>
        <w:pStyle w:val="Default"/>
        <w:numPr>
          <w:ilvl w:val="1"/>
          <w:numId w:val="16"/>
        </w:numPr>
        <w:suppressAutoHyphens w:val="0"/>
        <w:jc w:val="both"/>
        <w:rPr>
          <w:rFonts w:ascii="Aptos" w:hAnsi="Aptos" w:cs="Aptos"/>
          <w:color w:val="auto"/>
          <w:sz w:val="20"/>
          <w:szCs w:val="20"/>
        </w:rPr>
      </w:pPr>
      <w:r>
        <w:rPr>
          <w:rFonts w:ascii="Aptos" w:hAnsi="Aptos" w:cs="Aptos"/>
          <w:color w:val="auto"/>
          <w:sz w:val="20"/>
          <w:szCs w:val="20"/>
        </w:rPr>
        <w:t xml:space="preserve">má poznatky o širším prostředí, např. o naší zemi (města, hory, řeky, jazyk, kultura), o existenci jiných zemí a národů, má nahodilé a útržkovité poznatky o rozmanitosti světa jeho řádu (o světadílech, planetě Zemi, vesmíru) </w:t>
      </w:r>
    </w:p>
    <w:p w14:paraId="6C6B60AE" w14:textId="77777777" w:rsidR="002A7B7B" w:rsidRDefault="00437CA8">
      <w:pPr>
        <w:pStyle w:val="Default"/>
        <w:numPr>
          <w:ilvl w:val="1"/>
          <w:numId w:val="16"/>
        </w:numPr>
        <w:suppressAutoHyphens w:val="0"/>
        <w:jc w:val="both"/>
        <w:rPr>
          <w:rFonts w:ascii="Aptos" w:hAnsi="Aptos" w:cs="Aptos"/>
          <w:color w:val="auto"/>
          <w:sz w:val="20"/>
          <w:szCs w:val="20"/>
        </w:rPr>
      </w:pPr>
      <w:r>
        <w:rPr>
          <w:rFonts w:ascii="Aptos" w:hAnsi="Aptos" w:cs="Aptos"/>
          <w:color w:val="auto"/>
          <w:sz w:val="20"/>
          <w:szCs w:val="20"/>
        </w:rPr>
        <w:t xml:space="preserve">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 </w:t>
      </w:r>
    </w:p>
    <w:p w14:paraId="6C6B60AF" w14:textId="77777777" w:rsidR="002A7B7B" w:rsidRDefault="00437CA8">
      <w:pPr>
        <w:pStyle w:val="Default"/>
        <w:numPr>
          <w:ilvl w:val="1"/>
          <w:numId w:val="16"/>
        </w:numPr>
        <w:suppressAutoHyphens w:val="0"/>
        <w:jc w:val="both"/>
        <w:rPr>
          <w:rFonts w:ascii="Aptos" w:hAnsi="Aptos" w:cs="Aptos"/>
          <w:color w:val="auto"/>
          <w:sz w:val="20"/>
          <w:szCs w:val="20"/>
        </w:rPr>
      </w:pPr>
      <w:r>
        <w:rPr>
          <w:rFonts w:ascii="Aptos" w:hAnsi="Aptos" w:cs="Aptos"/>
          <w:color w:val="auto"/>
          <w:sz w:val="20"/>
          <w:szCs w:val="20"/>
        </w:rPr>
        <w:t xml:space="preserve">zná faktory poškozující zdraví (kouření) </w:t>
      </w:r>
    </w:p>
    <w:p w14:paraId="6C6B60B0" w14:textId="77777777" w:rsidR="002A7B7B" w:rsidRDefault="00437CA8">
      <w:pPr>
        <w:pStyle w:val="Default"/>
        <w:numPr>
          <w:ilvl w:val="1"/>
          <w:numId w:val="16"/>
        </w:numPr>
        <w:suppressAutoHyphens w:val="0"/>
        <w:jc w:val="both"/>
      </w:pPr>
      <w:r>
        <w:rPr>
          <w:rFonts w:ascii="Aptos" w:hAnsi="Aptos" w:cs="Aptos"/>
          <w:color w:val="auto"/>
          <w:sz w:val="20"/>
          <w:szCs w:val="20"/>
        </w:rPr>
        <w:t>uvědomuje si rizikové a nevhodné projevy chování, např. šikana, násilí.</w:t>
      </w:r>
    </w:p>
    <w:p w14:paraId="6C6B60B1" w14:textId="77777777" w:rsidR="002A7B7B" w:rsidRDefault="002A7B7B"/>
    <w:p w14:paraId="6C6B60B2" w14:textId="77777777" w:rsidR="002A7B7B" w:rsidRDefault="002A7B7B"/>
    <w:p w14:paraId="6C6B60B3" w14:textId="77777777" w:rsidR="002A7B7B" w:rsidRDefault="002A7B7B"/>
    <w:p w14:paraId="6C6B60B4" w14:textId="77777777" w:rsidR="002A7B7B" w:rsidRDefault="002A7B7B"/>
    <w:p w14:paraId="6C6B60B5" w14:textId="77777777" w:rsidR="002A7B7B" w:rsidRDefault="002A7B7B"/>
    <w:p w14:paraId="6C6B60B6" w14:textId="77777777" w:rsidR="002A7B7B" w:rsidRDefault="002A7B7B"/>
    <w:p w14:paraId="6C6B60B7" w14:textId="77777777" w:rsidR="002A7B7B" w:rsidRDefault="002A7B7B"/>
    <w:p w14:paraId="6C6B60B8" w14:textId="77777777" w:rsidR="002A7B7B" w:rsidRDefault="002A7B7B"/>
    <w:p w14:paraId="6C6B60B9" w14:textId="77777777" w:rsidR="002A7B7B" w:rsidRDefault="002A7B7B"/>
    <w:p w14:paraId="6C6B60BA" w14:textId="77777777" w:rsidR="002A7B7B" w:rsidRDefault="002A7B7B"/>
    <w:bookmarkStart w:id="39" w:name="_4._1_Přidělení"/>
    <w:bookmarkStart w:id="40" w:name="_Přidělení_registračního_čísla"/>
    <w:bookmarkEnd w:id="39"/>
    <w:bookmarkEnd w:id="40"/>
    <w:p w14:paraId="6C6B60BB" w14:textId="77777777" w:rsidR="002A7B7B" w:rsidRDefault="00437CA8">
      <w:pPr>
        <w:pStyle w:val="Nadpis6"/>
        <w:numPr>
          <w:ilvl w:val="0"/>
          <w:numId w:val="3"/>
        </w:numPr>
      </w:pPr>
      <w:r>
        <w:lastRenderedPageBreak/>
        <w:fldChar w:fldCharType="begin"/>
      </w:r>
      <w:r>
        <w:instrText xml:space="preserve"> HYPERLINK  "#_top" </w:instrText>
      </w:r>
      <w:r>
        <w:fldChar w:fldCharType="separate"/>
      </w:r>
      <w:r>
        <w:rPr>
          <w:rStyle w:val="Hypertextovodkaz"/>
        </w:rPr>
        <w:t>Přidělení registračního čísla</w:t>
      </w:r>
      <w:r>
        <w:fldChar w:fldCharType="end"/>
      </w:r>
      <w:r>
        <w:t xml:space="preserve"> </w:t>
      </w:r>
    </w:p>
    <w:p w14:paraId="6C6B60BC" w14:textId="77777777" w:rsidR="002A7B7B" w:rsidRDefault="00437CA8">
      <w:pPr>
        <w:spacing w:before="120" w:line="240" w:lineRule="atLeast"/>
        <w:rPr>
          <w:i/>
          <w:iCs/>
          <w:color w:val="000000"/>
          <w:sz w:val="24"/>
        </w:rPr>
      </w:pPr>
      <w:r>
        <w:rPr>
          <w:i/>
          <w:iCs/>
          <w:color w:val="000000"/>
          <w:sz w:val="24"/>
        </w:rPr>
        <w:t>Možný vzor</w:t>
      </w:r>
    </w:p>
    <w:p w14:paraId="6C6B60BD" w14:textId="77777777" w:rsidR="002A7B7B" w:rsidRDefault="00437CA8">
      <w:pPr>
        <w:spacing w:before="120" w:line="240" w:lineRule="atLeast"/>
        <w:jc w:val="both"/>
        <w:rPr>
          <w:sz w:val="24"/>
        </w:rPr>
      </w:pPr>
      <w:r>
        <w:rPr>
          <w:sz w:val="24"/>
        </w:rPr>
        <w:t>Vážení rodiče,</w:t>
      </w:r>
    </w:p>
    <w:p w14:paraId="6C6B60BE" w14:textId="77777777" w:rsidR="002A7B7B" w:rsidRDefault="00437CA8">
      <w:pPr>
        <w:spacing w:before="120" w:line="240" w:lineRule="atLeast"/>
        <w:jc w:val="both"/>
        <w:rPr>
          <w:sz w:val="24"/>
        </w:rPr>
      </w:pPr>
      <w:r>
        <w:rPr>
          <w:sz w:val="24"/>
        </w:rPr>
        <w:t xml:space="preserve">podali jste žádost o přijetí Vašeho dítěte k základnímu vzdělávání. O přijetí rozhodne ředitel/ředitelka školy ve správním řízení. Rozhodnutí o přijetí již vám nebude zasláno, ale bude oznámeno </w:t>
      </w:r>
    </w:p>
    <w:p w14:paraId="6C6B60BF" w14:textId="77777777" w:rsidR="002A7B7B" w:rsidRDefault="00437CA8">
      <w:pPr>
        <w:numPr>
          <w:ilvl w:val="0"/>
          <w:numId w:val="17"/>
        </w:numPr>
        <w:spacing w:before="120" w:line="240" w:lineRule="atLeast"/>
        <w:jc w:val="both"/>
      </w:pPr>
      <w:r>
        <w:rPr>
          <w:sz w:val="24"/>
        </w:rPr>
        <w:t xml:space="preserve">zveřejněním seznamu přijatých i nepřijatých dětí na přístupném místě ve škole </w:t>
      </w:r>
      <w:r>
        <w:rPr>
          <w:i/>
          <w:sz w:val="24"/>
        </w:rPr>
        <w:t>(např. u vchodu do školy tak, aby bylo čitelné zvenčí a rodiče nemuseli vstupovat do budovy),</w:t>
      </w:r>
    </w:p>
    <w:p w14:paraId="6C6B60C0" w14:textId="77777777" w:rsidR="002A7B7B" w:rsidRDefault="00437CA8">
      <w:pPr>
        <w:numPr>
          <w:ilvl w:val="0"/>
          <w:numId w:val="17"/>
        </w:numPr>
        <w:spacing w:before="120" w:line="240" w:lineRule="atLeast"/>
        <w:jc w:val="both"/>
        <w:rPr>
          <w:sz w:val="24"/>
        </w:rPr>
      </w:pPr>
      <w:r>
        <w:rPr>
          <w:sz w:val="24"/>
        </w:rPr>
        <w:t>a na webových stránkách školy (uvést přesný odkaz):</w:t>
      </w:r>
    </w:p>
    <w:p w14:paraId="6C6B60C1" w14:textId="77777777" w:rsidR="002A7B7B" w:rsidRDefault="00437CA8">
      <w:pPr>
        <w:shd w:val="clear" w:color="auto" w:fill="FFFFFF"/>
        <w:spacing w:before="120" w:line="240" w:lineRule="atLeast"/>
        <w:jc w:val="center"/>
      </w:pPr>
      <w:r>
        <w:rPr>
          <w:b/>
          <w:sz w:val="24"/>
          <w:shd w:val="clear" w:color="auto" w:fill="FFFF00"/>
        </w:rPr>
        <w:t>_________</w:t>
      </w:r>
    </w:p>
    <w:p w14:paraId="6C6B60C2" w14:textId="77777777" w:rsidR="002A7B7B" w:rsidRDefault="00437CA8">
      <w:pPr>
        <w:spacing w:before="120" w:line="240" w:lineRule="atLeast"/>
        <w:jc w:val="both"/>
      </w:pPr>
      <w:r>
        <w:rPr>
          <w:sz w:val="24"/>
        </w:rPr>
        <w:t>Seznam bude zveřejněn oběma způsoby nejméně po dobu 15 dnů. Předpokládaný termín zveřejnění je stanoven na den (</w:t>
      </w:r>
      <w:r>
        <w:rPr>
          <w:i/>
          <w:sz w:val="24"/>
        </w:rPr>
        <w:t>datum</w:t>
      </w:r>
      <w:r>
        <w:rPr>
          <w:sz w:val="24"/>
        </w:rPr>
        <w:t>):</w:t>
      </w:r>
    </w:p>
    <w:p w14:paraId="6C6B60C3" w14:textId="77777777" w:rsidR="002A7B7B" w:rsidRDefault="00437CA8">
      <w:pPr>
        <w:shd w:val="clear" w:color="auto" w:fill="FFFFFF"/>
        <w:spacing w:before="120" w:line="240" w:lineRule="atLeast"/>
        <w:jc w:val="center"/>
      </w:pPr>
      <w:r>
        <w:rPr>
          <w:b/>
          <w:sz w:val="24"/>
          <w:shd w:val="clear" w:color="auto" w:fill="FFFF00"/>
        </w:rPr>
        <w:t>_________</w:t>
      </w:r>
    </w:p>
    <w:p w14:paraId="6C6B60C4" w14:textId="77777777" w:rsidR="002A7B7B" w:rsidRDefault="002A7B7B">
      <w:pPr>
        <w:spacing w:before="120" w:line="240" w:lineRule="atLeast"/>
        <w:jc w:val="both"/>
        <w:rPr>
          <w:sz w:val="24"/>
        </w:rPr>
      </w:pPr>
    </w:p>
    <w:p w14:paraId="6C6B60C5" w14:textId="77777777" w:rsidR="002A7B7B" w:rsidRDefault="00437CA8">
      <w:pPr>
        <w:spacing w:before="120" w:line="240" w:lineRule="atLeast"/>
        <w:jc w:val="both"/>
        <w:rPr>
          <w:sz w:val="24"/>
        </w:rPr>
      </w:pPr>
      <w:r>
        <w:rPr>
          <w:sz w:val="24"/>
        </w:rPr>
        <w:t xml:space="preserve">V seznamu nemohou být uvedena jména, děti zde budou uvedeny pod registračními čísly. Pro tyto účely Vaší žádosti přiděluji registrační číslo: </w:t>
      </w:r>
    </w:p>
    <w:p w14:paraId="6C6B60C6" w14:textId="77777777" w:rsidR="002A7B7B" w:rsidRDefault="00437CA8">
      <w:pPr>
        <w:shd w:val="clear" w:color="auto" w:fill="FFFFFF"/>
        <w:spacing w:before="120" w:line="240" w:lineRule="atLeast"/>
        <w:jc w:val="center"/>
      </w:pPr>
      <w:r>
        <w:rPr>
          <w:b/>
          <w:sz w:val="24"/>
          <w:shd w:val="clear" w:color="auto" w:fill="FFFF00"/>
        </w:rPr>
        <w:t>_________</w:t>
      </w:r>
    </w:p>
    <w:p w14:paraId="6C6B60C7" w14:textId="77777777" w:rsidR="002A7B7B" w:rsidRDefault="002A7B7B">
      <w:pPr>
        <w:spacing w:before="120" w:line="240" w:lineRule="atLeast"/>
        <w:jc w:val="both"/>
        <w:rPr>
          <w:b/>
          <w:sz w:val="24"/>
        </w:rPr>
      </w:pPr>
    </w:p>
    <w:p w14:paraId="6C6B60C8" w14:textId="77777777" w:rsidR="002A7B7B" w:rsidRDefault="00437CA8">
      <w:pPr>
        <w:spacing w:before="120" w:line="240" w:lineRule="atLeast"/>
        <w:jc w:val="both"/>
        <w:rPr>
          <w:sz w:val="24"/>
        </w:rPr>
      </w:pPr>
      <w:r>
        <w:rPr>
          <w:sz w:val="24"/>
        </w:rPr>
        <w:t xml:space="preserve">O přijetí vašeho dítěte bude v souladu s § 67 odst. 2 zákona č. 500/2004 Sb., správního řádu vyhotoveno písemné rozhodnutí, které bude součástí spisu Vašeho dítěte ve škole. Přijatým dětem nebude rozhodnutí v písemné podobě doručováno, můžete ale požádat o jeho vydání. </w:t>
      </w:r>
    </w:p>
    <w:p w14:paraId="6C6B60C9" w14:textId="77777777" w:rsidR="002A7B7B" w:rsidRDefault="00437CA8">
      <w:pPr>
        <w:spacing w:before="120" w:line="240" w:lineRule="atLeast"/>
        <w:jc w:val="both"/>
        <w:rPr>
          <w:sz w:val="24"/>
        </w:rPr>
      </w:pPr>
      <w:r>
        <w:rPr>
          <w:sz w:val="24"/>
        </w:rPr>
        <w:t>Rozhodnutí o nepřijetí ke vzdělávání bude zasláno v písemné podobě.</w:t>
      </w:r>
    </w:p>
    <w:p w14:paraId="6C6B60CA" w14:textId="77777777" w:rsidR="002A7B7B" w:rsidRDefault="00437CA8">
      <w:pPr>
        <w:spacing w:before="120" w:line="240" w:lineRule="atLeast"/>
        <w:jc w:val="both"/>
        <w:rPr>
          <w:sz w:val="24"/>
        </w:rPr>
      </w:pPr>
      <w:r>
        <w:rPr>
          <w:sz w:val="24"/>
        </w:rPr>
        <w:t>V ………….. dne …………….</w:t>
      </w:r>
    </w:p>
    <w:p w14:paraId="6C6B60CB" w14:textId="77777777" w:rsidR="002A7B7B" w:rsidRDefault="002A7B7B">
      <w:pPr>
        <w:spacing w:before="120" w:line="240" w:lineRule="atLeast"/>
        <w:jc w:val="both"/>
        <w:rPr>
          <w:sz w:val="24"/>
        </w:rPr>
      </w:pPr>
    </w:p>
    <w:p w14:paraId="6C6B60CC" w14:textId="77777777" w:rsidR="002A7B7B" w:rsidRDefault="00437CA8">
      <w:pPr>
        <w:spacing w:before="120" w:line="240" w:lineRule="atLeast"/>
        <w:jc w:val="both"/>
        <w:rPr>
          <w:i/>
          <w:sz w:val="24"/>
        </w:rPr>
      </w:pPr>
      <w:r>
        <w:rPr>
          <w:i/>
          <w:sz w:val="24"/>
        </w:rPr>
        <w:t xml:space="preserve">(podpis) </w:t>
      </w:r>
    </w:p>
    <w:p w14:paraId="6C6B60CD" w14:textId="77777777" w:rsidR="002A7B7B" w:rsidRDefault="002A7B7B">
      <w:pPr>
        <w:spacing w:before="120" w:line="240" w:lineRule="atLeast"/>
        <w:jc w:val="both"/>
        <w:rPr>
          <w:sz w:val="24"/>
        </w:rPr>
      </w:pPr>
    </w:p>
    <w:p w14:paraId="6C6B60CE" w14:textId="77777777" w:rsidR="002A7B7B" w:rsidRDefault="00437CA8">
      <w:pPr>
        <w:spacing w:before="120" w:line="240" w:lineRule="atLeast"/>
        <w:jc w:val="both"/>
        <w:rPr>
          <w:sz w:val="24"/>
        </w:rPr>
      </w:pPr>
      <w:r>
        <w:rPr>
          <w:sz w:val="24"/>
        </w:rPr>
        <w:t>titul, jméno, příjmení</w:t>
      </w:r>
    </w:p>
    <w:p w14:paraId="6C6B60CF" w14:textId="77777777" w:rsidR="002A7B7B" w:rsidRDefault="00437CA8">
      <w:pPr>
        <w:spacing w:before="120" w:line="240" w:lineRule="atLeast"/>
        <w:jc w:val="both"/>
        <w:rPr>
          <w:sz w:val="24"/>
        </w:rPr>
      </w:pPr>
      <w:r>
        <w:rPr>
          <w:sz w:val="24"/>
        </w:rPr>
        <w:t>ředitel školy</w:t>
      </w:r>
    </w:p>
    <w:p w14:paraId="6C6B60D0" w14:textId="77777777" w:rsidR="002A7B7B" w:rsidRDefault="002A7B7B">
      <w:pPr>
        <w:spacing w:before="120" w:line="240" w:lineRule="atLeast"/>
        <w:jc w:val="both"/>
        <w:rPr>
          <w:b/>
          <w:sz w:val="24"/>
        </w:rPr>
      </w:pPr>
    </w:p>
    <w:p w14:paraId="6C6B60D1" w14:textId="77777777" w:rsidR="002A7B7B" w:rsidRDefault="00437CA8">
      <w:pPr>
        <w:jc w:val="both"/>
        <w:rPr>
          <w:i/>
          <w:szCs w:val="24"/>
        </w:rPr>
      </w:pPr>
      <w:r>
        <w:rPr>
          <w:i/>
          <w:szCs w:val="24"/>
        </w:rPr>
        <w:t>§ 183 odst. 2 zákona č. 561/2004 Sb., školský zákon</w:t>
      </w:r>
    </w:p>
    <w:p w14:paraId="6C6B60D2" w14:textId="77777777" w:rsidR="002A7B7B" w:rsidRDefault="00437CA8">
      <w:pPr>
        <w:jc w:val="both"/>
        <w:rPr>
          <w:i/>
          <w:szCs w:val="24"/>
        </w:rPr>
      </w:pPr>
      <w:r>
        <w:rPr>
          <w:i/>
          <w:szCs w:val="24"/>
        </w:rPr>
        <w:t xml:space="preserve"> </w:t>
      </w:r>
    </w:p>
    <w:p w14:paraId="6C6B60D3" w14:textId="77777777" w:rsidR="002A7B7B" w:rsidRDefault="00437CA8">
      <w:pPr>
        <w:jc w:val="both"/>
        <w:rPr>
          <w:i/>
          <w:szCs w:val="24"/>
        </w:rPr>
      </w:pPr>
      <w:r>
        <w:rPr>
          <w:i/>
          <w:szCs w:val="24"/>
        </w:rPr>
        <w:t>Rozhodnutí, kterým se vyhovuje žádosti o přijetí ke vzdělávání, se oznamují zveřejněním seznamu uchazečů pod přiděleným registračním číslem s výsledkem řízení u každého uchazeče. Seznam se zveřejňuje na veřejně přístupném místě ve škole a v případě základní …školy též způsobem umožňujícím dálkový přístup, a to alespoň na dobu 15 dnů, obsahuje datum zveřejnění… Zveřejněním seznamu se považují rozhodnutí, kterými se vyhovuje žádostem o přijetí ke vzdělávání, za oznámená.</w:t>
      </w:r>
    </w:p>
    <w:p w14:paraId="6C6B60D4" w14:textId="77777777" w:rsidR="002A7B7B" w:rsidRDefault="002A7B7B">
      <w:pPr>
        <w:rPr>
          <w:sz w:val="24"/>
        </w:rPr>
      </w:pPr>
      <w:bookmarkStart w:id="41" w:name="_5._Odklad_povinné_školní_docházky_-"/>
      <w:bookmarkStart w:id="42" w:name="_5.1._Odklad_povinné_školní_docházky"/>
      <w:bookmarkStart w:id="43" w:name="_5.1._Odklad_povinné"/>
      <w:bookmarkEnd w:id="41"/>
      <w:bookmarkEnd w:id="42"/>
      <w:bookmarkEnd w:id="43"/>
    </w:p>
    <w:p w14:paraId="6C6B60D5" w14:textId="77777777" w:rsidR="002A7B7B" w:rsidRDefault="002A7B7B">
      <w:pPr>
        <w:rPr>
          <w:sz w:val="24"/>
          <w:szCs w:val="24"/>
        </w:rPr>
      </w:pPr>
      <w:bookmarkStart w:id="44" w:name="_8._Školní_zralost"/>
      <w:bookmarkStart w:id="45" w:name="_9._Všeobecné_informace"/>
      <w:bookmarkEnd w:id="44"/>
      <w:bookmarkEnd w:id="45"/>
    </w:p>
    <w:p w14:paraId="6C6B60D6" w14:textId="77777777" w:rsidR="002A7B7B" w:rsidRDefault="002A7B7B">
      <w:pPr>
        <w:rPr>
          <w:sz w:val="24"/>
          <w:szCs w:val="24"/>
        </w:rPr>
      </w:pPr>
    </w:p>
    <w:p w14:paraId="6C6B60D7" w14:textId="77777777" w:rsidR="002A7B7B" w:rsidRDefault="002A7B7B">
      <w:pPr>
        <w:rPr>
          <w:sz w:val="24"/>
          <w:szCs w:val="24"/>
        </w:rPr>
      </w:pPr>
    </w:p>
    <w:p w14:paraId="6C6B60D8" w14:textId="77777777" w:rsidR="002A7B7B" w:rsidRDefault="002A7B7B">
      <w:pPr>
        <w:rPr>
          <w:sz w:val="24"/>
          <w:szCs w:val="24"/>
        </w:rPr>
      </w:pPr>
    </w:p>
    <w:p w14:paraId="6C6B60D9" w14:textId="77777777" w:rsidR="002A7B7B" w:rsidRDefault="002A7B7B">
      <w:pPr>
        <w:rPr>
          <w:sz w:val="24"/>
          <w:szCs w:val="24"/>
        </w:rPr>
      </w:pPr>
    </w:p>
    <w:p w14:paraId="6C6B60DA" w14:textId="77777777" w:rsidR="002A7B7B" w:rsidRDefault="002A7B7B">
      <w:pPr>
        <w:rPr>
          <w:sz w:val="24"/>
          <w:szCs w:val="24"/>
        </w:rPr>
      </w:pPr>
    </w:p>
    <w:p w14:paraId="6C6B60DB" w14:textId="77777777" w:rsidR="002A7B7B" w:rsidRDefault="002A7B7B">
      <w:pPr>
        <w:rPr>
          <w:sz w:val="24"/>
          <w:szCs w:val="24"/>
        </w:rPr>
      </w:pPr>
    </w:p>
    <w:p w14:paraId="6C6B60DC" w14:textId="77777777" w:rsidR="002A7B7B" w:rsidRDefault="002A7B7B">
      <w:pPr>
        <w:rPr>
          <w:sz w:val="24"/>
          <w:szCs w:val="24"/>
        </w:rPr>
      </w:pPr>
    </w:p>
    <w:bookmarkStart w:id="46" w:name="_10._Rozhodování_ředitele"/>
    <w:bookmarkStart w:id="47" w:name="_Zápisní_list"/>
    <w:bookmarkEnd w:id="46"/>
    <w:bookmarkEnd w:id="47"/>
    <w:p w14:paraId="6C6B60DD" w14:textId="77777777" w:rsidR="002A7B7B" w:rsidRDefault="00437CA8">
      <w:pPr>
        <w:pStyle w:val="Nadpis6"/>
        <w:numPr>
          <w:ilvl w:val="0"/>
          <w:numId w:val="3"/>
        </w:numPr>
      </w:pPr>
      <w:r>
        <w:lastRenderedPageBreak/>
        <w:fldChar w:fldCharType="begin"/>
      </w:r>
      <w:r>
        <w:instrText xml:space="preserve"> HYPERLINK  "#_top" </w:instrText>
      </w:r>
      <w:r>
        <w:fldChar w:fldCharType="separate"/>
      </w:r>
      <w:r>
        <w:rPr>
          <w:rStyle w:val="Hypertextovodkaz"/>
        </w:rPr>
        <w:t>Zápisní list</w:t>
      </w:r>
      <w:r>
        <w:fldChar w:fldCharType="end"/>
      </w:r>
      <w:r>
        <w:t xml:space="preserve"> </w:t>
      </w:r>
    </w:p>
    <w:p w14:paraId="6C6B60DE" w14:textId="77777777" w:rsidR="002A7B7B" w:rsidRDefault="002A7B7B"/>
    <w:p w14:paraId="6C6B60DF" w14:textId="77777777" w:rsidR="002A7B7B" w:rsidRDefault="00437CA8">
      <w:pPr>
        <w:pStyle w:val="Zkladntext21"/>
        <w:rPr>
          <w:color w:val="auto"/>
        </w:rPr>
      </w:pPr>
      <w:r>
        <w:rPr>
          <w:color w:val="auto"/>
        </w:rPr>
        <w:t>Základní škola__________________________________________</w:t>
      </w:r>
    </w:p>
    <w:p w14:paraId="6C6B60E0" w14:textId="77777777" w:rsidR="002A7B7B" w:rsidRDefault="00437CA8">
      <w:pPr>
        <w:spacing w:before="120" w:line="240" w:lineRule="atLeast"/>
        <w:rPr>
          <w:sz w:val="24"/>
        </w:rPr>
      </w:pPr>
      <w:r>
        <w:rPr>
          <w:sz w:val="24"/>
        </w:rPr>
        <w:t>nešestiletý - nenavštěvoval MŠ - školsky nezralý -  budou žádat o odklad školní docházky</w:t>
      </w:r>
    </w:p>
    <w:p w14:paraId="6C6B60E1" w14:textId="77777777" w:rsidR="002A7B7B" w:rsidRDefault="00437CA8">
      <w:pPr>
        <w:spacing w:before="120" w:line="240" w:lineRule="atLeast"/>
        <w:rPr>
          <w:b/>
          <w:color w:val="0000FF"/>
          <w:sz w:val="24"/>
        </w:rPr>
      </w:pPr>
      <w:r>
        <w:rPr>
          <w:b/>
          <w:color w:val="0000FF"/>
          <w:sz w:val="24"/>
        </w:rPr>
        <w:t xml:space="preserve">Registrační číslo přidělené pro účely oznámení rozhodnutí o přijetí: </w:t>
      </w:r>
    </w:p>
    <w:p w14:paraId="6C6B60E2" w14:textId="77777777" w:rsidR="002A7B7B" w:rsidRDefault="002A7B7B">
      <w:pPr>
        <w:spacing w:before="120" w:line="240" w:lineRule="atLeast"/>
        <w:rPr>
          <w:sz w:val="24"/>
        </w:rPr>
      </w:pPr>
    </w:p>
    <w:p w14:paraId="6C6B60E3" w14:textId="77777777" w:rsidR="002A7B7B" w:rsidRDefault="00437CA8">
      <w:pPr>
        <w:pStyle w:val="Nadpis6"/>
        <w:ind w:left="0"/>
        <w:rPr>
          <w:u w:val="none"/>
        </w:rPr>
      </w:pPr>
      <w:r>
        <w:rPr>
          <w:u w:val="none"/>
        </w:rPr>
        <w:t>ZÁPISNÍ LIST pro školní rok …</w:t>
      </w:r>
    </w:p>
    <w:p w14:paraId="6C6B60E4" w14:textId="77777777" w:rsidR="002A7B7B" w:rsidRDefault="002A7B7B"/>
    <w:p w14:paraId="6C6B60E5" w14:textId="77777777" w:rsidR="002A7B7B" w:rsidRDefault="00437CA8">
      <w:pPr>
        <w:spacing w:before="120" w:line="240" w:lineRule="atLeast"/>
        <w:rPr>
          <w:sz w:val="24"/>
        </w:rPr>
      </w:pPr>
      <w:r>
        <w:rPr>
          <w:sz w:val="24"/>
        </w:rPr>
        <w:t>Jméno a příjmení dítěte___________________________ Datum narození__________________</w:t>
      </w:r>
    </w:p>
    <w:p w14:paraId="6C6B60E6" w14:textId="77777777" w:rsidR="002A7B7B" w:rsidRDefault="00437CA8">
      <w:pPr>
        <w:spacing w:before="120" w:line="240" w:lineRule="atLeast"/>
        <w:rPr>
          <w:sz w:val="24"/>
        </w:rPr>
      </w:pPr>
      <w:r>
        <w:rPr>
          <w:sz w:val="24"/>
        </w:rPr>
        <w:t>Rodné číslo _________________Místo narození______________________________________</w:t>
      </w:r>
    </w:p>
    <w:p w14:paraId="6C6B60E7" w14:textId="77777777" w:rsidR="002A7B7B" w:rsidRDefault="00437CA8">
      <w:pPr>
        <w:spacing w:before="120" w:line="240" w:lineRule="atLeast"/>
        <w:rPr>
          <w:sz w:val="24"/>
        </w:rPr>
      </w:pPr>
      <w:r>
        <w:rPr>
          <w:sz w:val="24"/>
        </w:rPr>
        <w:t>Státní občanství__________Trvalý pobyt ___________________________________________</w:t>
      </w:r>
    </w:p>
    <w:p w14:paraId="6C6B60E8" w14:textId="77777777" w:rsidR="002A7B7B" w:rsidRDefault="00437CA8">
      <w:pPr>
        <w:spacing w:before="120" w:line="240" w:lineRule="atLeast"/>
        <w:rPr>
          <w:sz w:val="24"/>
        </w:rPr>
      </w:pPr>
      <w:r>
        <w:rPr>
          <w:sz w:val="24"/>
        </w:rPr>
        <w:t>Údaje o předchozím vzdělávání žáka (ZŠ, MŠ) _______________________________________</w:t>
      </w:r>
    </w:p>
    <w:p w14:paraId="6C6B60E9" w14:textId="77777777" w:rsidR="002A7B7B" w:rsidRDefault="00437CA8">
      <w:pPr>
        <w:spacing w:before="120" w:line="240" w:lineRule="atLeast"/>
        <w:rPr>
          <w:sz w:val="24"/>
        </w:rPr>
      </w:pPr>
      <w:r>
        <w:rPr>
          <w:sz w:val="24"/>
        </w:rPr>
        <w:t>Zdravotní pojišťovna ____________ Mateřská škola __________________________________</w:t>
      </w:r>
    </w:p>
    <w:p w14:paraId="6C6B60EA" w14:textId="77777777" w:rsidR="002A7B7B" w:rsidRDefault="00437CA8">
      <w:pPr>
        <w:spacing w:before="120" w:line="240" w:lineRule="atLeast"/>
        <w:rPr>
          <w:sz w:val="24"/>
        </w:rPr>
      </w:pPr>
      <w:r>
        <w:rPr>
          <w:sz w:val="24"/>
        </w:rPr>
        <w:t>Bude navštěvovat ŠD______ přípravku ______ Výslovnost_____________________________</w:t>
      </w:r>
    </w:p>
    <w:p w14:paraId="6C6B60EB" w14:textId="77777777" w:rsidR="002A7B7B" w:rsidRDefault="00437CA8">
      <w:pPr>
        <w:spacing w:before="120" w:line="240" w:lineRule="atLeast"/>
        <w:rPr>
          <w:sz w:val="24"/>
        </w:rPr>
      </w:pPr>
      <w:r>
        <w:rPr>
          <w:sz w:val="24"/>
        </w:rPr>
        <w:t>Zdravotní stav, postižení, obtíže __________________________________________________</w:t>
      </w:r>
    </w:p>
    <w:p w14:paraId="6C6B60EC" w14:textId="77777777" w:rsidR="002A7B7B" w:rsidRDefault="00437CA8">
      <w:pPr>
        <w:spacing w:before="120" w:line="240" w:lineRule="atLeast"/>
        <w:rPr>
          <w:sz w:val="24"/>
        </w:rPr>
      </w:pPr>
      <w:r>
        <w:rPr>
          <w:sz w:val="24"/>
        </w:rPr>
        <w:t>Sourozenci: jméno, třída _________________________________________________________</w:t>
      </w:r>
    </w:p>
    <w:p w14:paraId="6C6B60ED" w14:textId="77777777" w:rsidR="002A7B7B" w:rsidRDefault="00437CA8">
      <w:pPr>
        <w:spacing w:before="120" w:line="240" w:lineRule="atLeast"/>
        <w:rPr>
          <w:sz w:val="24"/>
        </w:rPr>
      </w:pPr>
      <w:r>
        <w:rPr>
          <w:sz w:val="24"/>
        </w:rPr>
        <w:t>OTEC __________________________ Bydliště (pokud je odlišné)_______________________</w:t>
      </w:r>
    </w:p>
    <w:p w14:paraId="6C6B60EE" w14:textId="77777777" w:rsidR="002A7B7B" w:rsidRDefault="00437CA8">
      <w:pPr>
        <w:spacing w:before="120" w:line="240" w:lineRule="atLeast"/>
        <w:rPr>
          <w:sz w:val="24"/>
        </w:rPr>
      </w:pPr>
      <w:r>
        <w:rPr>
          <w:sz w:val="24"/>
        </w:rPr>
        <w:t>Telefon ______________________________________________________________________</w:t>
      </w:r>
    </w:p>
    <w:p w14:paraId="6C6B60EF" w14:textId="77777777" w:rsidR="002A7B7B" w:rsidRDefault="00437CA8">
      <w:pPr>
        <w:spacing w:before="120" w:line="240" w:lineRule="atLeast"/>
        <w:rPr>
          <w:sz w:val="24"/>
        </w:rPr>
      </w:pPr>
      <w:r>
        <w:rPr>
          <w:sz w:val="24"/>
        </w:rPr>
        <w:t>E-mail _______________________________________________________________________</w:t>
      </w:r>
    </w:p>
    <w:p w14:paraId="6C6B60F0" w14:textId="77777777" w:rsidR="002A7B7B" w:rsidRDefault="00437CA8">
      <w:pPr>
        <w:spacing w:before="120" w:line="240" w:lineRule="atLeast"/>
        <w:rPr>
          <w:sz w:val="24"/>
        </w:rPr>
      </w:pPr>
      <w:r>
        <w:rPr>
          <w:sz w:val="24"/>
        </w:rPr>
        <w:t>MATKA ________________________ Bydliště (pokud je odlišné)_______________________</w:t>
      </w:r>
    </w:p>
    <w:p w14:paraId="6C6B60F1" w14:textId="77777777" w:rsidR="002A7B7B" w:rsidRDefault="00437CA8">
      <w:pPr>
        <w:spacing w:before="120" w:line="240" w:lineRule="atLeast"/>
        <w:rPr>
          <w:sz w:val="24"/>
        </w:rPr>
      </w:pPr>
      <w:r>
        <w:rPr>
          <w:sz w:val="24"/>
        </w:rPr>
        <w:t>Telefon ______________________________________________________________________</w:t>
      </w:r>
    </w:p>
    <w:p w14:paraId="6C6B60F2" w14:textId="77777777" w:rsidR="002A7B7B" w:rsidRDefault="00437CA8">
      <w:pPr>
        <w:spacing w:before="120" w:line="240" w:lineRule="atLeast"/>
        <w:rPr>
          <w:sz w:val="24"/>
        </w:rPr>
      </w:pPr>
      <w:r>
        <w:rPr>
          <w:sz w:val="24"/>
        </w:rPr>
        <w:t>E-mail _______________________________________________________________________</w:t>
      </w:r>
    </w:p>
    <w:p w14:paraId="6C6B60F3" w14:textId="77777777" w:rsidR="002A7B7B" w:rsidRDefault="002A7B7B">
      <w:pPr>
        <w:pBdr>
          <w:bottom w:val="single" w:sz="6" w:space="1" w:color="000000"/>
        </w:pBdr>
        <w:spacing w:before="120" w:line="240" w:lineRule="atLeast"/>
        <w:rPr>
          <w:sz w:val="24"/>
        </w:rPr>
      </w:pPr>
    </w:p>
    <w:p w14:paraId="6C6B60F4" w14:textId="77777777" w:rsidR="002A7B7B" w:rsidRDefault="002A7B7B">
      <w:pPr>
        <w:rPr>
          <w:sz w:val="24"/>
        </w:rPr>
      </w:pPr>
    </w:p>
    <w:p w14:paraId="6C6B60F5" w14:textId="77777777" w:rsidR="002A7B7B" w:rsidRDefault="00437CA8">
      <w:pPr>
        <w:jc w:val="both"/>
      </w:pPr>
      <w:r>
        <w:rPr>
          <w:sz w:val="18"/>
        </w:rPr>
        <w:t xml:space="preserve">Potvrzuji správnost zapsaných údajů a dávám svůj souhlas základní škole k tomu, aby pro účely přijímacího řízení zpracovávala a evidovala osobní údaje a osobní citlivé údaje mého dítěte ve smyslu </w:t>
      </w:r>
      <w:r>
        <w:rPr>
          <w:sz w:val="18"/>
          <w:szCs w:val="18"/>
        </w:rPr>
        <w:t xml:space="preserve">všech ustanovení zákona č. 110/2019 Sb., o zpracování osobních údajů, v platném znění, a Evropského nařízení ke GDPR. </w:t>
      </w:r>
    </w:p>
    <w:p w14:paraId="6C6B60F6" w14:textId="77777777" w:rsidR="002A7B7B" w:rsidRDefault="00437CA8">
      <w:pPr>
        <w:jc w:val="both"/>
      </w:pPr>
      <w:r>
        <w:rPr>
          <w:sz w:val="18"/>
          <w:szCs w:val="18"/>
        </w:rPr>
        <w:t>Svůj souhlas poskytuji pro účely vedení povinné dokumentace školy podle zákona č. 561/2004 Sb., školského zákona v platném znění, vedení nezbytné zdravotní dokumentace a psychologických vyšetření, Souhlas poskytuji na celé období školní docházky mého dítěte na této škole a na zákonem stanovenou dobu, po kterou se tato dokumentace na škole povinně archivuje.  Byl jsem poučen o právech podle zákona č. 110/2019 Sb., o zpracování osobních údajů a Evropského nařízení ke GDPR.</w:t>
      </w:r>
    </w:p>
    <w:p w14:paraId="6C6B60F7" w14:textId="77777777" w:rsidR="002A7B7B" w:rsidRDefault="002A7B7B">
      <w:pPr>
        <w:jc w:val="both"/>
        <w:rPr>
          <w:sz w:val="18"/>
        </w:rPr>
      </w:pPr>
    </w:p>
    <w:p w14:paraId="6C6B60F8" w14:textId="77777777" w:rsidR="002A7B7B" w:rsidRDefault="002A7B7B">
      <w:pPr>
        <w:rPr>
          <w:sz w:val="24"/>
        </w:rPr>
      </w:pPr>
    </w:p>
    <w:p w14:paraId="6C6B60F9" w14:textId="77777777" w:rsidR="002A7B7B" w:rsidRDefault="002A7B7B">
      <w:pPr>
        <w:rPr>
          <w:sz w:val="24"/>
        </w:rPr>
      </w:pPr>
    </w:p>
    <w:p w14:paraId="6C6B60FA" w14:textId="77777777" w:rsidR="002A7B7B" w:rsidRDefault="00437CA8">
      <w:r>
        <w:rPr>
          <w:sz w:val="24"/>
        </w:rPr>
        <w:t>V …………, dne ……………</w:t>
      </w:r>
      <w:r>
        <w:rPr>
          <w:sz w:val="24"/>
        </w:rPr>
        <w:tab/>
      </w:r>
      <w:r>
        <w:rPr>
          <w:sz w:val="24"/>
        </w:rPr>
        <w:tab/>
      </w:r>
    </w:p>
    <w:p w14:paraId="6C6B60FB" w14:textId="77777777" w:rsidR="002A7B7B" w:rsidRDefault="002A7B7B">
      <w:pPr>
        <w:spacing w:before="120" w:line="240" w:lineRule="atLeast"/>
        <w:rPr>
          <w:sz w:val="24"/>
        </w:rPr>
      </w:pPr>
    </w:p>
    <w:p w14:paraId="6C6B60FC" w14:textId="77777777" w:rsidR="002A7B7B" w:rsidRDefault="002A7B7B">
      <w:pPr>
        <w:spacing w:before="120" w:line="240" w:lineRule="atLeast"/>
        <w:rPr>
          <w:sz w:val="24"/>
        </w:rPr>
      </w:pPr>
    </w:p>
    <w:p w14:paraId="6C6B60FD" w14:textId="77777777" w:rsidR="002A7B7B" w:rsidRDefault="00437CA8">
      <w:pPr>
        <w:spacing w:before="120" w:line="240" w:lineRule="atLeast"/>
        <w:rPr>
          <w:sz w:val="24"/>
        </w:rPr>
      </w:pPr>
      <w:r>
        <w:rPr>
          <w:sz w:val="24"/>
        </w:rPr>
        <w:t>Zapsal/a:</w:t>
      </w:r>
    </w:p>
    <w:p w14:paraId="6C6B60FE" w14:textId="77777777" w:rsidR="002A7B7B" w:rsidRDefault="002A7B7B">
      <w:pPr>
        <w:pStyle w:val="Nadpis6"/>
      </w:pPr>
    </w:p>
    <w:p w14:paraId="6C6B60FF" w14:textId="77777777" w:rsidR="002A7B7B" w:rsidRDefault="002A7B7B">
      <w:pPr>
        <w:pStyle w:val="Nadpis6"/>
      </w:pPr>
    </w:p>
    <w:p w14:paraId="6C6B6100" w14:textId="77777777" w:rsidR="002A7B7B" w:rsidRDefault="002A7B7B">
      <w:pPr>
        <w:pStyle w:val="Nadpis6"/>
      </w:pPr>
    </w:p>
    <w:p w14:paraId="6C6B6101" w14:textId="77777777" w:rsidR="002A7B7B" w:rsidRDefault="002A7B7B"/>
    <w:p w14:paraId="6C6B6102" w14:textId="77777777" w:rsidR="002A7B7B" w:rsidRDefault="002A7B7B"/>
    <w:p w14:paraId="6C6B6103" w14:textId="77777777" w:rsidR="002A7B7B" w:rsidRDefault="002A7B7B">
      <w:pPr>
        <w:pStyle w:val="Nadpis6"/>
        <w:ind w:left="0"/>
      </w:pPr>
    </w:p>
    <w:p w14:paraId="6C6B6104" w14:textId="77777777" w:rsidR="002A7B7B" w:rsidRDefault="002A7B7B"/>
    <w:p w14:paraId="6C6B6105" w14:textId="77777777" w:rsidR="002A7B7B" w:rsidRDefault="002A7B7B">
      <w:pPr>
        <w:pStyle w:val="Nadpis6"/>
      </w:pPr>
    </w:p>
    <w:bookmarkStart w:id="48" w:name="_Rozhodování_ředitele_školy"/>
    <w:bookmarkEnd w:id="48"/>
    <w:p w14:paraId="6C6B6106" w14:textId="77777777" w:rsidR="002A7B7B" w:rsidRDefault="00437CA8">
      <w:pPr>
        <w:pStyle w:val="Nadpis6"/>
        <w:numPr>
          <w:ilvl w:val="0"/>
          <w:numId w:val="3"/>
        </w:numPr>
      </w:pPr>
      <w:r>
        <w:fldChar w:fldCharType="begin"/>
      </w:r>
      <w:r>
        <w:instrText xml:space="preserve"> HYPERLINK  "#_top" </w:instrText>
      </w:r>
      <w:r>
        <w:fldChar w:fldCharType="separate"/>
      </w:r>
      <w:r>
        <w:rPr>
          <w:rStyle w:val="Hypertextovodkaz"/>
        </w:rPr>
        <w:t>Rozhodování ředitele školy</w:t>
      </w:r>
      <w:r>
        <w:fldChar w:fldCharType="end"/>
      </w:r>
      <w:r>
        <w:t xml:space="preserve"> </w:t>
      </w:r>
    </w:p>
    <w:p w14:paraId="6C6B6107" w14:textId="77777777" w:rsidR="002A7B7B" w:rsidRDefault="002A7B7B"/>
    <w:p w14:paraId="6C6B6108" w14:textId="77777777" w:rsidR="002A7B7B" w:rsidRDefault="00437CA8">
      <w:pPr>
        <w:jc w:val="both"/>
        <w:rPr>
          <w:sz w:val="24"/>
        </w:rPr>
      </w:pPr>
      <w:r>
        <w:rPr>
          <w:sz w:val="24"/>
        </w:rPr>
        <w:t>O přijetí k základnímu vzdělávání rozhodoval ředitel školy vždy za podmínek stanovených v § 36 a § 165 (viz § 46 školského zákona). Do praxe ředitele školy je ale nyní vhodné zapracovat vyjádření Nejvyššího správního soudu. Ten vydal dne 27. 07. 2011 rozsudek č.j. 1 As 53/2011-109, ve kterém se mj. vyjadřuje k některým otázkám rozhodování ředitelů škol i školských zařízení (dále jen „škola“). Nejvyšší správní soud se domnívá, že ředitel školy má postupovat ve správním řízení, nejen v případech uvedených v § 165 odst. 2 školského zákona, ale i v dalších případech, kdy ředitel rozhoduje o právech a povinnostech fyzických osob v oblasti veřejné správy. Tedy například i v případě prominutí úplaty, povolení individuálního vzdělávacího programu, při přezkoumávání výsledků hodnocení žáka atd.</w:t>
      </w:r>
    </w:p>
    <w:p w14:paraId="6C6B6109" w14:textId="77777777" w:rsidR="002A7B7B" w:rsidRDefault="002A7B7B">
      <w:pPr>
        <w:jc w:val="both"/>
        <w:rPr>
          <w:sz w:val="24"/>
        </w:rPr>
      </w:pPr>
    </w:p>
    <w:p w14:paraId="6C6B610A" w14:textId="77777777" w:rsidR="002A7B7B" w:rsidRDefault="00437CA8">
      <w:pPr>
        <w:jc w:val="both"/>
        <w:rPr>
          <w:sz w:val="24"/>
        </w:rPr>
      </w:pPr>
      <w:r>
        <w:rPr>
          <w:sz w:val="24"/>
        </w:rPr>
        <w:t>V praxi se setkáme se dvěma názory.</w:t>
      </w:r>
    </w:p>
    <w:p w14:paraId="6C6B610B" w14:textId="77777777" w:rsidR="002A7B7B" w:rsidRDefault="00437CA8">
      <w:pPr>
        <w:jc w:val="both"/>
        <w:rPr>
          <w:sz w:val="24"/>
        </w:rPr>
      </w:pPr>
      <w:r>
        <w:rPr>
          <w:sz w:val="24"/>
        </w:rPr>
        <w:t>První požaduje, aby se doporučení soudu ihned promítlo do praxe a ředitel všechny doporučované změny promítl do své práce, i když školský zákon nebyl novelizován.</w:t>
      </w:r>
    </w:p>
    <w:p w14:paraId="6C6B610C" w14:textId="77777777" w:rsidR="002A7B7B" w:rsidRDefault="00437CA8">
      <w:pPr>
        <w:jc w:val="both"/>
        <w:rPr>
          <w:sz w:val="24"/>
        </w:rPr>
      </w:pPr>
      <w:r>
        <w:rPr>
          <w:sz w:val="24"/>
        </w:rPr>
        <w:t>Druhý právní názor říká, že rozsudek Nejvyššího správního soudu je závazný, pouze pokud jde o samotný výrok rozhodnutí, ale není závazné jeho odůvodnění a právní názor. Právní názor prý pouze naznačuje směr dalšího legislativního vývoje, tedy že nejdřív je nutné provést změnu školského zákona.</w:t>
      </w:r>
    </w:p>
    <w:p w14:paraId="6C6B610D" w14:textId="77777777" w:rsidR="002A7B7B" w:rsidRDefault="002A7B7B">
      <w:pPr>
        <w:jc w:val="both"/>
        <w:rPr>
          <w:sz w:val="24"/>
        </w:rPr>
      </w:pPr>
    </w:p>
    <w:p w14:paraId="6C6B610E" w14:textId="77777777" w:rsidR="002A7B7B" w:rsidRDefault="00437CA8">
      <w:pPr>
        <w:jc w:val="both"/>
        <w:rPr>
          <w:sz w:val="24"/>
        </w:rPr>
      </w:pPr>
      <w:r>
        <w:rPr>
          <w:sz w:val="24"/>
        </w:rPr>
        <w:t>Zejména krajské úřady se postupně přiklánějí k prvnímu názoru a v různé míře zavazují „své“ školy, aby se jím řídily. Vydávají k tomu svá doporučení, posílají školám přepracované vzory rozhodnutí ve správním řízení</w:t>
      </w:r>
    </w:p>
    <w:p w14:paraId="6C6B610F" w14:textId="77777777" w:rsidR="002A7B7B" w:rsidRDefault="00437CA8">
      <w:pPr>
        <w:jc w:val="both"/>
        <w:rPr>
          <w:sz w:val="24"/>
        </w:rPr>
      </w:pPr>
      <w:r>
        <w:rPr>
          <w:sz w:val="24"/>
        </w:rPr>
        <w:t>Doporučuji řídit se názorem Vašeho KÚ, protože ten je odvolacím orgánem ve správním řízení.</w:t>
      </w:r>
    </w:p>
    <w:p w14:paraId="6C6B6110" w14:textId="77777777" w:rsidR="002A7B7B" w:rsidRDefault="002A7B7B">
      <w:pPr>
        <w:pStyle w:val="Nadpis7"/>
      </w:pPr>
      <w:bookmarkStart w:id="49" w:name="_10.1_Metodické_doporučení"/>
      <w:bookmarkStart w:id="50" w:name="_10._1_Informace"/>
      <w:bookmarkEnd w:id="49"/>
      <w:bookmarkEnd w:id="50"/>
    </w:p>
    <w:p w14:paraId="6C6B6111" w14:textId="77777777" w:rsidR="002A7B7B" w:rsidRDefault="002A7B7B">
      <w:pPr>
        <w:pStyle w:val="Nadpis7"/>
      </w:pPr>
    </w:p>
    <w:p w14:paraId="6C6B6112" w14:textId="77777777" w:rsidR="002A7B7B" w:rsidRDefault="002A7B7B">
      <w:pPr>
        <w:pStyle w:val="Nadpis7"/>
      </w:pPr>
    </w:p>
    <w:p w14:paraId="6C6B6113" w14:textId="77777777" w:rsidR="002A7B7B" w:rsidRDefault="002A7B7B">
      <w:pPr>
        <w:pStyle w:val="Nadpis7"/>
      </w:pPr>
    </w:p>
    <w:p w14:paraId="6C6B6114" w14:textId="77777777" w:rsidR="002A7B7B" w:rsidRDefault="002A7B7B">
      <w:pPr>
        <w:pStyle w:val="Nadpis7"/>
      </w:pPr>
    </w:p>
    <w:p w14:paraId="6C6B6115" w14:textId="77777777" w:rsidR="002A7B7B" w:rsidRDefault="002A7B7B">
      <w:pPr>
        <w:pStyle w:val="Nadpis7"/>
      </w:pPr>
    </w:p>
    <w:p w14:paraId="6C6B6116" w14:textId="77777777" w:rsidR="002A7B7B" w:rsidRDefault="002A7B7B">
      <w:pPr>
        <w:pStyle w:val="Nadpis7"/>
      </w:pPr>
    </w:p>
    <w:p w14:paraId="6C6B6117" w14:textId="77777777" w:rsidR="002A7B7B" w:rsidRDefault="002A7B7B">
      <w:pPr>
        <w:pStyle w:val="Nadpis7"/>
      </w:pPr>
    </w:p>
    <w:p w14:paraId="6C6B6118" w14:textId="77777777" w:rsidR="002A7B7B" w:rsidRDefault="002A7B7B">
      <w:pPr>
        <w:pStyle w:val="Nadpis7"/>
      </w:pPr>
    </w:p>
    <w:p w14:paraId="6C6B6119" w14:textId="77777777" w:rsidR="002A7B7B" w:rsidRDefault="002A7B7B">
      <w:pPr>
        <w:pStyle w:val="Nadpis7"/>
      </w:pPr>
    </w:p>
    <w:p w14:paraId="6C6B611A" w14:textId="77777777" w:rsidR="002A7B7B" w:rsidRDefault="002A7B7B">
      <w:pPr>
        <w:pStyle w:val="Nadpis7"/>
      </w:pPr>
    </w:p>
    <w:p w14:paraId="6C6B611B" w14:textId="77777777" w:rsidR="002A7B7B" w:rsidRDefault="002A7B7B">
      <w:pPr>
        <w:pStyle w:val="Nadpis7"/>
      </w:pPr>
    </w:p>
    <w:p w14:paraId="6C6B611C" w14:textId="77777777" w:rsidR="002A7B7B" w:rsidRDefault="002A7B7B">
      <w:pPr>
        <w:pStyle w:val="Nadpis7"/>
      </w:pPr>
    </w:p>
    <w:p w14:paraId="6C6B611D" w14:textId="77777777" w:rsidR="002A7B7B" w:rsidRDefault="002A7B7B">
      <w:pPr>
        <w:pStyle w:val="Nadpis7"/>
      </w:pPr>
    </w:p>
    <w:p w14:paraId="6C6B611E" w14:textId="77777777" w:rsidR="002A7B7B" w:rsidRDefault="002A7B7B">
      <w:pPr>
        <w:pStyle w:val="Nadpis7"/>
      </w:pPr>
    </w:p>
    <w:p w14:paraId="6C6B611F" w14:textId="77777777" w:rsidR="002A7B7B" w:rsidRDefault="002A7B7B">
      <w:pPr>
        <w:pStyle w:val="Nadpis7"/>
      </w:pPr>
    </w:p>
    <w:p w14:paraId="6C6B6120" w14:textId="77777777" w:rsidR="002A7B7B" w:rsidRDefault="002A7B7B">
      <w:pPr>
        <w:pStyle w:val="Nadpis7"/>
      </w:pPr>
    </w:p>
    <w:p w14:paraId="6C6B6121" w14:textId="77777777" w:rsidR="002A7B7B" w:rsidRDefault="002A7B7B"/>
    <w:p w14:paraId="6C6B6122" w14:textId="77777777" w:rsidR="002A7B7B" w:rsidRDefault="002A7B7B"/>
    <w:p w14:paraId="6C6B6123" w14:textId="77777777" w:rsidR="002A7B7B" w:rsidRDefault="002A7B7B">
      <w:pPr>
        <w:pStyle w:val="Nadpis7"/>
      </w:pPr>
    </w:p>
    <w:bookmarkStart w:id="51" w:name="_Zápis_do_1."/>
    <w:bookmarkEnd w:id="51"/>
    <w:p w14:paraId="6C6B6124" w14:textId="77777777" w:rsidR="002A7B7B" w:rsidRDefault="00437CA8">
      <w:pPr>
        <w:pStyle w:val="Nadpis6"/>
        <w:numPr>
          <w:ilvl w:val="0"/>
          <w:numId w:val="3"/>
        </w:numPr>
      </w:pPr>
      <w:r>
        <w:fldChar w:fldCharType="begin"/>
      </w:r>
      <w:r>
        <w:instrText xml:space="preserve"> HYPERLINK  "#_top" </w:instrText>
      </w:r>
      <w:r>
        <w:fldChar w:fldCharType="separate"/>
      </w:r>
      <w:r>
        <w:rPr>
          <w:rStyle w:val="Hypertextovodkaz"/>
        </w:rPr>
        <w:t>Zápis do 1. ročníku a správní řád</w:t>
      </w:r>
      <w:r>
        <w:fldChar w:fldCharType="end"/>
      </w:r>
    </w:p>
    <w:p w14:paraId="6C6B6125" w14:textId="77777777" w:rsidR="002A7B7B" w:rsidRDefault="002A7B7B">
      <w:pPr>
        <w:pStyle w:val="Nadpis6"/>
      </w:pPr>
    </w:p>
    <w:p w14:paraId="6C6B6126" w14:textId="77777777" w:rsidR="002A7B7B" w:rsidRDefault="00437CA8">
      <w:pPr>
        <w:jc w:val="both"/>
        <w:rPr>
          <w:sz w:val="24"/>
          <w:szCs w:val="24"/>
        </w:rPr>
      </w:pPr>
      <w:r>
        <w:rPr>
          <w:sz w:val="24"/>
          <w:szCs w:val="24"/>
        </w:rPr>
        <w:t>Správní řízení se obecně zahajuje dvěma způsoby: na žádost nebo z moci úřední, v tomto případě na žádost zákonného zástupce žáka. Ten musí podat žádost o přijetí k základnímu vzdělávání nebo k odkladu povinné školní docházky. Tuto žádost může podat písemně nebo ústně do protokolu. Školy mají připraven tiskopis žádosti, ale protože formu podání si volí zákonný zástupce dítěte, má tiskopis školy jen doporučující charakter. Podání žádosti ústně znamená, že je o ní sepsán písemný protokol.</w:t>
      </w:r>
    </w:p>
    <w:p w14:paraId="6C6B6127" w14:textId="77777777" w:rsidR="002A7B7B" w:rsidRDefault="002A7B7B">
      <w:pPr>
        <w:jc w:val="both"/>
        <w:rPr>
          <w:sz w:val="24"/>
          <w:szCs w:val="24"/>
        </w:rPr>
      </w:pPr>
    </w:p>
    <w:p w14:paraId="6C6B6128" w14:textId="77777777" w:rsidR="002A7B7B" w:rsidRDefault="00437CA8">
      <w:pPr>
        <w:jc w:val="both"/>
        <w:rPr>
          <w:sz w:val="24"/>
          <w:szCs w:val="24"/>
        </w:rPr>
      </w:pPr>
      <w:r>
        <w:rPr>
          <w:sz w:val="24"/>
          <w:szCs w:val="24"/>
        </w:rPr>
        <w:t>Náležitosti žádosti (§ 45 správního řádu):</w:t>
      </w:r>
    </w:p>
    <w:p w14:paraId="6C6B6129" w14:textId="77777777" w:rsidR="002A7B7B" w:rsidRDefault="00437CA8">
      <w:pPr>
        <w:jc w:val="both"/>
        <w:rPr>
          <w:sz w:val="24"/>
          <w:szCs w:val="24"/>
        </w:rPr>
      </w:pPr>
      <w:r>
        <w:rPr>
          <w:sz w:val="24"/>
          <w:szCs w:val="24"/>
        </w:rPr>
        <w:t>- kdo ji podává (jméno, příjmení datum narození a místo pobytu, popř. jinou adresu pro doručování),</w:t>
      </w:r>
    </w:p>
    <w:p w14:paraId="6C6B612A" w14:textId="77777777" w:rsidR="002A7B7B" w:rsidRDefault="00437CA8">
      <w:pPr>
        <w:jc w:val="both"/>
        <w:rPr>
          <w:sz w:val="24"/>
          <w:szCs w:val="24"/>
        </w:rPr>
      </w:pPr>
      <w:r>
        <w:rPr>
          <w:sz w:val="24"/>
          <w:szCs w:val="24"/>
        </w:rPr>
        <w:t>- předmět žádosti – co žadatel žádá,</w:t>
      </w:r>
    </w:p>
    <w:p w14:paraId="6C6B612B" w14:textId="77777777" w:rsidR="002A7B7B" w:rsidRDefault="00437CA8">
      <w:pPr>
        <w:jc w:val="both"/>
        <w:rPr>
          <w:sz w:val="24"/>
          <w:szCs w:val="24"/>
        </w:rPr>
      </w:pPr>
      <w:r>
        <w:rPr>
          <w:sz w:val="24"/>
          <w:szCs w:val="24"/>
        </w:rPr>
        <w:t xml:space="preserve">- označení správního orgánu, jemuž je žádost doručována, </w:t>
      </w:r>
    </w:p>
    <w:p w14:paraId="6C6B612C" w14:textId="77777777" w:rsidR="002A7B7B" w:rsidRDefault="00437CA8">
      <w:pPr>
        <w:jc w:val="both"/>
        <w:rPr>
          <w:sz w:val="24"/>
          <w:szCs w:val="24"/>
        </w:rPr>
      </w:pPr>
      <w:r>
        <w:rPr>
          <w:sz w:val="24"/>
          <w:szCs w:val="24"/>
        </w:rPr>
        <w:t>- případné další náležitosti,</w:t>
      </w:r>
    </w:p>
    <w:p w14:paraId="6C6B612D" w14:textId="77777777" w:rsidR="002A7B7B" w:rsidRDefault="00437CA8">
      <w:pPr>
        <w:jc w:val="both"/>
        <w:rPr>
          <w:sz w:val="24"/>
          <w:szCs w:val="24"/>
        </w:rPr>
      </w:pPr>
      <w:r>
        <w:rPr>
          <w:sz w:val="24"/>
          <w:szCs w:val="24"/>
        </w:rPr>
        <w:t>- podpis žadatele</w:t>
      </w:r>
    </w:p>
    <w:p w14:paraId="6C6B612E" w14:textId="77777777" w:rsidR="002A7B7B" w:rsidRDefault="00437CA8">
      <w:pPr>
        <w:jc w:val="both"/>
        <w:rPr>
          <w:sz w:val="24"/>
          <w:szCs w:val="24"/>
        </w:rPr>
      </w:pPr>
      <w:r>
        <w:rPr>
          <w:sz w:val="24"/>
          <w:szCs w:val="24"/>
        </w:rPr>
        <w:t>- žadatel je povinen na výzvu prokázat svoji totožnost průkazem.</w:t>
      </w:r>
    </w:p>
    <w:p w14:paraId="6C6B612F" w14:textId="77777777" w:rsidR="002A7B7B" w:rsidRDefault="002A7B7B">
      <w:pPr>
        <w:jc w:val="both"/>
        <w:rPr>
          <w:sz w:val="24"/>
          <w:szCs w:val="24"/>
        </w:rPr>
      </w:pPr>
    </w:p>
    <w:p w14:paraId="6C6B6130" w14:textId="77777777" w:rsidR="002A7B7B" w:rsidRDefault="00437CA8">
      <w:pPr>
        <w:jc w:val="both"/>
        <w:rPr>
          <w:sz w:val="24"/>
          <w:szCs w:val="24"/>
        </w:rPr>
      </w:pPr>
      <w:r>
        <w:rPr>
          <w:sz w:val="24"/>
          <w:szCs w:val="24"/>
        </w:rPr>
        <w:t>Přerušit správní řízení musí správní orgán (ředitel školy) tehdy, pokud žádost neobsahuje předepsané náležitosti (§ 64 správního řádu) – tedy když například v žádosti o odklad chybí dvě přílohy – kladné vyjádření školského poradenského zařízení, a odborného lékaře nebo klinického psychologa. Přerušení řízení o odkladu je nutné, pokud by ředitel nemohl dodržet zákonnou lhůtu 30 dnů pro vydání rozhodnutí.</w:t>
      </w:r>
    </w:p>
    <w:p w14:paraId="6C6B6131" w14:textId="77777777" w:rsidR="002A7B7B" w:rsidRDefault="00437CA8">
      <w:pPr>
        <w:jc w:val="both"/>
        <w:rPr>
          <w:sz w:val="24"/>
          <w:szCs w:val="24"/>
        </w:rPr>
      </w:pPr>
      <w:r>
        <w:rPr>
          <w:sz w:val="24"/>
          <w:szCs w:val="24"/>
        </w:rPr>
        <w:t>O přerušení řízení a následně o ukončení přerušení řízení vyrozumí ředitel školy účastníky řízení a provede o tom záznam do spisu.</w:t>
      </w:r>
    </w:p>
    <w:p w14:paraId="6C6B6132" w14:textId="77777777" w:rsidR="002A7B7B" w:rsidRDefault="002A7B7B">
      <w:pPr>
        <w:jc w:val="both"/>
        <w:rPr>
          <w:sz w:val="24"/>
          <w:szCs w:val="24"/>
        </w:rPr>
      </w:pPr>
    </w:p>
    <w:p w14:paraId="6C6B6133" w14:textId="77777777" w:rsidR="002A7B7B" w:rsidRDefault="00437CA8">
      <w:pPr>
        <w:jc w:val="both"/>
        <w:rPr>
          <w:sz w:val="24"/>
          <w:szCs w:val="24"/>
        </w:rPr>
      </w:pPr>
      <w:r>
        <w:rPr>
          <w:sz w:val="24"/>
          <w:szCs w:val="24"/>
        </w:rPr>
        <w:t>Založení spisu, který bude obsahovat:</w:t>
      </w:r>
    </w:p>
    <w:p w14:paraId="6C6B6134" w14:textId="77777777" w:rsidR="002A7B7B" w:rsidRDefault="00437CA8">
      <w:pPr>
        <w:jc w:val="both"/>
        <w:rPr>
          <w:sz w:val="24"/>
          <w:szCs w:val="24"/>
        </w:rPr>
      </w:pPr>
      <w:r>
        <w:rPr>
          <w:sz w:val="24"/>
          <w:szCs w:val="24"/>
        </w:rPr>
        <w:t>- žádost zákonného zástupce, případně protokol o ústně podané žádosti</w:t>
      </w:r>
    </w:p>
    <w:p w14:paraId="6C6B6135" w14:textId="77777777" w:rsidR="002A7B7B" w:rsidRDefault="00437CA8">
      <w:pPr>
        <w:jc w:val="both"/>
        <w:rPr>
          <w:sz w:val="24"/>
          <w:szCs w:val="24"/>
        </w:rPr>
      </w:pPr>
      <w:r>
        <w:rPr>
          <w:sz w:val="24"/>
          <w:szCs w:val="24"/>
        </w:rPr>
        <w:t xml:space="preserve">- rozhodnutí ředitele školy, </w:t>
      </w:r>
    </w:p>
    <w:p w14:paraId="6C6B6136" w14:textId="77777777" w:rsidR="002A7B7B" w:rsidRDefault="00437CA8">
      <w:pPr>
        <w:jc w:val="both"/>
        <w:rPr>
          <w:sz w:val="24"/>
          <w:szCs w:val="24"/>
        </w:rPr>
      </w:pPr>
      <w:r>
        <w:rPr>
          <w:sz w:val="24"/>
          <w:szCs w:val="24"/>
        </w:rPr>
        <w:t>- doklad o předání rozhodnutí (rodiče potvrdí svým podpisem na kopii rozhodnutí o přijetí)</w:t>
      </w:r>
    </w:p>
    <w:p w14:paraId="6C6B6137" w14:textId="77777777" w:rsidR="002A7B7B" w:rsidRDefault="002A7B7B">
      <w:pPr>
        <w:jc w:val="both"/>
        <w:rPr>
          <w:sz w:val="24"/>
          <w:szCs w:val="24"/>
        </w:rPr>
      </w:pPr>
    </w:p>
    <w:p w14:paraId="6C6B6138" w14:textId="77777777" w:rsidR="002A7B7B" w:rsidRDefault="00437CA8">
      <w:pPr>
        <w:jc w:val="both"/>
        <w:rPr>
          <w:sz w:val="24"/>
          <w:szCs w:val="24"/>
        </w:rPr>
      </w:pPr>
      <w:r>
        <w:rPr>
          <w:sz w:val="24"/>
          <w:szCs w:val="24"/>
        </w:rPr>
        <w:t>V případě odkladu</w:t>
      </w:r>
    </w:p>
    <w:p w14:paraId="6C6B6139" w14:textId="77777777" w:rsidR="002A7B7B" w:rsidRDefault="00437CA8">
      <w:pPr>
        <w:jc w:val="both"/>
        <w:rPr>
          <w:sz w:val="24"/>
          <w:szCs w:val="24"/>
        </w:rPr>
      </w:pPr>
      <w:r>
        <w:rPr>
          <w:sz w:val="24"/>
          <w:szCs w:val="24"/>
        </w:rPr>
        <w:t>- doporučení školského poradenského zařízení k odkladu</w:t>
      </w:r>
    </w:p>
    <w:p w14:paraId="6C6B613A" w14:textId="77777777" w:rsidR="002A7B7B" w:rsidRDefault="00437CA8">
      <w:pPr>
        <w:jc w:val="both"/>
        <w:rPr>
          <w:sz w:val="24"/>
          <w:szCs w:val="24"/>
        </w:rPr>
      </w:pPr>
      <w:r>
        <w:rPr>
          <w:sz w:val="24"/>
          <w:szCs w:val="24"/>
        </w:rPr>
        <w:t xml:space="preserve">- doporučení odborného lékaře nebo klinického psychologa k odkladu </w:t>
      </w:r>
    </w:p>
    <w:p w14:paraId="6C6B613B" w14:textId="77777777" w:rsidR="002A7B7B" w:rsidRDefault="00437CA8">
      <w:pPr>
        <w:jc w:val="both"/>
        <w:rPr>
          <w:sz w:val="24"/>
          <w:szCs w:val="24"/>
        </w:rPr>
      </w:pPr>
      <w:r>
        <w:rPr>
          <w:sz w:val="24"/>
          <w:szCs w:val="24"/>
        </w:rPr>
        <w:t>- případně informace o přerušení správního řízení a ukončení správního řízení.</w:t>
      </w:r>
    </w:p>
    <w:p w14:paraId="6C6B613C" w14:textId="77777777" w:rsidR="002A7B7B" w:rsidRDefault="002A7B7B">
      <w:pPr>
        <w:jc w:val="both"/>
        <w:rPr>
          <w:sz w:val="24"/>
          <w:szCs w:val="24"/>
        </w:rPr>
      </w:pPr>
    </w:p>
    <w:p w14:paraId="6C6B613D" w14:textId="77777777" w:rsidR="002A7B7B" w:rsidRDefault="00437CA8">
      <w:pPr>
        <w:jc w:val="both"/>
        <w:rPr>
          <w:sz w:val="24"/>
          <w:szCs w:val="24"/>
        </w:rPr>
      </w:pPr>
      <w:r>
        <w:rPr>
          <w:sz w:val="24"/>
          <w:szCs w:val="24"/>
        </w:rPr>
        <w:t xml:space="preserve">Rozhodnutí </w:t>
      </w:r>
    </w:p>
    <w:p w14:paraId="6C6B613E" w14:textId="77777777" w:rsidR="002A7B7B" w:rsidRDefault="00437CA8">
      <w:pPr>
        <w:jc w:val="both"/>
        <w:rPr>
          <w:sz w:val="24"/>
          <w:szCs w:val="24"/>
        </w:rPr>
      </w:pPr>
      <w:r>
        <w:rPr>
          <w:sz w:val="24"/>
          <w:szCs w:val="24"/>
        </w:rPr>
        <w:t>Obecně má rozhodnutí tři části</w:t>
      </w:r>
    </w:p>
    <w:p w14:paraId="6C6B613F" w14:textId="77777777" w:rsidR="002A7B7B" w:rsidRDefault="002A7B7B">
      <w:pPr>
        <w:jc w:val="both"/>
        <w:rPr>
          <w:sz w:val="24"/>
          <w:szCs w:val="24"/>
        </w:rPr>
      </w:pPr>
    </w:p>
    <w:p w14:paraId="6C6B6140" w14:textId="77777777" w:rsidR="002A7B7B" w:rsidRDefault="00437CA8">
      <w:pPr>
        <w:jc w:val="both"/>
        <w:rPr>
          <w:sz w:val="24"/>
          <w:szCs w:val="24"/>
        </w:rPr>
      </w:pPr>
      <w:r>
        <w:rPr>
          <w:sz w:val="24"/>
          <w:szCs w:val="24"/>
        </w:rPr>
        <w:t xml:space="preserve">Výrok </w:t>
      </w:r>
    </w:p>
    <w:p w14:paraId="6C6B6141" w14:textId="77777777" w:rsidR="002A7B7B" w:rsidRDefault="00437CA8">
      <w:pPr>
        <w:jc w:val="both"/>
        <w:rPr>
          <w:sz w:val="24"/>
          <w:szCs w:val="24"/>
        </w:rPr>
      </w:pPr>
      <w:r>
        <w:rPr>
          <w:sz w:val="24"/>
          <w:szCs w:val="24"/>
        </w:rPr>
        <w:t>- jak byl vyřešen předmět řízení (žádosti)</w:t>
      </w:r>
    </w:p>
    <w:p w14:paraId="6C6B6142" w14:textId="77777777" w:rsidR="002A7B7B" w:rsidRDefault="00437CA8">
      <w:pPr>
        <w:jc w:val="both"/>
        <w:rPr>
          <w:sz w:val="24"/>
          <w:szCs w:val="24"/>
        </w:rPr>
      </w:pPr>
      <w:r>
        <w:rPr>
          <w:sz w:val="24"/>
          <w:szCs w:val="24"/>
        </w:rPr>
        <w:t>- právní norma určující, že odklad školní docházky je možný</w:t>
      </w:r>
    </w:p>
    <w:p w14:paraId="6C6B6143" w14:textId="77777777" w:rsidR="002A7B7B" w:rsidRDefault="00437CA8">
      <w:pPr>
        <w:jc w:val="both"/>
        <w:rPr>
          <w:sz w:val="24"/>
          <w:szCs w:val="24"/>
        </w:rPr>
      </w:pPr>
      <w:r>
        <w:rPr>
          <w:sz w:val="24"/>
          <w:szCs w:val="24"/>
        </w:rPr>
        <w:t>- právní předpis, ze kterého vyplývá oprávnění ředitele rozhodnout o odkladu</w:t>
      </w:r>
    </w:p>
    <w:p w14:paraId="6C6B6144" w14:textId="77777777" w:rsidR="002A7B7B" w:rsidRDefault="00437CA8">
      <w:pPr>
        <w:jc w:val="both"/>
        <w:rPr>
          <w:sz w:val="24"/>
          <w:szCs w:val="24"/>
        </w:rPr>
      </w:pPr>
      <w:r>
        <w:rPr>
          <w:sz w:val="24"/>
          <w:szCs w:val="24"/>
        </w:rPr>
        <w:t>- označení účastníků řízení</w:t>
      </w:r>
    </w:p>
    <w:p w14:paraId="6C6B6145" w14:textId="77777777" w:rsidR="002A7B7B" w:rsidRDefault="00437CA8">
      <w:pPr>
        <w:jc w:val="both"/>
        <w:rPr>
          <w:sz w:val="24"/>
          <w:szCs w:val="24"/>
        </w:rPr>
      </w:pPr>
      <w:r>
        <w:rPr>
          <w:sz w:val="24"/>
          <w:szCs w:val="24"/>
        </w:rPr>
        <w:t>- lhůta – kdy bude školní docházky zahájena</w:t>
      </w:r>
    </w:p>
    <w:p w14:paraId="6C6B6146" w14:textId="77777777" w:rsidR="002A7B7B" w:rsidRDefault="002A7B7B">
      <w:pPr>
        <w:jc w:val="both"/>
        <w:rPr>
          <w:sz w:val="24"/>
          <w:szCs w:val="24"/>
        </w:rPr>
      </w:pPr>
    </w:p>
    <w:p w14:paraId="6C6B6147" w14:textId="77777777" w:rsidR="002A7B7B" w:rsidRDefault="00437CA8">
      <w:pPr>
        <w:jc w:val="both"/>
        <w:rPr>
          <w:sz w:val="24"/>
          <w:szCs w:val="24"/>
        </w:rPr>
      </w:pPr>
      <w:r>
        <w:rPr>
          <w:sz w:val="24"/>
          <w:szCs w:val="24"/>
        </w:rPr>
        <w:t>Odůvodnění</w:t>
      </w:r>
    </w:p>
    <w:p w14:paraId="6C6B6148" w14:textId="77777777" w:rsidR="002A7B7B" w:rsidRDefault="00437CA8">
      <w:pPr>
        <w:jc w:val="both"/>
        <w:rPr>
          <w:sz w:val="24"/>
          <w:szCs w:val="24"/>
        </w:rPr>
      </w:pPr>
      <w:r>
        <w:rPr>
          <w:sz w:val="24"/>
          <w:szCs w:val="24"/>
        </w:rPr>
        <w:t>- důvod rozhodnutí – byla podána žádost</w:t>
      </w:r>
    </w:p>
    <w:p w14:paraId="6C6B6149" w14:textId="77777777" w:rsidR="002A7B7B" w:rsidRDefault="00437CA8">
      <w:pPr>
        <w:jc w:val="both"/>
        <w:rPr>
          <w:sz w:val="24"/>
          <w:szCs w:val="24"/>
        </w:rPr>
      </w:pPr>
      <w:r>
        <w:rPr>
          <w:sz w:val="24"/>
          <w:szCs w:val="24"/>
        </w:rPr>
        <w:t>- podklady pro rozhodnutí – výše uvedená dvě doporučení</w:t>
      </w:r>
    </w:p>
    <w:p w14:paraId="6C6B614A" w14:textId="77777777" w:rsidR="002A7B7B" w:rsidRDefault="00437CA8">
      <w:pPr>
        <w:jc w:val="both"/>
        <w:rPr>
          <w:sz w:val="24"/>
          <w:szCs w:val="24"/>
        </w:rPr>
      </w:pPr>
      <w:r>
        <w:rPr>
          <w:sz w:val="24"/>
          <w:szCs w:val="24"/>
        </w:rPr>
        <w:t>- čím se správní orgán při rozhodnutí řídil – že obě doporučení byla kladná</w:t>
      </w:r>
    </w:p>
    <w:p w14:paraId="6C6B614B" w14:textId="77777777" w:rsidR="002A7B7B" w:rsidRDefault="00437CA8">
      <w:pPr>
        <w:jc w:val="both"/>
        <w:rPr>
          <w:sz w:val="24"/>
          <w:szCs w:val="24"/>
        </w:rPr>
      </w:pPr>
      <w:r>
        <w:rPr>
          <w:sz w:val="24"/>
          <w:szCs w:val="24"/>
        </w:rPr>
        <w:t>- informace o námitkách a jejich vyřešení</w:t>
      </w:r>
    </w:p>
    <w:p w14:paraId="6C6B614C" w14:textId="77777777" w:rsidR="002A7B7B" w:rsidRDefault="002A7B7B">
      <w:pPr>
        <w:jc w:val="both"/>
        <w:rPr>
          <w:sz w:val="24"/>
          <w:szCs w:val="24"/>
        </w:rPr>
      </w:pPr>
    </w:p>
    <w:p w14:paraId="6C6B614D" w14:textId="2426D061" w:rsidR="002A7B7B" w:rsidRDefault="00437CA8">
      <w:pPr>
        <w:jc w:val="both"/>
        <w:rPr>
          <w:sz w:val="24"/>
          <w:szCs w:val="24"/>
        </w:rPr>
      </w:pPr>
      <w:r>
        <w:rPr>
          <w:sz w:val="24"/>
          <w:szCs w:val="24"/>
        </w:rPr>
        <w:t>Odůvodnění není nutné, pokud se žádosti vyhoví v plném rozsahu, stejně jako není třeba formálně seznámit žadatele s podklady před vydáním rozhodnutí (§ 36 odst. 3, § 68 odst. 4 správního řádu).</w:t>
      </w:r>
    </w:p>
    <w:p w14:paraId="6C6B614E" w14:textId="77777777" w:rsidR="002A7B7B" w:rsidRDefault="002A7B7B">
      <w:pPr>
        <w:jc w:val="both"/>
        <w:rPr>
          <w:sz w:val="24"/>
          <w:szCs w:val="24"/>
        </w:rPr>
      </w:pPr>
    </w:p>
    <w:p w14:paraId="6C6B614F" w14:textId="77777777" w:rsidR="002A7B7B" w:rsidRDefault="00437CA8">
      <w:pPr>
        <w:jc w:val="both"/>
      </w:pPr>
      <w:r>
        <w:rPr>
          <w:sz w:val="24"/>
          <w:szCs w:val="18"/>
        </w:rPr>
        <w:t xml:space="preserve">V odůvodnění se uvedou důvody výroků rozhodnutí, podklady pro jeho vydání, úvahy, kterými se správní orgán řídil při jejich hodnocení a při výkladu právních předpisů, a informace o tom, jak se správní orgán vypořádal s návrhy a námitkami účastníků a s jejich vyjádřeními k podkladům rozhodnutí (§ 68 odst. 3 č. 500/2004 Sb., správní řád., ve znění pozdějších předpisů). </w:t>
      </w:r>
      <w:r>
        <w:rPr>
          <w:sz w:val="24"/>
          <w:szCs w:val="18"/>
        </w:rPr>
        <w:br/>
      </w:r>
      <w:r>
        <w:rPr>
          <w:sz w:val="24"/>
          <w:szCs w:val="18"/>
        </w:rPr>
        <w:br/>
        <w:t xml:space="preserve">Podle § 36 odst. 3 správního řádu, musí být účastníkům před vydáním rozhodnutí ve věci dána možnost vyjádřit se k podkladům rozhodnutí (neplatí, pokud se žádosti v plném rozsahu vyhovuje, a pokud se účastník práva vyjádřit se k podkladům rozhodnutí vzdal). V odůvodnění se uvede, že účastník byl prokazatelně vyrozuměn o svém právu vyjádřit se k podkladu rozhodnutí, a tohoto práva využil a k věci se vyjádřil, nebo nevyužil a lhůta k vyjádření marně uplynula. </w:t>
      </w:r>
      <w:r>
        <w:rPr>
          <w:sz w:val="24"/>
          <w:szCs w:val="18"/>
        </w:rPr>
        <w:br/>
      </w:r>
      <w:r>
        <w:rPr>
          <w:sz w:val="24"/>
          <w:szCs w:val="18"/>
        </w:rPr>
        <w:br/>
        <w:t>V odůvodnění se popíše, jaká byla stanovena kritéria pro přijetí, zda účastník řízení (dítě) tyto podmínky (kritéria) splnil nebo nesplnil, uvedou se podklady pro vydání rozhodnutí, dále skutečnosti, kterými se ředitel školy řídil při vydání rozhodnutí, informaci o tom, jak ředitel přistoupil k vypořádání s případně předloženými návrhy, námitkami, informacemi, důvody výroku rozhodnutí.</w:t>
      </w:r>
      <w:r>
        <w:rPr>
          <w:sz w:val="24"/>
          <w:szCs w:val="18"/>
        </w:rPr>
        <w:br/>
      </w:r>
      <w:r>
        <w:rPr>
          <w:sz w:val="24"/>
          <w:szCs w:val="18"/>
        </w:rPr>
        <w:br/>
        <w:t xml:space="preserve">Odůvodnění by mělo obsahovat zejména informace o počtu podaných žádostí, počtu přijatých dětí a kritériích k přijetí dítěte. Odůvodnění nemůže být obecné, musí být provedena tzv. individualizace případu, musí být popsáno, proč ředitel školy rozhodl v konkrétním případě tak, jak rozhodl. </w:t>
      </w:r>
      <w:r>
        <w:rPr>
          <w:sz w:val="24"/>
          <w:szCs w:val="18"/>
        </w:rPr>
        <w:br/>
      </w:r>
      <w:r>
        <w:rPr>
          <w:sz w:val="24"/>
          <w:szCs w:val="18"/>
        </w:rPr>
        <w:br/>
        <w:t>Pokud odůvodnění chybí nebo je nedostatečné, je tzv. nepřezkoumatelné a takové rozhodnutí musí být v odvolacím nebo přezkumném řízení zrušeno.</w:t>
      </w:r>
    </w:p>
    <w:p w14:paraId="6C6B6150" w14:textId="77777777" w:rsidR="002A7B7B" w:rsidRDefault="002A7B7B">
      <w:pPr>
        <w:jc w:val="both"/>
        <w:rPr>
          <w:sz w:val="24"/>
          <w:szCs w:val="24"/>
        </w:rPr>
      </w:pPr>
    </w:p>
    <w:p w14:paraId="6C6B6151" w14:textId="77777777" w:rsidR="002A7B7B" w:rsidRDefault="00437CA8">
      <w:pPr>
        <w:jc w:val="both"/>
        <w:rPr>
          <w:sz w:val="24"/>
          <w:szCs w:val="24"/>
        </w:rPr>
      </w:pPr>
      <w:r>
        <w:rPr>
          <w:sz w:val="24"/>
          <w:szCs w:val="24"/>
        </w:rPr>
        <w:t>Oznámení</w:t>
      </w:r>
    </w:p>
    <w:p w14:paraId="6C6B6152" w14:textId="77777777" w:rsidR="002A7B7B" w:rsidRDefault="00437CA8">
      <w:pPr>
        <w:jc w:val="both"/>
      </w:pPr>
      <w:r>
        <w:rPr>
          <w:sz w:val="24"/>
        </w:rPr>
        <w:t>Přijetí se</w:t>
      </w:r>
      <w:r>
        <w:rPr>
          <w:sz w:val="32"/>
        </w:rPr>
        <w:t xml:space="preserve"> </w:t>
      </w:r>
      <w:r>
        <w:rPr>
          <w:sz w:val="24"/>
        </w:rPr>
        <w:t xml:space="preserve">uchazečům oznamuje podle novelizovaného znění § 183 ŠZ po 1.1.2012 pouze </w:t>
      </w:r>
      <w:r>
        <w:rPr>
          <w:rFonts w:eastAsia="Calibri"/>
          <w:sz w:val="24"/>
        </w:rPr>
        <w:t>zveřejn</w:t>
      </w:r>
      <w:r>
        <w:rPr>
          <w:sz w:val="24"/>
        </w:rPr>
        <w:t xml:space="preserve">ěním </w:t>
      </w:r>
      <w:r>
        <w:rPr>
          <w:rFonts w:eastAsia="Calibri"/>
          <w:sz w:val="24"/>
        </w:rPr>
        <w:t>seznam</w:t>
      </w:r>
      <w:r>
        <w:rPr>
          <w:sz w:val="24"/>
        </w:rPr>
        <w:t>u</w:t>
      </w:r>
      <w:r>
        <w:rPr>
          <w:rFonts w:eastAsia="Calibri"/>
          <w:sz w:val="24"/>
        </w:rPr>
        <w:t xml:space="preserve"> přijatých uchazečů</w:t>
      </w:r>
      <w:r>
        <w:rPr>
          <w:sz w:val="24"/>
        </w:rPr>
        <w:t>. Jde o povinný způsob oznamování. R</w:t>
      </w:r>
      <w:r>
        <w:rPr>
          <w:rFonts w:eastAsia="Calibri"/>
          <w:sz w:val="24"/>
        </w:rPr>
        <w:t>ozhodnutí se v tom případě oznamuje zveřejněním seznamu uchazečů pod přiděleným registračním číslem s výsledkem řízení u každého uchazeče, seznam se zveřejňuje na veřejně přístupném místě ve škole a na ZŠ a VOŠ způsobem umožňující dálkový přístup – zveřejněním seznamu se považují rozhodnutí za oznámená. Seznam musí být zveřejněn nejméně 15 dnů (a to oběma způsoby). Musí obsahovat datum zveřejnění (z toho vyplývá, že seznam musí být zveřejněn oběma způsoby ve stejný den). Měl by uvádět přijaté i nepřijaté uchazeče.</w:t>
      </w:r>
    </w:p>
    <w:p w14:paraId="6C6B6153" w14:textId="77777777" w:rsidR="002A7B7B" w:rsidRDefault="002A7B7B">
      <w:pPr>
        <w:jc w:val="both"/>
        <w:rPr>
          <w:rFonts w:eastAsia="Calibri"/>
          <w:sz w:val="24"/>
        </w:rPr>
      </w:pPr>
    </w:p>
    <w:p w14:paraId="6C6B6154" w14:textId="77777777" w:rsidR="002A7B7B" w:rsidRDefault="00437CA8">
      <w:pPr>
        <w:jc w:val="both"/>
        <w:rPr>
          <w:rFonts w:eastAsia="Calibri"/>
          <w:sz w:val="24"/>
        </w:rPr>
      </w:pPr>
      <w:r>
        <w:rPr>
          <w:rFonts w:eastAsia="Calibri"/>
          <w:sz w:val="24"/>
        </w:rPr>
        <w:t>Dnem zveřejnění seznamu se rozhodnutí o přijetí považují za oznámená a následující den začíná běžet lhůta pro odvolání.</w:t>
      </w:r>
    </w:p>
    <w:p w14:paraId="6C6B6155" w14:textId="77777777" w:rsidR="002A7B7B" w:rsidRDefault="002A7B7B">
      <w:pPr>
        <w:jc w:val="both"/>
        <w:rPr>
          <w:rFonts w:eastAsia="Calibri"/>
          <w:sz w:val="24"/>
        </w:rPr>
      </w:pPr>
    </w:p>
    <w:p w14:paraId="6C6B6156" w14:textId="77777777" w:rsidR="002A7B7B" w:rsidRDefault="00437CA8">
      <w:pPr>
        <w:jc w:val="both"/>
      </w:pPr>
      <w:r>
        <w:rPr>
          <w:rFonts w:eastAsia="Calibri"/>
          <w:sz w:val="24"/>
        </w:rPr>
        <w:t xml:space="preserve">Tento zjednodušený způsob oznamování neznamená, že se nebude vyhotovovat písemné rozhodnutí. </w:t>
      </w:r>
      <w:r>
        <w:rPr>
          <w:sz w:val="24"/>
        </w:rPr>
        <w:t>I</w:t>
      </w:r>
      <w:r>
        <w:rPr>
          <w:rFonts w:eastAsia="Calibri"/>
          <w:sz w:val="24"/>
        </w:rPr>
        <w:t xml:space="preserve"> v tomto případě musí být rozhodnutí písemně vyhotoveno a založeno do spisu (§ 67 odst. 2 zákona č. 500/2004 Sb. o správním řízení). Není již nutné doručovat písemné vyhotovení rozhodnutí uchazečům, ti ale mají právo požádat o vyhotovení stejnopisu písemného vyhotovení (§ 69 odst. 4 správního řádu). Lze pak zvolit v podstatě jakýkoliv způsob předání, např. doručení obyčejnou zásilkou. </w:t>
      </w:r>
    </w:p>
    <w:p w14:paraId="6C6B6157" w14:textId="77777777" w:rsidR="002A7B7B" w:rsidRDefault="002A7B7B">
      <w:pPr>
        <w:jc w:val="both"/>
        <w:rPr>
          <w:sz w:val="24"/>
          <w:szCs w:val="24"/>
        </w:rPr>
      </w:pPr>
    </w:p>
    <w:p w14:paraId="6C6B6158" w14:textId="77777777" w:rsidR="002A7B7B" w:rsidRDefault="00437CA8">
      <w:pPr>
        <w:jc w:val="both"/>
        <w:rPr>
          <w:sz w:val="24"/>
          <w:szCs w:val="24"/>
        </w:rPr>
      </w:pPr>
      <w:r>
        <w:rPr>
          <w:sz w:val="24"/>
          <w:szCs w:val="24"/>
        </w:rPr>
        <w:t>Způsob doručení se označí do spisu.</w:t>
      </w:r>
    </w:p>
    <w:p w14:paraId="6C6B6159" w14:textId="77777777" w:rsidR="002A7B7B" w:rsidRDefault="002A7B7B">
      <w:pPr>
        <w:jc w:val="both"/>
        <w:rPr>
          <w:sz w:val="24"/>
          <w:szCs w:val="24"/>
        </w:rPr>
      </w:pPr>
    </w:p>
    <w:p w14:paraId="6C6B615A" w14:textId="77777777" w:rsidR="002A7B7B" w:rsidRDefault="002A7B7B">
      <w:pPr>
        <w:jc w:val="both"/>
        <w:rPr>
          <w:sz w:val="24"/>
          <w:szCs w:val="24"/>
        </w:rPr>
      </w:pPr>
    </w:p>
    <w:p w14:paraId="6C6B615B" w14:textId="77777777" w:rsidR="002A7B7B" w:rsidRDefault="00437CA8">
      <w:pPr>
        <w:jc w:val="both"/>
        <w:rPr>
          <w:sz w:val="24"/>
          <w:szCs w:val="24"/>
        </w:rPr>
      </w:pPr>
      <w:r>
        <w:rPr>
          <w:sz w:val="24"/>
          <w:szCs w:val="24"/>
        </w:rPr>
        <w:t>Po uplynutí doby, během které se lze odvolat označí ředitel školy na rozhodnutí, že nabylo právní moci, datum, podpis, úřední razítko.</w:t>
      </w:r>
    </w:p>
    <w:p w14:paraId="6C6B615C" w14:textId="77777777" w:rsidR="002A7B7B" w:rsidRDefault="002A7B7B">
      <w:pPr>
        <w:jc w:val="both"/>
        <w:rPr>
          <w:sz w:val="24"/>
          <w:szCs w:val="24"/>
        </w:rPr>
      </w:pPr>
    </w:p>
    <w:p w14:paraId="6C6B615D" w14:textId="77777777" w:rsidR="002A7B7B" w:rsidRDefault="002A7B7B">
      <w:pPr>
        <w:jc w:val="both"/>
        <w:rPr>
          <w:sz w:val="24"/>
          <w:szCs w:val="24"/>
        </w:rPr>
      </w:pPr>
    </w:p>
    <w:p w14:paraId="6C6B615E" w14:textId="77777777" w:rsidR="002A7B7B" w:rsidRDefault="002A7B7B">
      <w:pPr>
        <w:jc w:val="both"/>
        <w:rPr>
          <w:sz w:val="24"/>
          <w:szCs w:val="24"/>
        </w:rPr>
      </w:pPr>
    </w:p>
    <w:p w14:paraId="6C6B615F" w14:textId="77777777" w:rsidR="002A7B7B" w:rsidRDefault="002A7B7B">
      <w:pPr>
        <w:jc w:val="both"/>
        <w:rPr>
          <w:sz w:val="24"/>
          <w:szCs w:val="24"/>
        </w:rPr>
      </w:pPr>
    </w:p>
    <w:bookmarkStart w:id="52" w:name="_Žádost_rodičů_(zákonných"/>
    <w:bookmarkEnd w:id="52"/>
    <w:p w14:paraId="6C6B6160" w14:textId="77777777" w:rsidR="002A7B7B" w:rsidRDefault="00437CA8">
      <w:pPr>
        <w:pStyle w:val="Nadpis6"/>
        <w:numPr>
          <w:ilvl w:val="0"/>
          <w:numId w:val="18"/>
        </w:numPr>
      </w:pPr>
      <w:r>
        <w:lastRenderedPageBreak/>
        <w:fldChar w:fldCharType="begin"/>
      </w:r>
      <w:r>
        <w:instrText xml:space="preserve"> HYPERLINK  "#_top" </w:instrText>
      </w:r>
      <w:r>
        <w:fldChar w:fldCharType="separate"/>
      </w:r>
      <w:r>
        <w:rPr>
          <w:rStyle w:val="Hypertextovodkaz"/>
        </w:rPr>
        <w:t>Žádost rodičů (zákonných zástupců)</w:t>
      </w:r>
      <w:r>
        <w:fldChar w:fldCharType="end"/>
      </w:r>
      <w:r>
        <w:t xml:space="preserve"> </w:t>
      </w:r>
    </w:p>
    <w:p w14:paraId="6C6B6161" w14:textId="77777777" w:rsidR="002A7B7B" w:rsidRDefault="002A7B7B">
      <w:pPr>
        <w:rPr>
          <w:sz w:val="24"/>
          <w:szCs w:val="24"/>
        </w:rPr>
      </w:pPr>
    </w:p>
    <w:p w14:paraId="6C6B6162" w14:textId="77777777" w:rsidR="002A7B7B" w:rsidRDefault="00437CA8">
      <w:r>
        <w:rPr>
          <w:sz w:val="24"/>
          <w:szCs w:val="24"/>
        </w:rPr>
        <w:t xml:space="preserve">Vhodnou formulací v </w:t>
      </w:r>
      <w:r>
        <w:rPr>
          <w:b/>
          <w:bCs/>
          <w:sz w:val="24"/>
          <w:szCs w:val="24"/>
        </w:rPr>
        <w:t xml:space="preserve">žádosti o přijetí nebo o odklad </w:t>
      </w:r>
      <w:r>
        <w:rPr>
          <w:sz w:val="24"/>
          <w:szCs w:val="24"/>
        </w:rPr>
        <w:t xml:space="preserve">se mohou účastníci vzdát nároku na doručení písemného vyhotovení usnesení o přerušení řízení. </w:t>
      </w:r>
    </w:p>
    <w:p w14:paraId="6C6B6163" w14:textId="77777777" w:rsidR="002A7B7B" w:rsidRDefault="002A7B7B">
      <w:pPr>
        <w:rPr>
          <w:sz w:val="24"/>
          <w:szCs w:val="24"/>
        </w:rPr>
      </w:pPr>
    </w:p>
    <w:p w14:paraId="6C6B6164" w14:textId="77777777" w:rsidR="002A7B7B" w:rsidRDefault="00437CA8">
      <w:pPr>
        <w:pBdr>
          <w:top w:val="single" w:sz="4" w:space="1" w:color="000000"/>
          <w:left w:val="single" w:sz="4" w:space="4" w:color="000000"/>
          <w:bottom w:val="single" w:sz="4" w:space="1" w:color="000000"/>
          <w:right w:val="single" w:sz="4" w:space="4" w:color="000000"/>
        </w:pBdr>
        <w:shd w:val="clear" w:color="auto" w:fill="FFFFCC"/>
        <w:rPr>
          <w:i/>
          <w:sz w:val="22"/>
          <w:szCs w:val="24"/>
        </w:rPr>
      </w:pPr>
      <w:r>
        <w:rPr>
          <w:i/>
          <w:sz w:val="22"/>
          <w:szCs w:val="24"/>
        </w:rPr>
        <w:t xml:space="preserve">Správní řád,  </w:t>
      </w:r>
    </w:p>
    <w:p w14:paraId="6C6B6165" w14:textId="77777777" w:rsidR="002A7B7B" w:rsidRDefault="002A7B7B">
      <w:pPr>
        <w:pBdr>
          <w:top w:val="single" w:sz="4" w:space="1" w:color="000000"/>
          <w:left w:val="single" w:sz="4" w:space="4" w:color="000000"/>
          <w:bottom w:val="single" w:sz="4" w:space="1" w:color="000000"/>
          <w:right w:val="single" w:sz="4" w:space="4" w:color="000000"/>
        </w:pBdr>
        <w:shd w:val="clear" w:color="auto" w:fill="FFFFCC"/>
        <w:rPr>
          <w:i/>
          <w:sz w:val="22"/>
          <w:szCs w:val="24"/>
        </w:rPr>
      </w:pPr>
    </w:p>
    <w:p w14:paraId="6C6B6166" w14:textId="77777777" w:rsidR="002A7B7B" w:rsidRDefault="00437CA8">
      <w:pPr>
        <w:pBdr>
          <w:top w:val="single" w:sz="4" w:space="1" w:color="000000"/>
          <w:left w:val="single" w:sz="4" w:space="4" w:color="000000"/>
          <w:bottom w:val="single" w:sz="4" w:space="1" w:color="000000"/>
          <w:right w:val="single" w:sz="4" w:space="4" w:color="000000"/>
        </w:pBdr>
        <w:shd w:val="clear" w:color="auto" w:fill="FFFFCC"/>
      </w:pPr>
      <w:r>
        <w:rPr>
          <w:i/>
          <w:sz w:val="22"/>
          <w:szCs w:val="24"/>
        </w:rPr>
        <w:t>§ 45, Žádost</w:t>
      </w:r>
    </w:p>
    <w:p w14:paraId="6C6B6167" w14:textId="77777777" w:rsidR="002A7B7B" w:rsidRDefault="00437CA8">
      <w:pPr>
        <w:pBdr>
          <w:top w:val="single" w:sz="4" w:space="1" w:color="000000"/>
          <w:left w:val="single" w:sz="4" w:space="4" w:color="000000"/>
          <w:bottom w:val="single" w:sz="4" w:space="1" w:color="000000"/>
          <w:right w:val="single" w:sz="4" w:space="4" w:color="000000"/>
        </w:pBdr>
        <w:shd w:val="clear" w:color="auto" w:fill="FFFFCC"/>
      </w:pPr>
      <w:r>
        <w:rPr>
          <w:i/>
          <w:sz w:val="22"/>
          <w:szCs w:val="24"/>
        </w:rPr>
        <w:br/>
        <w:t>(1) "Žádost musí mít náležitosti uvedené v § 37 odst. 2 a musí z ní být patrné, co žadatel žádá nebo čeho se domáhá. Žadatel je dále povinen označit další jemu známé účastníky."</w:t>
      </w:r>
      <w:r>
        <w:rPr>
          <w:i/>
          <w:sz w:val="22"/>
          <w:szCs w:val="24"/>
        </w:rPr>
        <w:br/>
      </w:r>
      <w:r>
        <w:rPr>
          <w:i/>
          <w:sz w:val="22"/>
          <w:szCs w:val="24"/>
        </w:rPr>
        <w:br/>
        <w:t>(2) "Nemá-li žádost předepsané náležitosti nebo trpí-li jinými vadami, pomůže správní orgán žadateli nedostatky odstranit na místě nebo jej vyzve k jejich odstranění, poskytne mu k tomu přiměřenou lhůtu a poučí jej o následcích neodstranění nedostatků v této lhůtě; současně může řízení přerušit (§ 64)."</w:t>
      </w:r>
    </w:p>
    <w:p w14:paraId="6C6B6168" w14:textId="77777777" w:rsidR="002A7B7B" w:rsidRDefault="002A7B7B">
      <w:pPr>
        <w:pBdr>
          <w:top w:val="single" w:sz="4" w:space="1" w:color="000000"/>
          <w:left w:val="single" w:sz="4" w:space="4" w:color="000000"/>
          <w:bottom w:val="single" w:sz="4" w:space="1" w:color="000000"/>
          <w:right w:val="single" w:sz="4" w:space="4" w:color="000000"/>
        </w:pBdr>
        <w:shd w:val="clear" w:color="auto" w:fill="FFFFCC"/>
        <w:rPr>
          <w:i/>
          <w:sz w:val="22"/>
          <w:szCs w:val="24"/>
        </w:rPr>
      </w:pPr>
    </w:p>
    <w:p w14:paraId="6C6B6169" w14:textId="77777777" w:rsidR="002A7B7B" w:rsidRDefault="00437CA8">
      <w:pPr>
        <w:pBdr>
          <w:top w:val="single" w:sz="4" w:space="1" w:color="000000"/>
          <w:left w:val="single" w:sz="4" w:space="4" w:color="000000"/>
          <w:bottom w:val="single" w:sz="4" w:space="1" w:color="000000"/>
          <w:right w:val="single" w:sz="4" w:space="4" w:color="000000"/>
        </w:pBdr>
        <w:shd w:val="clear" w:color="auto" w:fill="FFFFCC"/>
      </w:pPr>
      <w:r>
        <w:rPr>
          <w:i/>
          <w:sz w:val="22"/>
          <w:szCs w:val="24"/>
        </w:rPr>
        <w:t>§ 37, Podání</w:t>
      </w:r>
    </w:p>
    <w:p w14:paraId="6C6B616A" w14:textId="77777777" w:rsidR="002A7B7B" w:rsidRDefault="00437CA8">
      <w:pPr>
        <w:pBdr>
          <w:top w:val="single" w:sz="4" w:space="1" w:color="000000"/>
          <w:left w:val="single" w:sz="4" w:space="4" w:color="000000"/>
          <w:bottom w:val="single" w:sz="4" w:space="1" w:color="000000"/>
          <w:right w:val="single" w:sz="4" w:space="4" w:color="000000"/>
        </w:pBdr>
        <w:shd w:val="clear" w:color="auto" w:fill="FFFFCC"/>
      </w:pPr>
      <w:r>
        <w:rPr>
          <w:i/>
          <w:sz w:val="22"/>
          <w:szCs w:val="24"/>
        </w:rPr>
        <w:br/>
        <w:t xml:space="preserve">(2) Z podání musí být patrno, kdo je činí, které věci se týká a co se navrhuje. Fyzická osoba uvede v podání jméno, příjmení, datum narození a místo trvalého pobytu, popřípadě jinou adresu pro doručování podle § 19 odst. </w:t>
      </w:r>
      <w:r>
        <w:rPr>
          <w:i/>
          <w:color w:val="0070C0"/>
          <w:sz w:val="22"/>
          <w:szCs w:val="24"/>
        </w:rPr>
        <w:t>4</w:t>
      </w:r>
      <w:r>
        <w:rPr>
          <w:i/>
          <w:strike/>
          <w:color w:val="FF0000"/>
          <w:sz w:val="22"/>
          <w:szCs w:val="24"/>
        </w:rPr>
        <w:t>3</w:t>
      </w:r>
      <w:r>
        <w:rPr>
          <w:i/>
          <w:sz w:val="22"/>
          <w:szCs w:val="24"/>
        </w:rPr>
        <w:t>. ….. Podání musí obsahovat označení správního orgánu, jemuž je určeno, další náležitosti, které stanoví zákon, a podpis osoby, která je činí.</w:t>
      </w:r>
    </w:p>
    <w:p w14:paraId="6C6B616B" w14:textId="77777777" w:rsidR="002A7B7B" w:rsidRDefault="00437CA8">
      <w:pPr>
        <w:pBdr>
          <w:top w:val="single" w:sz="4" w:space="1" w:color="000000"/>
          <w:left w:val="single" w:sz="4" w:space="4" w:color="000000"/>
          <w:bottom w:val="single" w:sz="4" w:space="1" w:color="000000"/>
          <w:right w:val="single" w:sz="4" w:space="4" w:color="000000"/>
        </w:pBdr>
        <w:shd w:val="clear" w:color="auto" w:fill="FFFFCC"/>
        <w:rPr>
          <w:i/>
          <w:sz w:val="22"/>
          <w:szCs w:val="24"/>
        </w:rPr>
      </w:pPr>
      <w:r>
        <w:rPr>
          <w:i/>
          <w:sz w:val="22"/>
          <w:szCs w:val="24"/>
        </w:rPr>
        <w:br/>
        <w:t xml:space="preserve">zákon č. 500/2004 Sb., správní řád </w:t>
      </w:r>
    </w:p>
    <w:p w14:paraId="6C6B616C" w14:textId="77777777" w:rsidR="002A7B7B" w:rsidRDefault="002A7B7B">
      <w:pPr>
        <w:pStyle w:val="Nadpis2"/>
      </w:pPr>
    </w:p>
    <w:p w14:paraId="6C6B616D" w14:textId="77777777" w:rsidR="002A7B7B" w:rsidRDefault="002A7B7B">
      <w:pPr>
        <w:pStyle w:val="Nadpis6"/>
        <w:ind w:left="0"/>
      </w:pPr>
    </w:p>
    <w:p w14:paraId="6C6B616E" w14:textId="77777777" w:rsidR="002A7B7B" w:rsidRDefault="002A7B7B">
      <w:pPr>
        <w:pStyle w:val="Nadpis6"/>
        <w:ind w:left="0"/>
      </w:pPr>
    </w:p>
    <w:p w14:paraId="6C6B616F" w14:textId="77777777" w:rsidR="002A7B7B" w:rsidRDefault="002A7B7B">
      <w:pPr>
        <w:pStyle w:val="Nadpis6"/>
        <w:ind w:left="0"/>
      </w:pPr>
    </w:p>
    <w:p w14:paraId="6C6B6170" w14:textId="77777777" w:rsidR="002A7B7B" w:rsidRDefault="002A7B7B">
      <w:pPr>
        <w:pStyle w:val="Nadpis6"/>
        <w:ind w:left="0"/>
      </w:pPr>
    </w:p>
    <w:p w14:paraId="6C6B6171" w14:textId="77777777" w:rsidR="002A7B7B" w:rsidRDefault="002A7B7B">
      <w:pPr>
        <w:pStyle w:val="Nadpis6"/>
        <w:ind w:left="0"/>
      </w:pPr>
    </w:p>
    <w:p w14:paraId="6C6B6172" w14:textId="77777777" w:rsidR="002A7B7B" w:rsidRDefault="002A7B7B">
      <w:pPr>
        <w:pStyle w:val="Nadpis6"/>
        <w:ind w:left="0"/>
      </w:pPr>
    </w:p>
    <w:p w14:paraId="6C6B6173" w14:textId="77777777" w:rsidR="002A7B7B" w:rsidRDefault="002A7B7B">
      <w:pPr>
        <w:pStyle w:val="Nadpis6"/>
        <w:ind w:left="0"/>
      </w:pPr>
    </w:p>
    <w:p w14:paraId="6C6B6174" w14:textId="77777777" w:rsidR="002A7B7B" w:rsidRDefault="002A7B7B">
      <w:pPr>
        <w:pStyle w:val="Nadpis6"/>
        <w:ind w:left="0"/>
      </w:pPr>
    </w:p>
    <w:p w14:paraId="6C6B6175" w14:textId="77777777" w:rsidR="002A7B7B" w:rsidRDefault="002A7B7B">
      <w:pPr>
        <w:pStyle w:val="Nadpis6"/>
        <w:ind w:left="0"/>
      </w:pPr>
    </w:p>
    <w:p w14:paraId="6C6B6176" w14:textId="77777777" w:rsidR="002A7B7B" w:rsidRDefault="002A7B7B">
      <w:pPr>
        <w:pStyle w:val="Nadpis6"/>
        <w:ind w:left="0"/>
      </w:pPr>
    </w:p>
    <w:p w14:paraId="6C6B6177" w14:textId="77777777" w:rsidR="002A7B7B" w:rsidRDefault="002A7B7B">
      <w:pPr>
        <w:pStyle w:val="Nadpis6"/>
        <w:ind w:left="0"/>
      </w:pPr>
    </w:p>
    <w:p w14:paraId="6C6B6178" w14:textId="77777777" w:rsidR="002A7B7B" w:rsidRDefault="002A7B7B">
      <w:pPr>
        <w:pStyle w:val="Nadpis6"/>
        <w:ind w:left="0"/>
      </w:pPr>
    </w:p>
    <w:p w14:paraId="6C6B6179" w14:textId="77777777" w:rsidR="002A7B7B" w:rsidRDefault="002A7B7B">
      <w:pPr>
        <w:pStyle w:val="Nadpis6"/>
        <w:ind w:left="0"/>
      </w:pPr>
    </w:p>
    <w:p w14:paraId="6C6B617A" w14:textId="77777777" w:rsidR="002A7B7B" w:rsidRDefault="002A7B7B">
      <w:pPr>
        <w:pStyle w:val="Nadpis6"/>
        <w:ind w:left="0"/>
      </w:pPr>
    </w:p>
    <w:p w14:paraId="6C6B617B" w14:textId="77777777" w:rsidR="002A7B7B" w:rsidRDefault="002A7B7B">
      <w:pPr>
        <w:pStyle w:val="Nadpis6"/>
        <w:ind w:left="0"/>
      </w:pPr>
    </w:p>
    <w:p w14:paraId="6C6B617C" w14:textId="77777777" w:rsidR="002A7B7B" w:rsidRDefault="002A7B7B">
      <w:pPr>
        <w:pStyle w:val="Nadpis6"/>
        <w:ind w:left="0"/>
      </w:pPr>
    </w:p>
    <w:p w14:paraId="6C6B617D" w14:textId="77777777" w:rsidR="002A7B7B" w:rsidRDefault="002A7B7B">
      <w:pPr>
        <w:pStyle w:val="Nadpis6"/>
        <w:ind w:left="0"/>
      </w:pPr>
    </w:p>
    <w:p w14:paraId="6C6B617E" w14:textId="77777777" w:rsidR="002A7B7B" w:rsidRDefault="002A7B7B">
      <w:pPr>
        <w:pStyle w:val="Nadpis6"/>
        <w:ind w:left="0"/>
      </w:pPr>
    </w:p>
    <w:p w14:paraId="6C6B617F" w14:textId="77777777" w:rsidR="002A7B7B" w:rsidRDefault="002A7B7B">
      <w:pPr>
        <w:pStyle w:val="Nadpis6"/>
        <w:ind w:left="0"/>
      </w:pPr>
    </w:p>
    <w:p w14:paraId="6C6B6180" w14:textId="77777777" w:rsidR="002A7B7B" w:rsidRDefault="002A7B7B">
      <w:pPr>
        <w:pStyle w:val="Nadpis6"/>
        <w:ind w:left="0"/>
      </w:pPr>
    </w:p>
    <w:p w14:paraId="6C6B6181" w14:textId="77777777" w:rsidR="002A7B7B" w:rsidRDefault="002A7B7B">
      <w:pPr>
        <w:pStyle w:val="Nadpis6"/>
        <w:ind w:left="0"/>
      </w:pPr>
    </w:p>
    <w:p w14:paraId="6C6B6182" w14:textId="77777777" w:rsidR="002A7B7B" w:rsidRDefault="002A7B7B">
      <w:pPr>
        <w:pStyle w:val="Nadpis6"/>
        <w:ind w:left="0"/>
      </w:pPr>
    </w:p>
    <w:p w14:paraId="6C6B6183" w14:textId="77777777" w:rsidR="002A7B7B" w:rsidRDefault="002A7B7B">
      <w:pPr>
        <w:pStyle w:val="Nadpis6"/>
        <w:ind w:left="0"/>
      </w:pPr>
    </w:p>
    <w:p w14:paraId="6C6B6184" w14:textId="77777777" w:rsidR="002A7B7B" w:rsidRDefault="002A7B7B">
      <w:pPr>
        <w:pStyle w:val="Nadpis6"/>
        <w:ind w:left="0"/>
      </w:pPr>
    </w:p>
    <w:p w14:paraId="6C6B6185" w14:textId="77777777" w:rsidR="002A7B7B" w:rsidRDefault="002A7B7B">
      <w:pPr>
        <w:pStyle w:val="Nadpis6"/>
        <w:ind w:left="0"/>
      </w:pPr>
    </w:p>
    <w:p w14:paraId="6C6B6186" w14:textId="77777777" w:rsidR="002A7B7B" w:rsidRDefault="002A7B7B">
      <w:pPr>
        <w:pStyle w:val="Nadpis6"/>
        <w:ind w:left="0"/>
      </w:pPr>
    </w:p>
    <w:p w14:paraId="6C6B6187" w14:textId="77777777" w:rsidR="002A7B7B" w:rsidRDefault="002A7B7B">
      <w:pPr>
        <w:pStyle w:val="Nadpis6"/>
        <w:ind w:left="0"/>
      </w:pPr>
    </w:p>
    <w:p w14:paraId="6C6B6188" w14:textId="77777777" w:rsidR="002A7B7B" w:rsidRDefault="002A7B7B"/>
    <w:p w14:paraId="6C6B6189" w14:textId="77777777" w:rsidR="002A7B7B" w:rsidRDefault="002A7B7B"/>
    <w:p w14:paraId="6C6B618A" w14:textId="77777777" w:rsidR="002A7B7B" w:rsidRDefault="002A7B7B"/>
    <w:p w14:paraId="6C6B618B" w14:textId="77777777" w:rsidR="002A7B7B" w:rsidRDefault="002A7B7B"/>
    <w:bookmarkStart w:id="53" w:name="_Žádost_o_přijetí"/>
    <w:bookmarkEnd w:id="53"/>
    <w:p w14:paraId="6C6B618C" w14:textId="77777777" w:rsidR="002A7B7B" w:rsidRDefault="00437CA8">
      <w:pPr>
        <w:pStyle w:val="Nadpis6"/>
        <w:numPr>
          <w:ilvl w:val="0"/>
          <w:numId w:val="18"/>
        </w:numPr>
      </w:pPr>
      <w:r>
        <w:fldChar w:fldCharType="begin"/>
      </w:r>
      <w:r>
        <w:instrText xml:space="preserve"> HYPERLINK  "#_top" </w:instrText>
      </w:r>
      <w:r>
        <w:fldChar w:fldCharType="separate"/>
      </w:r>
      <w:r>
        <w:rPr>
          <w:rStyle w:val="Hypertextovodkaz"/>
        </w:rPr>
        <w:t>Žádost o přijetí</w:t>
      </w:r>
      <w:r>
        <w:fldChar w:fldCharType="end"/>
      </w:r>
      <w:r>
        <w:t xml:space="preserve"> </w:t>
      </w:r>
    </w:p>
    <w:p w14:paraId="6C6B618D" w14:textId="77777777" w:rsidR="002A7B7B" w:rsidRDefault="00437CA8">
      <w:pPr>
        <w:jc w:val="both"/>
        <w:rPr>
          <w:sz w:val="24"/>
        </w:rPr>
      </w:pPr>
      <w:r>
        <w:rPr>
          <w:sz w:val="24"/>
        </w:rPr>
        <w:t>Vzor či tiskopis žádosti není stanoven žádným právním předpisem, každá škola si jej vytváří sama. Měla by přitom jen respektovat obecné náležitosti žádosti vyplývající především ze správního řádu, zejména:</w:t>
      </w:r>
    </w:p>
    <w:p w14:paraId="6C6B618E" w14:textId="77777777" w:rsidR="002A7B7B" w:rsidRDefault="002A7B7B">
      <w:pPr>
        <w:jc w:val="both"/>
        <w:rPr>
          <w:sz w:val="24"/>
        </w:rPr>
      </w:pPr>
    </w:p>
    <w:p w14:paraId="6C6B618F" w14:textId="77777777" w:rsidR="002A7B7B" w:rsidRDefault="00437CA8">
      <w:pPr>
        <w:numPr>
          <w:ilvl w:val="0"/>
          <w:numId w:val="19"/>
        </w:numPr>
        <w:overflowPunct/>
        <w:autoSpaceDE/>
        <w:spacing w:line="276" w:lineRule="auto"/>
        <w:ind w:left="426"/>
        <w:jc w:val="both"/>
        <w:textAlignment w:val="auto"/>
        <w:rPr>
          <w:sz w:val="24"/>
        </w:rPr>
      </w:pPr>
      <w:r>
        <w:rPr>
          <w:sz w:val="24"/>
        </w:rPr>
        <w:t xml:space="preserve">název a sídlo právnické osoby vykonávající činnost školy, </w:t>
      </w:r>
    </w:p>
    <w:p w14:paraId="6C6B6190" w14:textId="77777777" w:rsidR="002A7B7B" w:rsidRDefault="00437CA8">
      <w:pPr>
        <w:numPr>
          <w:ilvl w:val="0"/>
          <w:numId w:val="19"/>
        </w:numPr>
        <w:overflowPunct/>
        <w:autoSpaceDE/>
        <w:spacing w:line="276" w:lineRule="auto"/>
        <w:ind w:left="426"/>
        <w:jc w:val="both"/>
        <w:textAlignment w:val="auto"/>
      </w:pPr>
      <w:r>
        <w:rPr>
          <w:sz w:val="24"/>
        </w:rPr>
        <w:t xml:space="preserve">identifikaci </w:t>
      </w:r>
      <w:r>
        <w:rPr>
          <w:b/>
          <w:bCs/>
          <w:sz w:val="24"/>
        </w:rPr>
        <w:t xml:space="preserve">zákonného zástupce dítěte </w:t>
      </w:r>
      <w:r>
        <w:rPr>
          <w:sz w:val="24"/>
        </w:rPr>
        <w:t xml:space="preserve">(jméno, příjmení, místo trvalého pobytu, příp. jiná adresa pro doručování dle § 19 odst. </w:t>
      </w:r>
      <w:r>
        <w:rPr>
          <w:color w:val="0070C0"/>
          <w:sz w:val="24"/>
        </w:rPr>
        <w:t>4</w:t>
      </w:r>
      <w:r>
        <w:rPr>
          <w:strike/>
          <w:color w:val="FF0000"/>
          <w:sz w:val="24"/>
        </w:rPr>
        <w:t>3</w:t>
      </w:r>
      <w:r>
        <w:rPr>
          <w:sz w:val="24"/>
        </w:rPr>
        <w:t xml:space="preserve"> správního řádu), </w:t>
      </w:r>
    </w:p>
    <w:p w14:paraId="6C6B6191" w14:textId="77777777" w:rsidR="002A7B7B" w:rsidRDefault="00437CA8">
      <w:pPr>
        <w:numPr>
          <w:ilvl w:val="0"/>
          <w:numId w:val="19"/>
        </w:numPr>
        <w:overflowPunct/>
        <w:autoSpaceDE/>
        <w:spacing w:line="276" w:lineRule="auto"/>
        <w:ind w:left="426"/>
        <w:jc w:val="both"/>
        <w:textAlignment w:val="auto"/>
      </w:pPr>
      <w:r>
        <w:rPr>
          <w:sz w:val="24"/>
        </w:rPr>
        <w:t xml:space="preserve">identifikaci </w:t>
      </w:r>
      <w:r>
        <w:rPr>
          <w:b/>
          <w:bCs/>
          <w:sz w:val="24"/>
        </w:rPr>
        <w:t>účastníka</w:t>
      </w:r>
      <w:r>
        <w:rPr>
          <w:b/>
          <w:sz w:val="24"/>
        </w:rPr>
        <w:t xml:space="preserve"> řízení</w:t>
      </w:r>
      <w:r>
        <w:rPr>
          <w:sz w:val="24"/>
        </w:rPr>
        <w:t>, tedy dítěte (jméno, příjmení, datum narození, trvalý pobyt),</w:t>
      </w:r>
    </w:p>
    <w:p w14:paraId="6C6B6192" w14:textId="77777777" w:rsidR="002A7B7B" w:rsidRDefault="00437CA8">
      <w:pPr>
        <w:numPr>
          <w:ilvl w:val="0"/>
          <w:numId w:val="19"/>
        </w:numPr>
        <w:overflowPunct/>
        <w:autoSpaceDE/>
        <w:spacing w:line="276" w:lineRule="auto"/>
        <w:ind w:left="426" w:right="-142"/>
        <w:jc w:val="both"/>
        <w:textAlignment w:val="auto"/>
        <w:rPr>
          <w:sz w:val="24"/>
        </w:rPr>
      </w:pPr>
      <w:r>
        <w:rPr>
          <w:sz w:val="24"/>
        </w:rPr>
        <w:t>určení věci, které se podání týká (o co žadatel žádá, tj. přijetí k základnímu vzdělávání)</w:t>
      </w:r>
    </w:p>
    <w:p w14:paraId="6C6B6193" w14:textId="77777777" w:rsidR="002A7B7B" w:rsidRDefault="00437CA8">
      <w:pPr>
        <w:numPr>
          <w:ilvl w:val="0"/>
          <w:numId w:val="19"/>
        </w:numPr>
        <w:overflowPunct/>
        <w:autoSpaceDE/>
        <w:spacing w:line="276" w:lineRule="auto"/>
        <w:ind w:left="426"/>
        <w:jc w:val="both"/>
        <w:textAlignment w:val="auto"/>
      </w:pPr>
      <w:r>
        <w:rPr>
          <w:sz w:val="24"/>
        </w:rPr>
        <w:t xml:space="preserve">přidělení </w:t>
      </w:r>
      <w:r>
        <w:rPr>
          <w:b/>
          <w:sz w:val="24"/>
        </w:rPr>
        <w:t>registračního čísla</w:t>
      </w:r>
      <w:r>
        <w:rPr>
          <w:sz w:val="24"/>
        </w:rPr>
        <w:t xml:space="preserve"> (z důvodu oznamování přijatých dětí)</w:t>
      </w:r>
    </w:p>
    <w:p w14:paraId="6C6B6194" w14:textId="77777777" w:rsidR="002A7B7B" w:rsidRDefault="00437CA8">
      <w:pPr>
        <w:numPr>
          <w:ilvl w:val="0"/>
          <w:numId w:val="19"/>
        </w:numPr>
        <w:overflowPunct/>
        <w:autoSpaceDE/>
        <w:spacing w:line="276" w:lineRule="auto"/>
        <w:ind w:left="426"/>
        <w:jc w:val="both"/>
        <w:textAlignment w:val="auto"/>
        <w:rPr>
          <w:sz w:val="24"/>
        </w:rPr>
      </w:pPr>
      <w:r>
        <w:rPr>
          <w:sz w:val="24"/>
        </w:rPr>
        <w:t>podpis zákonného zástupce (z žádosti by mělo být zřejmé, že žádost je podána se souhlasem obou zákonných zástupců, kteří se ale dohodli, že záležitost bude vyřizovat jen jeden z nich)</w:t>
      </w:r>
    </w:p>
    <w:p w14:paraId="6C6B6195" w14:textId="77777777" w:rsidR="002A7B7B" w:rsidRDefault="002A7B7B">
      <w:pPr>
        <w:jc w:val="both"/>
        <w:rPr>
          <w:sz w:val="24"/>
        </w:rPr>
      </w:pPr>
    </w:p>
    <w:p w14:paraId="6C6B6196" w14:textId="77777777" w:rsidR="002A7B7B" w:rsidRDefault="00437CA8">
      <w:pPr>
        <w:jc w:val="both"/>
        <w:rPr>
          <w:sz w:val="24"/>
        </w:rPr>
      </w:pPr>
      <w:r>
        <w:rPr>
          <w:sz w:val="24"/>
        </w:rPr>
        <w:t>Je možné již v žádosti stanovit lhůtu k seznámení s podklady před vydáním rozhodnutí a vyjádření se k nim a vyzvat je k tomuto dle § 36 odst. 2 a 3 správního řádu (určitý termín a místo), kdy přímo pod tímto textem je třeba požadovat podpis zákonných zástupců.</w:t>
      </w:r>
    </w:p>
    <w:p w14:paraId="6C6B6197" w14:textId="77777777" w:rsidR="002A7B7B" w:rsidRDefault="002A7B7B">
      <w:pPr>
        <w:jc w:val="both"/>
        <w:rPr>
          <w:b/>
          <w:bCs/>
          <w:sz w:val="24"/>
        </w:rPr>
      </w:pPr>
    </w:p>
    <w:p w14:paraId="6C6B6198" w14:textId="77777777" w:rsidR="002A7B7B" w:rsidRDefault="00437CA8">
      <w:pPr>
        <w:jc w:val="both"/>
      </w:pPr>
      <w:r>
        <w:rPr>
          <w:b/>
          <w:bCs/>
          <w:sz w:val="24"/>
        </w:rPr>
        <w:t>Zvláštní náležitosti žádosti vyplývající z ustanovení školského zákona</w:t>
      </w:r>
      <w:r>
        <w:rPr>
          <w:sz w:val="24"/>
        </w:rPr>
        <w:t xml:space="preserve"> </w:t>
      </w:r>
    </w:p>
    <w:p w14:paraId="6C6B6199" w14:textId="77777777" w:rsidR="002A7B7B" w:rsidRDefault="00437CA8">
      <w:pPr>
        <w:numPr>
          <w:ilvl w:val="0"/>
          <w:numId w:val="20"/>
        </w:numPr>
        <w:overflowPunct/>
        <w:autoSpaceDE/>
        <w:spacing w:line="276" w:lineRule="auto"/>
        <w:ind w:left="426"/>
        <w:jc w:val="both"/>
        <w:textAlignment w:val="auto"/>
        <w:rPr>
          <w:sz w:val="24"/>
        </w:rPr>
      </w:pPr>
      <w:r>
        <w:rPr>
          <w:sz w:val="24"/>
        </w:rPr>
        <w:t>údaj o tom, že se jedná o dítě se zdravotním postižením (vyjádření školského poradenského zařízení, pokud již dítě bylo diagnostikováno)</w:t>
      </w:r>
    </w:p>
    <w:p w14:paraId="6C6B619A" w14:textId="77777777" w:rsidR="002A7B7B" w:rsidRDefault="00437CA8">
      <w:pPr>
        <w:numPr>
          <w:ilvl w:val="0"/>
          <w:numId w:val="20"/>
        </w:numPr>
        <w:overflowPunct/>
        <w:autoSpaceDE/>
        <w:spacing w:line="276" w:lineRule="auto"/>
        <w:ind w:left="426"/>
        <w:jc w:val="both"/>
        <w:textAlignment w:val="auto"/>
        <w:rPr>
          <w:sz w:val="24"/>
        </w:rPr>
      </w:pPr>
      <w:r>
        <w:rPr>
          <w:sz w:val="24"/>
        </w:rPr>
        <w:t>údaje a doklady vztahující se ke kritériím stanoveným pro přijetí ředitelem školy (údaje týkající se např. místa trvalého pobytu dítěte, státního občanství, druhu povolení k pobytu u cizinců, délky provozu, ke kterému se dítě hlásí)</w:t>
      </w:r>
    </w:p>
    <w:p w14:paraId="6C6B619B" w14:textId="77777777" w:rsidR="002A7B7B" w:rsidRDefault="00437CA8">
      <w:pPr>
        <w:numPr>
          <w:ilvl w:val="0"/>
          <w:numId w:val="20"/>
        </w:numPr>
        <w:overflowPunct/>
        <w:autoSpaceDE/>
        <w:spacing w:line="276" w:lineRule="auto"/>
        <w:ind w:left="426"/>
        <w:jc w:val="both"/>
        <w:textAlignment w:val="auto"/>
        <w:rPr>
          <w:sz w:val="24"/>
        </w:rPr>
      </w:pPr>
      <w:r>
        <w:rPr>
          <w:sz w:val="24"/>
        </w:rPr>
        <w:t>ke každému tvrzenému údaji zákonnými zástupci je třeba požadovat doklad, pokud je to možné a účelné.</w:t>
      </w:r>
    </w:p>
    <w:p w14:paraId="6C6B619C" w14:textId="77777777" w:rsidR="002A7B7B" w:rsidRDefault="002A7B7B"/>
    <w:p w14:paraId="6C6B619D" w14:textId="77777777" w:rsidR="002A7B7B" w:rsidRDefault="002A7B7B">
      <w:pPr>
        <w:overflowPunct/>
        <w:autoSpaceDE/>
        <w:spacing w:line="276" w:lineRule="auto"/>
        <w:ind w:left="426"/>
        <w:jc w:val="both"/>
        <w:textAlignment w:val="auto"/>
        <w:rPr>
          <w:sz w:val="24"/>
        </w:rPr>
      </w:pPr>
    </w:p>
    <w:p w14:paraId="6C6B619E" w14:textId="77777777" w:rsidR="002A7B7B" w:rsidRDefault="002A7B7B">
      <w:pPr>
        <w:rPr>
          <w:i/>
          <w:iCs/>
          <w:sz w:val="24"/>
          <w:szCs w:val="24"/>
        </w:rPr>
      </w:pPr>
    </w:p>
    <w:p w14:paraId="6C6B619F" w14:textId="77777777" w:rsidR="002A7B7B" w:rsidRDefault="002A7B7B">
      <w:pPr>
        <w:rPr>
          <w:i/>
          <w:iCs/>
          <w:sz w:val="24"/>
          <w:szCs w:val="24"/>
        </w:rPr>
      </w:pPr>
    </w:p>
    <w:p w14:paraId="6C6B61A0" w14:textId="77777777" w:rsidR="002A7B7B" w:rsidRDefault="002A7B7B">
      <w:pPr>
        <w:rPr>
          <w:i/>
          <w:iCs/>
          <w:sz w:val="24"/>
          <w:szCs w:val="24"/>
        </w:rPr>
      </w:pPr>
    </w:p>
    <w:p w14:paraId="6C6B61A1" w14:textId="77777777" w:rsidR="002A7B7B" w:rsidRDefault="002A7B7B">
      <w:pPr>
        <w:rPr>
          <w:i/>
          <w:iCs/>
          <w:sz w:val="24"/>
          <w:szCs w:val="24"/>
        </w:rPr>
      </w:pPr>
    </w:p>
    <w:p w14:paraId="6C6B61A2" w14:textId="77777777" w:rsidR="002A7B7B" w:rsidRDefault="002A7B7B">
      <w:pPr>
        <w:rPr>
          <w:i/>
          <w:iCs/>
          <w:sz w:val="24"/>
          <w:szCs w:val="24"/>
        </w:rPr>
      </w:pPr>
    </w:p>
    <w:p w14:paraId="6C6B61A3" w14:textId="77777777" w:rsidR="002A7B7B" w:rsidRDefault="002A7B7B">
      <w:pPr>
        <w:rPr>
          <w:i/>
          <w:iCs/>
          <w:sz w:val="24"/>
          <w:szCs w:val="24"/>
        </w:rPr>
      </w:pPr>
    </w:p>
    <w:p w14:paraId="6C6B61A4" w14:textId="77777777" w:rsidR="002A7B7B" w:rsidRDefault="002A7B7B">
      <w:pPr>
        <w:rPr>
          <w:i/>
          <w:iCs/>
          <w:sz w:val="24"/>
          <w:szCs w:val="24"/>
        </w:rPr>
      </w:pPr>
    </w:p>
    <w:p w14:paraId="6C6B61A5" w14:textId="77777777" w:rsidR="002A7B7B" w:rsidRDefault="002A7B7B">
      <w:pPr>
        <w:rPr>
          <w:i/>
          <w:iCs/>
          <w:sz w:val="24"/>
          <w:szCs w:val="24"/>
        </w:rPr>
      </w:pPr>
    </w:p>
    <w:p w14:paraId="6C6B61A6" w14:textId="77777777" w:rsidR="002A7B7B" w:rsidRDefault="002A7B7B">
      <w:pPr>
        <w:rPr>
          <w:i/>
          <w:iCs/>
          <w:sz w:val="24"/>
          <w:szCs w:val="24"/>
        </w:rPr>
      </w:pPr>
    </w:p>
    <w:p w14:paraId="6C6B61A7" w14:textId="77777777" w:rsidR="002A7B7B" w:rsidRDefault="002A7B7B">
      <w:pPr>
        <w:rPr>
          <w:i/>
          <w:iCs/>
          <w:sz w:val="24"/>
          <w:szCs w:val="24"/>
        </w:rPr>
      </w:pPr>
    </w:p>
    <w:p w14:paraId="6C6B61A8" w14:textId="77777777" w:rsidR="002A7B7B" w:rsidRDefault="002A7B7B">
      <w:pPr>
        <w:rPr>
          <w:i/>
          <w:iCs/>
          <w:sz w:val="24"/>
          <w:szCs w:val="24"/>
        </w:rPr>
      </w:pPr>
    </w:p>
    <w:p w14:paraId="6C6B61A9" w14:textId="77777777" w:rsidR="002A7B7B" w:rsidRDefault="002A7B7B">
      <w:pPr>
        <w:rPr>
          <w:i/>
          <w:iCs/>
          <w:sz w:val="24"/>
          <w:szCs w:val="24"/>
        </w:rPr>
      </w:pPr>
    </w:p>
    <w:p w14:paraId="6C6B61AA" w14:textId="77777777" w:rsidR="002A7B7B" w:rsidRDefault="002A7B7B">
      <w:pPr>
        <w:rPr>
          <w:i/>
          <w:iCs/>
          <w:sz w:val="24"/>
          <w:szCs w:val="24"/>
        </w:rPr>
      </w:pPr>
    </w:p>
    <w:p w14:paraId="6C6B61AB" w14:textId="77777777" w:rsidR="002A7B7B" w:rsidRDefault="002A7B7B">
      <w:pPr>
        <w:rPr>
          <w:i/>
          <w:iCs/>
          <w:sz w:val="24"/>
          <w:szCs w:val="24"/>
        </w:rPr>
      </w:pPr>
    </w:p>
    <w:p w14:paraId="6C6B61AC" w14:textId="77777777" w:rsidR="002A7B7B" w:rsidRDefault="002A7B7B">
      <w:pPr>
        <w:rPr>
          <w:i/>
          <w:iCs/>
          <w:sz w:val="24"/>
          <w:szCs w:val="24"/>
        </w:rPr>
      </w:pPr>
    </w:p>
    <w:p w14:paraId="6C6B61AD" w14:textId="77777777" w:rsidR="002A7B7B" w:rsidRDefault="002A7B7B">
      <w:pPr>
        <w:rPr>
          <w:i/>
          <w:iCs/>
          <w:sz w:val="24"/>
          <w:szCs w:val="24"/>
        </w:rPr>
      </w:pPr>
    </w:p>
    <w:p w14:paraId="6C6B61AE" w14:textId="77777777" w:rsidR="002A7B7B" w:rsidRDefault="002A7B7B">
      <w:pPr>
        <w:rPr>
          <w:i/>
          <w:iCs/>
          <w:sz w:val="24"/>
          <w:szCs w:val="24"/>
        </w:rPr>
      </w:pPr>
    </w:p>
    <w:p w14:paraId="6C6B61AF" w14:textId="77777777" w:rsidR="002A7B7B" w:rsidRDefault="002A7B7B">
      <w:pPr>
        <w:rPr>
          <w:i/>
          <w:iCs/>
          <w:sz w:val="24"/>
          <w:szCs w:val="24"/>
        </w:rPr>
      </w:pPr>
    </w:p>
    <w:p w14:paraId="6C6B61B0" w14:textId="77777777" w:rsidR="002A7B7B" w:rsidRDefault="002A7B7B">
      <w:pPr>
        <w:rPr>
          <w:i/>
          <w:iCs/>
          <w:sz w:val="24"/>
          <w:szCs w:val="24"/>
        </w:rPr>
      </w:pPr>
    </w:p>
    <w:p w14:paraId="6C6B61B1" w14:textId="77777777" w:rsidR="002A7B7B" w:rsidRDefault="002A7B7B">
      <w:pPr>
        <w:rPr>
          <w:i/>
          <w:iCs/>
          <w:sz w:val="24"/>
          <w:szCs w:val="24"/>
        </w:rPr>
      </w:pPr>
    </w:p>
    <w:p w14:paraId="6C6B61B2" w14:textId="77777777" w:rsidR="002A7B7B" w:rsidRDefault="002A7B7B">
      <w:pPr>
        <w:rPr>
          <w:i/>
          <w:iCs/>
          <w:sz w:val="24"/>
          <w:szCs w:val="24"/>
        </w:rPr>
      </w:pPr>
    </w:p>
    <w:p w14:paraId="6C6B61B3" w14:textId="77777777" w:rsidR="002A7B7B" w:rsidRDefault="002A7B7B">
      <w:pPr>
        <w:rPr>
          <w:i/>
          <w:iCs/>
          <w:sz w:val="24"/>
          <w:szCs w:val="24"/>
        </w:rPr>
      </w:pPr>
    </w:p>
    <w:p w14:paraId="6C6B61B4" w14:textId="77777777" w:rsidR="002A7B7B" w:rsidRDefault="00437CA8">
      <w:pPr>
        <w:rPr>
          <w:i/>
          <w:iCs/>
          <w:sz w:val="24"/>
          <w:szCs w:val="24"/>
        </w:rPr>
      </w:pPr>
      <w:r>
        <w:rPr>
          <w:i/>
          <w:iCs/>
          <w:sz w:val="24"/>
          <w:szCs w:val="24"/>
        </w:rPr>
        <w:lastRenderedPageBreak/>
        <w:t xml:space="preserve">Možný vzor Žádosti o přijetí </w:t>
      </w:r>
    </w:p>
    <w:p w14:paraId="6C6B61B5" w14:textId="77777777" w:rsidR="002A7B7B" w:rsidRDefault="002A7B7B">
      <w:pPr>
        <w:rPr>
          <w:i/>
          <w:iCs/>
          <w:sz w:val="24"/>
          <w:szCs w:val="24"/>
        </w:rPr>
      </w:pPr>
    </w:p>
    <w:p w14:paraId="6C6B61B6" w14:textId="77777777" w:rsidR="002A7B7B" w:rsidRDefault="00437CA8">
      <w:pPr>
        <w:rPr>
          <w:sz w:val="24"/>
          <w:szCs w:val="24"/>
        </w:rPr>
      </w:pPr>
      <w:r>
        <w:rPr>
          <w:sz w:val="24"/>
          <w:szCs w:val="24"/>
        </w:rPr>
        <w:t xml:space="preserve">Žadatel: </w:t>
      </w:r>
    </w:p>
    <w:p w14:paraId="6C6B61B7" w14:textId="77777777" w:rsidR="002A7B7B" w:rsidRDefault="00437CA8">
      <w:pPr>
        <w:rPr>
          <w:sz w:val="24"/>
          <w:szCs w:val="24"/>
        </w:rPr>
      </w:pPr>
      <w:r>
        <w:rPr>
          <w:sz w:val="24"/>
          <w:szCs w:val="24"/>
        </w:rPr>
        <w:t>(jméno, příjmení, místo pobytu, popř. jiná adresa pro doručování)</w:t>
      </w:r>
    </w:p>
    <w:p w14:paraId="6C6B61B8" w14:textId="77777777" w:rsidR="002A7B7B" w:rsidRDefault="002A7B7B">
      <w:pPr>
        <w:rPr>
          <w:sz w:val="24"/>
          <w:szCs w:val="24"/>
        </w:rPr>
      </w:pPr>
    </w:p>
    <w:p w14:paraId="6C6B61B9" w14:textId="77777777" w:rsidR="002A7B7B" w:rsidRDefault="002A7B7B">
      <w:pPr>
        <w:rPr>
          <w:sz w:val="24"/>
          <w:szCs w:val="24"/>
        </w:rPr>
      </w:pPr>
    </w:p>
    <w:p w14:paraId="6C6B61BA" w14:textId="77777777" w:rsidR="002A7B7B" w:rsidRDefault="002A7B7B">
      <w:pPr>
        <w:rPr>
          <w:sz w:val="24"/>
          <w:szCs w:val="24"/>
        </w:rPr>
      </w:pPr>
    </w:p>
    <w:p w14:paraId="6C6B61BB" w14:textId="77777777" w:rsidR="002A7B7B" w:rsidRDefault="00437CA8">
      <w:pPr>
        <w:rPr>
          <w:sz w:val="24"/>
          <w:szCs w:val="24"/>
        </w:rPr>
      </w:pPr>
      <w:r>
        <w:rPr>
          <w:sz w:val="24"/>
          <w:szCs w:val="24"/>
        </w:rPr>
        <w:t>Správní orgánu, jemuž je žádost doručována: Základní škola___________________.</w:t>
      </w:r>
    </w:p>
    <w:p w14:paraId="6C6B61BC" w14:textId="77777777" w:rsidR="002A7B7B" w:rsidRDefault="002A7B7B">
      <w:pPr>
        <w:rPr>
          <w:sz w:val="24"/>
          <w:szCs w:val="24"/>
        </w:rPr>
      </w:pPr>
    </w:p>
    <w:p w14:paraId="6C6B61BD" w14:textId="77777777" w:rsidR="002A7B7B" w:rsidRDefault="002A7B7B">
      <w:pPr>
        <w:rPr>
          <w:sz w:val="24"/>
          <w:szCs w:val="24"/>
        </w:rPr>
      </w:pPr>
    </w:p>
    <w:p w14:paraId="6C6B61BE" w14:textId="77777777" w:rsidR="002A7B7B" w:rsidRDefault="00437CA8">
      <w:pPr>
        <w:jc w:val="center"/>
        <w:rPr>
          <w:b/>
          <w:sz w:val="24"/>
          <w:szCs w:val="24"/>
        </w:rPr>
      </w:pPr>
      <w:r>
        <w:rPr>
          <w:b/>
          <w:sz w:val="24"/>
          <w:szCs w:val="24"/>
        </w:rPr>
        <w:t>Žádost</w:t>
      </w:r>
    </w:p>
    <w:p w14:paraId="6C6B61BF" w14:textId="77777777" w:rsidR="002A7B7B" w:rsidRDefault="002A7B7B">
      <w:pPr>
        <w:rPr>
          <w:sz w:val="24"/>
          <w:szCs w:val="24"/>
        </w:rPr>
      </w:pPr>
    </w:p>
    <w:p w14:paraId="6C6B61C0" w14:textId="77777777" w:rsidR="002A7B7B" w:rsidRDefault="00437CA8">
      <w:pPr>
        <w:rPr>
          <w:sz w:val="24"/>
          <w:szCs w:val="24"/>
        </w:rPr>
      </w:pPr>
      <w:r>
        <w:rPr>
          <w:sz w:val="24"/>
          <w:szCs w:val="24"/>
        </w:rPr>
        <w:t>Podle ustanovení § 36, odstavce 4 a 5 zákona č. 561/2004 Sb., o předškolním, základním, středním, vyšším odborném a jiném vzdělávání (školský zákon)</w:t>
      </w:r>
    </w:p>
    <w:p w14:paraId="6C6B61C1" w14:textId="77777777" w:rsidR="002A7B7B" w:rsidRDefault="002A7B7B">
      <w:pPr>
        <w:rPr>
          <w:sz w:val="24"/>
          <w:szCs w:val="24"/>
        </w:rPr>
      </w:pPr>
    </w:p>
    <w:p w14:paraId="6C6B61C2" w14:textId="77777777" w:rsidR="002A7B7B" w:rsidRDefault="00437CA8">
      <w:pPr>
        <w:rPr>
          <w:b/>
          <w:sz w:val="24"/>
          <w:szCs w:val="24"/>
        </w:rPr>
      </w:pPr>
      <w:r>
        <w:rPr>
          <w:b/>
          <w:sz w:val="24"/>
          <w:szCs w:val="24"/>
        </w:rPr>
        <w:t>přihlašuji k zápisu k povinné školní docházce na Základní škole __________________</w:t>
      </w:r>
    </w:p>
    <w:p w14:paraId="6C6B61C3" w14:textId="77777777" w:rsidR="002A7B7B" w:rsidRDefault="002A7B7B">
      <w:pPr>
        <w:rPr>
          <w:sz w:val="24"/>
          <w:szCs w:val="24"/>
        </w:rPr>
      </w:pPr>
    </w:p>
    <w:p w14:paraId="6C6B61C4" w14:textId="77777777" w:rsidR="002A7B7B" w:rsidRDefault="00437CA8">
      <w:pPr>
        <w:rPr>
          <w:sz w:val="24"/>
          <w:szCs w:val="24"/>
        </w:rPr>
      </w:pPr>
      <w:r>
        <w:rPr>
          <w:sz w:val="24"/>
          <w:szCs w:val="24"/>
        </w:rPr>
        <w:t>jméno dítěte _______________________________ datum narození___________________</w:t>
      </w:r>
    </w:p>
    <w:p w14:paraId="6C6B61C5" w14:textId="77777777" w:rsidR="002A7B7B" w:rsidRDefault="002A7B7B">
      <w:pPr>
        <w:rPr>
          <w:sz w:val="24"/>
          <w:szCs w:val="24"/>
        </w:rPr>
      </w:pPr>
    </w:p>
    <w:p w14:paraId="6C6B61C6" w14:textId="77777777" w:rsidR="002A7B7B" w:rsidRDefault="00437CA8">
      <w:pPr>
        <w:rPr>
          <w:sz w:val="24"/>
          <w:szCs w:val="24"/>
        </w:rPr>
      </w:pPr>
      <w:r>
        <w:rPr>
          <w:sz w:val="24"/>
          <w:szCs w:val="24"/>
        </w:rPr>
        <w:t>místo pobytu  ______________________________________________________________</w:t>
      </w:r>
    </w:p>
    <w:p w14:paraId="6C6B61C7" w14:textId="77777777" w:rsidR="002A7B7B" w:rsidRDefault="002A7B7B">
      <w:pPr>
        <w:rPr>
          <w:sz w:val="24"/>
          <w:szCs w:val="24"/>
        </w:rPr>
      </w:pPr>
    </w:p>
    <w:p w14:paraId="6C6B61C8" w14:textId="77777777" w:rsidR="002A7B7B" w:rsidRDefault="00437CA8">
      <w:pPr>
        <w:rPr>
          <w:sz w:val="24"/>
          <w:szCs w:val="24"/>
        </w:rPr>
      </w:pPr>
      <w:r>
        <w:rPr>
          <w:sz w:val="24"/>
          <w:szCs w:val="24"/>
        </w:rPr>
        <w:t xml:space="preserve">Byl jsem poučen o možnosti odkladu školní docházky. </w:t>
      </w:r>
    </w:p>
    <w:p w14:paraId="6C6B61C9" w14:textId="77777777" w:rsidR="002A7B7B" w:rsidRDefault="00437CA8">
      <w:pPr>
        <w:rPr>
          <w:sz w:val="24"/>
        </w:rPr>
      </w:pPr>
      <w:r>
        <w:rPr>
          <w:sz w:val="24"/>
        </w:rPr>
        <w:t>Zákonní zástupci dítěte (žáka) se dohodli, že záležitosti spojené s přijetím k základnímu vzdělávání (přestupu do jiné základní školy, s odkladem školní docházky aj.) bude vyřizovat zákonný zástupce (jméno a příjmení):</w:t>
      </w:r>
    </w:p>
    <w:p w14:paraId="6C6B61CA" w14:textId="77777777" w:rsidR="002A7B7B" w:rsidRDefault="002A7B7B">
      <w:pPr>
        <w:rPr>
          <w:sz w:val="24"/>
          <w:szCs w:val="24"/>
        </w:rPr>
      </w:pPr>
    </w:p>
    <w:p w14:paraId="6C6B61CB" w14:textId="77777777" w:rsidR="002A7B7B" w:rsidRDefault="002A7B7B">
      <w:pPr>
        <w:rPr>
          <w:sz w:val="24"/>
          <w:szCs w:val="24"/>
        </w:rPr>
      </w:pPr>
    </w:p>
    <w:p w14:paraId="6C6B61CC" w14:textId="77777777" w:rsidR="002A7B7B" w:rsidRDefault="002A7B7B">
      <w:pPr>
        <w:rPr>
          <w:sz w:val="24"/>
          <w:szCs w:val="24"/>
        </w:rPr>
      </w:pPr>
    </w:p>
    <w:p w14:paraId="6C6B61CD" w14:textId="77777777" w:rsidR="002A7B7B" w:rsidRDefault="00437CA8">
      <w:pPr>
        <w:rPr>
          <w:sz w:val="24"/>
          <w:szCs w:val="24"/>
        </w:rPr>
      </w:pPr>
      <w:r>
        <w:rPr>
          <w:sz w:val="24"/>
          <w:szCs w:val="24"/>
        </w:rPr>
        <w:t>V ___________ dne _________________</w:t>
      </w:r>
    </w:p>
    <w:p w14:paraId="6C6B61CE" w14:textId="77777777" w:rsidR="002A7B7B" w:rsidRDefault="002A7B7B">
      <w:pPr>
        <w:rPr>
          <w:sz w:val="24"/>
          <w:szCs w:val="24"/>
        </w:rPr>
      </w:pPr>
    </w:p>
    <w:p w14:paraId="6C6B61CF" w14:textId="77777777" w:rsidR="002A7B7B" w:rsidRDefault="00437CA8">
      <w:pPr>
        <w:rPr>
          <w:sz w:val="24"/>
          <w:szCs w:val="24"/>
        </w:rPr>
      </w:pPr>
      <w:r>
        <w:rPr>
          <w:sz w:val="24"/>
          <w:szCs w:val="24"/>
        </w:rPr>
        <w:t>podpis zákonného zástupce</w:t>
      </w:r>
    </w:p>
    <w:p w14:paraId="6C6B61D0" w14:textId="77777777" w:rsidR="002A7B7B" w:rsidRDefault="00437CA8">
      <w:pPr>
        <w:rPr>
          <w:sz w:val="24"/>
          <w:szCs w:val="24"/>
        </w:rPr>
      </w:pPr>
      <w:r>
        <w:rPr>
          <w:sz w:val="24"/>
          <w:szCs w:val="24"/>
        </w:rPr>
        <w:t>……………………………………………………………………………………………….......</w:t>
      </w:r>
    </w:p>
    <w:p w14:paraId="6C6B61D1" w14:textId="77777777" w:rsidR="002A7B7B" w:rsidRDefault="00437CA8">
      <w:pPr>
        <w:jc w:val="center"/>
        <w:rPr>
          <w:i/>
          <w:sz w:val="24"/>
          <w:szCs w:val="24"/>
        </w:rPr>
      </w:pPr>
      <w:r>
        <w:rPr>
          <w:i/>
          <w:sz w:val="24"/>
          <w:szCs w:val="24"/>
        </w:rPr>
        <w:t>(údaje školy)</w:t>
      </w:r>
    </w:p>
    <w:p w14:paraId="6C6B61D2" w14:textId="77777777" w:rsidR="002A7B7B" w:rsidRDefault="002A7B7B">
      <w:pPr>
        <w:rPr>
          <w:sz w:val="24"/>
          <w:szCs w:val="24"/>
        </w:rPr>
      </w:pPr>
    </w:p>
    <w:p w14:paraId="6C6B61D3" w14:textId="77777777" w:rsidR="002A7B7B" w:rsidRDefault="00437CA8">
      <w:pPr>
        <w:pBdr>
          <w:top w:val="single" w:sz="4" w:space="1" w:color="000000"/>
          <w:left w:val="single" w:sz="4" w:space="4" w:color="000000"/>
          <w:bottom w:val="single" w:sz="4" w:space="1" w:color="000000"/>
          <w:right w:val="single" w:sz="4" w:space="0" w:color="000000"/>
        </w:pBdr>
        <w:ind w:right="4932"/>
        <w:jc w:val="center"/>
        <w:rPr>
          <w:b/>
          <w:sz w:val="24"/>
          <w:szCs w:val="24"/>
          <w:u w:val="single"/>
        </w:rPr>
      </w:pPr>
      <w:r>
        <w:rPr>
          <w:b/>
          <w:sz w:val="24"/>
          <w:szCs w:val="24"/>
          <w:u w:val="single"/>
        </w:rPr>
        <w:t>Podací razítko</w:t>
      </w:r>
    </w:p>
    <w:p w14:paraId="6C6B61D4" w14:textId="77777777" w:rsidR="002A7B7B" w:rsidRDefault="00437CA8">
      <w:pPr>
        <w:pBdr>
          <w:top w:val="single" w:sz="4" w:space="1" w:color="000000"/>
          <w:left w:val="single" w:sz="4" w:space="4" w:color="000000"/>
          <w:bottom w:val="single" w:sz="4" w:space="1" w:color="000000"/>
          <w:right w:val="single" w:sz="4" w:space="0" w:color="000000"/>
        </w:pBdr>
        <w:ind w:right="4932"/>
        <w:rPr>
          <w:sz w:val="24"/>
          <w:szCs w:val="24"/>
        </w:rPr>
      </w:pPr>
      <w:r>
        <w:rPr>
          <w:sz w:val="24"/>
          <w:szCs w:val="24"/>
        </w:rPr>
        <w:t>Základní škola __________________</w:t>
      </w:r>
    </w:p>
    <w:p w14:paraId="6C6B61D5" w14:textId="77777777" w:rsidR="002A7B7B" w:rsidRDefault="00437CA8">
      <w:pPr>
        <w:pBdr>
          <w:top w:val="single" w:sz="4" w:space="1" w:color="000000"/>
          <w:left w:val="single" w:sz="4" w:space="4" w:color="000000"/>
          <w:bottom w:val="single" w:sz="4" w:space="1" w:color="000000"/>
          <w:right w:val="single" w:sz="4" w:space="0" w:color="000000"/>
        </w:pBdr>
        <w:ind w:right="4932"/>
        <w:rPr>
          <w:sz w:val="24"/>
          <w:szCs w:val="24"/>
        </w:rPr>
      </w:pPr>
      <w:r>
        <w:rPr>
          <w:sz w:val="24"/>
          <w:szCs w:val="24"/>
        </w:rPr>
        <w:t>Datum doručení</w:t>
      </w:r>
      <w:r>
        <w:rPr>
          <w:sz w:val="24"/>
          <w:szCs w:val="24"/>
        </w:rPr>
        <w:tab/>
      </w:r>
      <w:r>
        <w:rPr>
          <w:sz w:val="24"/>
          <w:szCs w:val="24"/>
        </w:rPr>
        <w:tab/>
        <w:t xml:space="preserve"> 2025 </w:t>
      </w:r>
    </w:p>
    <w:p w14:paraId="6C6B61D6" w14:textId="77777777" w:rsidR="002A7B7B" w:rsidRDefault="00437CA8">
      <w:pPr>
        <w:pBdr>
          <w:top w:val="single" w:sz="4" w:space="1" w:color="000000"/>
          <w:left w:val="single" w:sz="4" w:space="4" w:color="000000"/>
          <w:bottom w:val="single" w:sz="4" w:space="1" w:color="000000"/>
          <w:right w:val="single" w:sz="4" w:space="0" w:color="000000"/>
        </w:pBdr>
        <w:ind w:right="4932"/>
        <w:rPr>
          <w:sz w:val="24"/>
          <w:szCs w:val="24"/>
        </w:rPr>
      </w:pPr>
      <w:r>
        <w:rPr>
          <w:sz w:val="24"/>
          <w:szCs w:val="24"/>
        </w:rPr>
        <w:t xml:space="preserve">Číslo jednací </w:t>
      </w:r>
      <w:r>
        <w:rPr>
          <w:sz w:val="24"/>
          <w:szCs w:val="24"/>
        </w:rPr>
        <w:tab/>
      </w:r>
      <w:r>
        <w:rPr>
          <w:sz w:val="24"/>
          <w:szCs w:val="24"/>
        </w:rPr>
        <w:tab/>
      </w:r>
      <w:r>
        <w:rPr>
          <w:sz w:val="24"/>
          <w:szCs w:val="24"/>
        </w:rPr>
        <w:tab/>
        <w:t>/2025</w:t>
      </w:r>
    </w:p>
    <w:p w14:paraId="6C6B61D7" w14:textId="77777777" w:rsidR="002A7B7B" w:rsidRDefault="00437CA8">
      <w:pPr>
        <w:pBdr>
          <w:top w:val="single" w:sz="4" w:space="1" w:color="000000"/>
          <w:left w:val="single" w:sz="4" w:space="4" w:color="000000"/>
          <w:bottom w:val="single" w:sz="4" w:space="1" w:color="000000"/>
          <w:right w:val="single" w:sz="4" w:space="0" w:color="000000"/>
        </w:pBdr>
        <w:ind w:right="4932"/>
        <w:rPr>
          <w:sz w:val="24"/>
          <w:szCs w:val="24"/>
        </w:rPr>
      </w:pPr>
      <w:r>
        <w:rPr>
          <w:sz w:val="24"/>
          <w:szCs w:val="24"/>
        </w:rPr>
        <w:t xml:space="preserve">Počet listů </w:t>
      </w:r>
      <w:r>
        <w:rPr>
          <w:sz w:val="24"/>
          <w:szCs w:val="24"/>
        </w:rPr>
        <w:tab/>
      </w:r>
      <w:r>
        <w:rPr>
          <w:sz w:val="24"/>
          <w:szCs w:val="24"/>
        </w:rPr>
        <w:tab/>
        <w:t>1</w:t>
      </w:r>
    </w:p>
    <w:p w14:paraId="6C6B61D8" w14:textId="77777777" w:rsidR="002A7B7B" w:rsidRDefault="00437CA8">
      <w:pPr>
        <w:pBdr>
          <w:top w:val="single" w:sz="4" w:space="1" w:color="000000"/>
          <w:left w:val="single" w:sz="4" w:space="4" w:color="000000"/>
          <w:bottom w:val="single" w:sz="4" w:space="1" w:color="000000"/>
          <w:right w:val="single" w:sz="4" w:space="0" w:color="000000"/>
        </w:pBdr>
        <w:ind w:right="4932"/>
        <w:rPr>
          <w:sz w:val="24"/>
          <w:szCs w:val="24"/>
        </w:rPr>
      </w:pPr>
      <w:r>
        <w:rPr>
          <w:sz w:val="24"/>
          <w:szCs w:val="24"/>
        </w:rPr>
        <w:t>Počet listů příloh</w:t>
      </w:r>
      <w:r>
        <w:rPr>
          <w:sz w:val="24"/>
          <w:szCs w:val="24"/>
        </w:rPr>
        <w:tab/>
        <w:t>0</w:t>
      </w:r>
    </w:p>
    <w:p w14:paraId="6C6B61D9" w14:textId="77777777" w:rsidR="002A7B7B" w:rsidRDefault="002A7B7B">
      <w:pPr>
        <w:rPr>
          <w:sz w:val="24"/>
          <w:szCs w:val="24"/>
        </w:rPr>
      </w:pPr>
    </w:p>
    <w:p w14:paraId="6C6B61DA" w14:textId="77777777" w:rsidR="002A7B7B" w:rsidRDefault="002A7B7B">
      <w:pPr>
        <w:rPr>
          <w:sz w:val="24"/>
          <w:szCs w:val="24"/>
        </w:rPr>
      </w:pPr>
    </w:p>
    <w:p w14:paraId="6C6B61DB" w14:textId="77777777" w:rsidR="002A7B7B" w:rsidRDefault="002A7B7B">
      <w:pPr>
        <w:rPr>
          <w:sz w:val="24"/>
          <w:szCs w:val="24"/>
        </w:rPr>
      </w:pPr>
    </w:p>
    <w:p w14:paraId="6C6B61DC" w14:textId="77777777" w:rsidR="002A7B7B" w:rsidRDefault="002A7B7B">
      <w:pPr>
        <w:rPr>
          <w:sz w:val="24"/>
          <w:szCs w:val="24"/>
        </w:rPr>
      </w:pPr>
    </w:p>
    <w:p w14:paraId="6C6B61DD" w14:textId="77777777" w:rsidR="002A7B7B" w:rsidRDefault="002A7B7B">
      <w:pPr>
        <w:rPr>
          <w:sz w:val="24"/>
          <w:szCs w:val="24"/>
        </w:rPr>
      </w:pPr>
    </w:p>
    <w:p w14:paraId="6C6B61DE" w14:textId="77777777" w:rsidR="002A7B7B" w:rsidRDefault="002A7B7B">
      <w:pPr>
        <w:rPr>
          <w:sz w:val="24"/>
          <w:szCs w:val="24"/>
        </w:rPr>
      </w:pPr>
    </w:p>
    <w:p w14:paraId="6C6B61DF" w14:textId="77777777" w:rsidR="002A7B7B" w:rsidRDefault="002A7B7B">
      <w:pPr>
        <w:rPr>
          <w:sz w:val="24"/>
          <w:szCs w:val="24"/>
        </w:rPr>
      </w:pPr>
    </w:p>
    <w:p w14:paraId="6C6B61E0" w14:textId="77777777" w:rsidR="002A7B7B" w:rsidRDefault="002A7B7B">
      <w:pPr>
        <w:rPr>
          <w:sz w:val="24"/>
          <w:szCs w:val="24"/>
        </w:rPr>
      </w:pPr>
    </w:p>
    <w:p w14:paraId="6C6B61E1" w14:textId="77777777" w:rsidR="002A7B7B" w:rsidRDefault="002A7B7B">
      <w:pPr>
        <w:rPr>
          <w:sz w:val="24"/>
          <w:szCs w:val="24"/>
        </w:rPr>
      </w:pPr>
    </w:p>
    <w:p w14:paraId="6C6B61E2" w14:textId="77777777" w:rsidR="002A7B7B" w:rsidRDefault="002A7B7B">
      <w:pPr>
        <w:rPr>
          <w:sz w:val="24"/>
          <w:szCs w:val="24"/>
        </w:rPr>
      </w:pPr>
    </w:p>
    <w:p w14:paraId="6C6B61E3" w14:textId="77777777" w:rsidR="002A7B7B" w:rsidRDefault="002A7B7B">
      <w:pPr>
        <w:rPr>
          <w:sz w:val="24"/>
          <w:szCs w:val="24"/>
        </w:rPr>
      </w:pPr>
    </w:p>
    <w:p w14:paraId="6C6B61E4" w14:textId="77777777" w:rsidR="002A7B7B" w:rsidRDefault="002A7B7B">
      <w:pPr>
        <w:rPr>
          <w:sz w:val="24"/>
          <w:szCs w:val="24"/>
        </w:rPr>
      </w:pPr>
    </w:p>
    <w:p w14:paraId="6C6B61E5" w14:textId="77777777" w:rsidR="002A7B7B" w:rsidRDefault="002A7B7B">
      <w:pPr>
        <w:rPr>
          <w:sz w:val="24"/>
          <w:szCs w:val="24"/>
        </w:rPr>
      </w:pPr>
    </w:p>
    <w:bookmarkStart w:id="54" w:name="_Protokol_o_ústním"/>
    <w:bookmarkEnd w:id="54"/>
    <w:p w14:paraId="6C6B61E6" w14:textId="77777777" w:rsidR="002A7B7B" w:rsidRDefault="00437CA8">
      <w:pPr>
        <w:pStyle w:val="Nadpis6"/>
        <w:numPr>
          <w:ilvl w:val="0"/>
          <w:numId w:val="18"/>
        </w:numPr>
      </w:pPr>
      <w:r>
        <w:lastRenderedPageBreak/>
        <w:fldChar w:fldCharType="begin"/>
      </w:r>
      <w:r>
        <w:instrText xml:space="preserve"> HYPERLINK  "#_top" </w:instrText>
      </w:r>
      <w:r>
        <w:fldChar w:fldCharType="separate"/>
      </w:r>
      <w:r>
        <w:rPr>
          <w:rStyle w:val="Hypertextovodkaz"/>
        </w:rPr>
        <w:t>Protokol o ústním jednání</w:t>
      </w:r>
      <w:r>
        <w:fldChar w:fldCharType="end"/>
      </w:r>
    </w:p>
    <w:p w14:paraId="6C6B61E7" w14:textId="77777777" w:rsidR="002A7B7B" w:rsidRDefault="002A7B7B">
      <w:pPr>
        <w:pStyle w:val="Nadpis6"/>
        <w:rPr>
          <w:sz w:val="32"/>
        </w:rPr>
      </w:pPr>
    </w:p>
    <w:p w14:paraId="6C6B61E8" w14:textId="77777777" w:rsidR="002A7B7B" w:rsidRDefault="00437CA8">
      <w:pPr>
        <w:rPr>
          <w:sz w:val="24"/>
          <w:szCs w:val="24"/>
        </w:rPr>
      </w:pPr>
      <w:r>
        <w:rPr>
          <w:sz w:val="24"/>
          <w:szCs w:val="24"/>
        </w:rPr>
        <w:t>(název a sídlo školy dle zřizovací listiny)</w:t>
      </w:r>
    </w:p>
    <w:p w14:paraId="6C6B61E9" w14:textId="77777777" w:rsidR="002A7B7B" w:rsidRDefault="002A7B7B">
      <w:pPr>
        <w:rPr>
          <w:sz w:val="24"/>
          <w:szCs w:val="24"/>
        </w:rPr>
      </w:pPr>
    </w:p>
    <w:p w14:paraId="6C6B61EA" w14:textId="77777777" w:rsidR="002A7B7B" w:rsidRDefault="00437CA8">
      <w:pPr>
        <w:rPr>
          <w:sz w:val="24"/>
          <w:szCs w:val="24"/>
        </w:rPr>
      </w:pPr>
      <w:r>
        <w:rPr>
          <w:sz w:val="24"/>
          <w:szCs w:val="24"/>
        </w:rPr>
        <w:t>V ………………………..dne……………</w:t>
      </w:r>
      <w:r>
        <w:rPr>
          <w:sz w:val="24"/>
          <w:szCs w:val="24"/>
        </w:rPr>
        <w:tab/>
      </w:r>
    </w:p>
    <w:p w14:paraId="6C6B61EB" w14:textId="77777777" w:rsidR="002A7B7B" w:rsidRDefault="00437CA8">
      <w:pPr>
        <w:rPr>
          <w:sz w:val="24"/>
          <w:szCs w:val="24"/>
        </w:rPr>
      </w:pPr>
      <w:r>
        <w:rPr>
          <w:sz w:val="24"/>
          <w:szCs w:val="24"/>
        </w:rPr>
        <w:t>Č.j.:………………………</w:t>
      </w:r>
    </w:p>
    <w:p w14:paraId="6C6B61EC" w14:textId="77777777" w:rsidR="002A7B7B" w:rsidRDefault="002A7B7B">
      <w:pPr>
        <w:rPr>
          <w:sz w:val="24"/>
          <w:szCs w:val="24"/>
        </w:rPr>
      </w:pPr>
    </w:p>
    <w:p w14:paraId="6C6B61ED" w14:textId="77777777" w:rsidR="002A7B7B" w:rsidRDefault="00437CA8">
      <w:pPr>
        <w:jc w:val="center"/>
        <w:rPr>
          <w:b/>
          <w:color w:val="000000"/>
          <w:sz w:val="24"/>
          <w:szCs w:val="24"/>
        </w:rPr>
      </w:pPr>
      <w:r>
        <w:rPr>
          <w:b/>
          <w:color w:val="000000"/>
          <w:sz w:val="24"/>
          <w:szCs w:val="24"/>
        </w:rPr>
        <w:t>Protokol o ústním jednání</w:t>
      </w:r>
    </w:p>
    <w:p w14:paraId="6C6B61EE" w14:textId="77777777" w:rsidR="002A7B7B" w:rsidRDefault="002A7B7B">
      <w:pPr>
        <w:jc w:val="center"/>
        <w:rPr>
          <w:b/>
          <w:color w:val="000000"/>
          <w:sz w:val="24"/>
          <w:szCs w:val="24"/>
        </w:rPr>
      </w:pPr>
    </w:p>
    <w:p w14:paraId="6C6B61EF" w14:textId="77777777" w:rsidR="002A7B7B" w:rsidRDefault="00437CA8">
      <w:pPr>
        <w:rPr>
          <w:sz w:val="24"/>
          <w:szCs w:val="24"/>
        </w:rPr>
      </w:pPr>
      <w:r>
        <w:rPr>
          <w:sz w:val="24"/>
          <w:szCs w:val="24"/>
        </w:rPr>
        <w:t>ve věci žádosti o přijetí (jméno a datum narození účastníka řízení)……………………………… (trvalý  pobyt)……………………………………………………………k základnímu vzdělávání  do…………………………………………….(název školy dle zřizovací listiny).</w:t>
      </w:r>
    </w:p>
    <w:p w14:paraId="6C6B61F0" w14:textId="77777777" w:rsidR="002A7B7B" w:rsidRDefault="002A7B7B">
      <w:pPr>
        <w:rPr>
          <w:sz w:val="24"/>
          <w:szCs w:val="24"/>
        </w:rPr>
      </w:pPr>
    </w:p>
    <w:p w14:paraId="6C6B61F1" w14:textId="77777777" w:rsidR="002A7B7B" w:rsidRDefault="00437CA8">
      <w:pPr>
        <w:rPr>
          <w:sz w:val="24"/>
          <w:szCs w:val="24"/>
        </w:rPr>
      </w:pPr>
      <w:r>
        <w:rPr>
          <w:sz w:val="24"/>
          <w:szCs w:val="24"/>
        </w:rPr>
        <w:t>Místo jednání, datum a čas:</w:t>
      </w:r>
      <w:r>
        <w:rPr>
          <w:sz w:val="24"/>
          <w:szCs w:val="24"/>
        </w:rPr>
        <w:tab/>
      </w:r>
      <w:r>
        <w:rPr>
          <w:sz w:val="24"/>
          <w:szCs w:val="24"/>
        </w:rPr>
        <w:tab/>
      </w:r>
    </w:p>
    <w:p w14:paraId="6C6B61F2" w14:textId="77777777" w:rsidR="002A7B7B" w:rsidRDefault="002A7B7B">
      <w:pPr>
        <w:rPr>
          <w:sz w:val="24"/>
          <w:szCs w:val="24"/>
        </w:rPr>
      </w:pPr>
    </w:p>
    <w:p w14:paraId="6C6B61F3" w14:textId="77777777" w:rsidR="002A7B7B" w:rsidRDefault="00437CA8">
      <w:pPr>
        <w:rPr>
          <w:sz w:val="24"/>
          <w:szCs w:val="24"/>
        </w:rPr>
      </w:pPr>
      <w:r>
        <w:rPr>
          <w:sz w:val="24"/>
          <w:szCs w:val="24"/>
        </w:rPr>
        <w:t>Účastník řízení:</w:t>
      </w:r>
    </w:p>
    <w:p w14:paraId="6C6B61F4" w14:textId="77777777" w:rsidR="002A7B7B" w:rsidRDefault="00437CA8">
      <w:pPr>
        <w:rPr>
          <w:sz w:val="24"/>
          <w:szCs w:val="24"/>
        </w:rPr>
      </w:pPr>
      <w:r>
        <w:rPr>
          <w:sz w:val="24"/>
          <w:szCs w:val="24"/>
        </w:rPr>
        <w:t>Jméno a příjmení:</w:t>
      </w:r>
      <w:r>
        <w:rPr>
          <w:sz w:val="24"/>
          <w:szCs w:val="24"/>
        </w:rPr>
        <w:tab/>
      </w:r>
    </w:p>
    <w:p w14:paraId="6C6B61F5" w14:textId="77777777" w:rsidR="002A7B7B" w:rsidRDefault="00437CA8">
      <w:pPr>
        <w:rPr>
          <w:sz w:val="24"/>
          <w:szCs w:val="24"/>
        </w:rPr>
      </w:pPr>
      <w:r>
        <w:rPr>
          <w:sz w:val="24"/>
          <w:szCs w:val="24"/>
        </w:rPr>
        <w:t>Bydliště:</w:t>
      </w:r>
    </w:p>
    <w:p w14:paraId="6C6B61F6" w14:textId="77777777" w:rsidR="002A7B7B" w:rsidRDefault="002A7B7B">
      <w:pPr>
        <w:rPr>
          <w:sz w:val="24"/>
          <w:szCs w:val="24"/>
        </w:rPr>
      </w:pPr>
    </w:p>
    <w:p w14:paraId="6C6B61F7" w14:textId="77777777" w:rsidR="002A7B7B" w:rsidRDefault="00437CA8">
      <w:pPr>
        <w:rPr>
          <w:sz w:val="24"/>
          <w:szCs w:val="24"/>
        </w:rPr>
      </w:pPr>
      <w:r>
        <w:rPr>
          <w:sz w:val="24"/>
          <w:szCs w:val="24"/>
        </w:rPr>
        <w:t>Zákonný zástupce účastníka řízení:</w:t>
      </w:r>
      <w:r>
        <w:rPr>
          <w:sz w:val="24"/>
          <w:szCs w:val="24"/>
        </w:rPr>
        <w:tab/>
      </w:r>
    </w:p>
    <w:p w14:paraId="6C6B61F8" w14:textId="77777777" w:rsidR="002A7B7B" w:rsidRDefault="00437CA8">
      <w:pPr>
        <w:rPr>
          <w:sz w:val="24"/>
          <w:szCs w:val="24"/>
        </w:rPr>
      </w:pPr>
      <w:r>
        <w:rPr>
          <w:sz w:val="24"/>
          <w:szCs w:val="24"/>
        </w:rPr>
        <w:t>Jméno a příjmení:</w:t>
      </w:r>
      <w:r>
        <w:rPr>
          <w:sz w:val="24"/>
          <w:szCs w:val="24"/>
        </w:rPr>
        <w:tab/>
      </w:r>
    </w:p>
    <w:p w14:paraId="6C6B61F9" w14:textId="77777777" w:rsidR="002A7B7B" w:rsidRDefault="00437CA8">
      <w:pPr>
        <w:rPr>
          <w:sz w:val="24"/>
          <w:szCs w:val="24"/>
        </w:rPr>
      </w:pPr>
      <w:r>
        <w:rPr>
          <w:sz w:val="24"/>
          <w:szCs w:val="24"/>
        </w:rPr>
        <w:t>Bydliště:</w:t>
      </w:r>
      <w:r>
        <w:rPr>
          <w:sz w:val="24"/>
          <w:szCs w:val="24"/>
        </w:rPr>
        <w:tab/>
      </w:r>
      <w:r>
        <w:rPr>
          <w:sz w:val="24"/>
          <w:szCs w:val="24"/>
        </w:rPr>
        <w:tab/>
      </w:r>
    </w:p>
    <w:p w14:paraId="6C6B61FA" w14:textId="77777777" w:rsidR="002A7B7B" w:rsidRDefault="002A7B7B">
      <w:pPr>
        <w:rPr>
          <w:sz w:val="24"/>
          <w:szCs w:val="24"/>
        </w:rPr>
      </w:pPr>
    </w:p>
    <w:p w14:paraId="6C6B61FB" w14:textId="77777777" w:rsidR="002A7B7B" w:rsidRDefault="00437CA8">
      <w:pPr>
        <w:rPr>
          <w:sz w:val="24"/>
          <w:szCs w:val="24"/>
        </w:rPr>
      </w:pPr>
      <w:r>
        <w:rPr>
          <w:sz w:val="24"/>
          <w:szCs w:val="24"/>
        </w:rPr>
        <w:t>Oprávněná úřední osoba:</w:t>
      </w:r>
    </w:p>
    <w:p w14:paraId="6C6B61FC" w14:textId="77777777" w:rsidR="002A7B7B" w:rsidRDefault="00437CA8">
      <w:pPr>
        <w:rPr>
          <w:sz w:val="24"/>
          <w:szCs w:val="24"/>
        </w:rPr>
      </w:pPr>
      <w:r>
        <w:rPr>
          <w:sz w:val="24"/>
          <w:szCs w:val="24"/>
        </w:rPr>
        <w:t>Jméno a příjmení:</w:t>
      </w:r>
      <w:r>
        <w:rPr>
          <w:sz w:val="24"/>
          <w:szCs w:val="24"/>
        </w:rPr>
        <w:tab/>
      </w:r>
    </w:p>
    <w:p w14:paraId="6C6B61FD" w14:textId="77777777" w:rsidR="002A7B7B" w:rsidRDefault="002A7B7B">
      <w:pPr>
        <w:rPr>
          <w:sz w:val="24"/>
          <w:szCs w:val="24"/>
        </w:rPr>
      </w:pPr>
    </w:p>
    <w:p w14:paraId="6C6B61FE" w14:textId="77777777" w:rsidR="002A7B7B" w:rsidRDefault="00437CA8">
      <w:pPr>
        <w:rPr>
          <w:sz w:val="24"/>
          <w:szCs w:val="24"/>
        </w:rPr>
      </w:pPr>
      <w:r>
        <w:rPr>
          <w:sz w:val="24"/>
          <w:szCs w:val="24"/>
        </w:rPr>
        <w:t>Další přítomné osoby:</w:t>
      </w:r>
      <w:r>
        <w:rPr>
          <w:sz w:val="24"/>
          <w:szCs w:val="24"/>
        </w:rPr>
        <w:tab/>
      </w:r>
    </w:p>
    <w:p w14:paraId="6C6B61FF" w14:textId="77777777" w:rsidR="002A7B7B" w:rsidRDefault="002A7B7B">
      <w:pPr>
        <w:rPr>
          <w:sz w:val="24"/>
          <w:szCs w:val="24"/>
        </w:rPr>
      </w:pPr>
    </w:p>
    <w:p w14:paraId="6C6B6200" w14:textId="77777777" w:rsidR="002A7B7B" w:rsidRDefault="00437CA8">
      <w:pPr>
        <w:jc w:val="both"/>
        <w:rPr>
          <w:sz w:val="24"/>
          <w:szCs w:val="24"/>
        </w:rPr>
      </w:pPr>
      <w:r>
        <w:rPr>
          <w:sz w:val="24"/>
          <w:szCs w:val="24"/>
        </w:rPr>
        <w:t>Poučení o procesních právech:</w:t>
      </w:r>
    </w:p>
    <w:p w14:paraId="6C6B6201" w14:textId="77777777" w:rsidR="002A7B7B" w:rsidRDefault="00437CA8">
      <w:pPr>
        <w:jc w:val="both"/>
        <w:rPr>
          <w:sz w:val="24"/>
          <w:szCs w:val="24"/>
        </w:rPr>
      </w:pPr>
      <w:r>
        <w:rPr>
          <w:sz w:val="24"/>
          <w:szCs w:val="24"/>
        </w:rPr>
        <w:t>- dle § 8 odst. 1 zákona č. 500/2004 Sb., správní řád, ve znění pozdějších předpisů (dále jen „správní řád“) je povinností účastníka bezodkladně upozornit správní orgán na řízení u jiného správního orgánu</w:t>
      </w:r>
    </w:p>
    <w:p w14:paraId="6C6B6202" w14:textId="77777777" w:rsidR="002A7B7B" w:rsidRDefault="00437CA8">
      <w:pPr>
        <w:jc w:val="both"/>
        <w:rPr>
          <w:sz w:val="24"/>
          <w:szCs w:val="24"/>
        </w:rPr>
      </w:pPr>
      <w:r>
        <w:rPr>
          <w:sz w:val="24"/>
          <w:szCs w:val="24"/>
        </w:rPr>
        <w:t>- dle § 16 odst. 2 správního řádu písemnosti v cizím jazyce překládá účastník v originálním znění a v úředně ověřeném překladu do jazyka českého</w:t>
      </w:r>
    </w:p>
    <w:p w14:paraId="6C6B6203" w14:textId="77777777" w:rsidR="002A7B7B" w:rsidRDefault="00437CA8">
      <w:pPr>
        <w:jc w:val="both"/>
        <w:rPr>
          <w:sz w:val="24"/>
          <w:szCs w:val="24"/>
        </w:rPr>
      </w:pPr>
      <w:r>
        <w:rPr>
          <w:sz w:val="24"/>
          <w:szCs w:val="24"/>
        </w:rPr>
        <w:t>- dle § 16 odst. 3 správního řádu je stanoveno právo účastníka řízení na tlumočníka</w:t>
      </w:r>
    </w:p>
    <w:p w14:paraId="6C6B6204" w14:textId="77777777" w:rsidR="002A7B7B" w:rsidRDefault="00437CA8">
      <w:pPr>
        <w:jc w:val="both"/>
        <w:rPr>
          <w:sz w:val="24"/>
          <w:szCs w:val="24"/>
        </w:rPr>
      </w:pPr>
      <w:r>
        <w:rPr>
          <w:sz w:val="24"/>
          <w:szCs w:val="24"/>
        </w:rPr>
        <w:t>- dle § 33 odst. 1 správního řádu má účastník řízení oprávnění zvolit si zmocněnce</w:t>
      </w:r>
    </w:p>
    <w:p w14:paraId="6C6B6205" w14:textId="77777777" w:rsidR="002A7B7B" w:rsidRDefault="00437CA8">
      <w:pPr>
        <w:jc w:val="both"/>
        <w:rPr>
          <w:sz w:val="24"/>
          <w:szCs w:val="24"/>
        </w:rPr>
      </w:pPr>
      <w:r>
        <w:rPr>
          <w:sz w:val="24"/>
          <w:szCs w:val="24"/>
        </w:rPr>
        <w:t>- dle § 36 odst. 1 a 2 správního řádu je účastník řízení oprávněn navrhovat důkazy a činit jiné návrhy po celou dobu řízení a oprávnění účastníka vyjádřit své stanovisko a požadovat informace o řízení</w:t>
      </w:r>
    </w:p>
    <w:p w14:paraId="6C6B6206" w14:textId="77777777" w:rsidR="002A7B7B" w:rsidRDefault="00437CA8">
      <w:pPr>
        <w:jc w:val="both"/>
        <w:rPr>
          <w:sz w:val="24"/>
          <w:szCs w:val="24"/>
        </w:rPr>
      </w:pPr>
      <w:r>
        <w:rPr>
          <w:sz w:val="24"/>
          <w:szCs w:val="24"/>
        </w:rPr>
        <w:t>- podle §36 odst. 3 správního řádu mají účastníci řízení před vydáním rozhodnutí možnost vyjádřit se k podkladům rozhodnutí; to se netýká žadatele, pokud se v jeho žádosti v plném rozsahu vyhovuje, a účastníka, který se práva vyjádřit se k podkladům rozhodnutí vzdal.</w:t>
      </w:r>
    </w:p>
    <w:p w14:paraId="6C6B6207" w14:textId="77777777" w:rsidR="002A7B7B" w:rsidRDefault="00437CA8">
      <w:pPr>
        <w:jc w:val="both"/>
        <w:rPr>
          <w:sz w:val="24"/>
          <w:szCs w:val="24"/>
        </w:rPr>
      </w:pPr>
      <w:r>
        <w:rPr>
          <w:sz w:val="24"/>
          <w:szCs w:val="24"/>
        </w:rPr>
        <w:t>- dle § 36 odst. 4 správního řádu má účastník či zástupce povinnost na výzvu oprávněné úřední osoby předložit průkaz totožnosti</w:t>
      </w:r>
    </w:p>
    <w:p w14:paraId="6C6B6208" w14:textId="77777777" w:rsidR="002A7B7B" w:rsidRDefault="00437CA8">
      <w:pPr>
        <w:jc w:val="both"/>
        <w:rPr>
          <w:sz w:val="24"/>
          <w:szCs w:val="24"/>
        </w:rPr>
      </w:pPr>
      <w:r>
        <w:rPr>
          <w:sz w:val="24"/>
          <w:szCs w:val="24"/>
        </w:rPr>
        <w:t>- dle § 38 odst. 1 a 4 správního řádu je účastník a zástupce oprávněn nahlížet do spisu a právo činit si ze spisu výpisy a pořízení kopie spisu</w:t>
      </w:r>
    </w:p>
    <w:p w14:paraId="6C6B6209" w14:textId="77777777" w:rsidR="002A7B7B" w:rsidRDefault="00437CA8">
      <w:pPr>
        <w:jc w:val="both"/>
        <w:rPr>
          <w:sz w:val="24"/>
          <w:szCs w:val="24"/>
        </w:rPr>
      </w:pPr>
      <w:r>
        <w:rPr>
          <w:sz w:val="24"/>
          <w:szCs w:val="24"/>
        </w:rPr>
        <w:t>- dle § 41 odst. 2 správního řádu je účastník oprávněn požádat o prominutí zmeškání úkonu za splnění zákonných podmínek</w:t>
      </w:r>
    </w:p>
    <w:p w14:paraId="6C6B620A" w14:textId="77777777" w:rsidR="002A7B7B" w:rsidRDefault="00437CA8">
      <w:pPr>
        <w:jc w:val="both"/>
        <w:rPr>
          <w:sz w:val="24"/>
          <w:szCs w:val="24"/>
        </w:rPr>
      </w:pPr>
      <w:r>
        <w:rPr>
          <w:sz w:val="24"/>
          <w:szCs w:val="24"/>
        </w:rPr>
        <w:t>- dle § 50 odst. 2 správního řádu má účastník povinnost poskytovat součinnost při opatřování podkladů pro vydání rozhodnutí</w:t>
      </w:r>
    </w:p>
    <w:p w14:paraId="6C6B620B" w14:textId="77777777" w:rsidR="002A7B7B" w:rsidRDefault="00437CA8">
      <w:pPr>
        <w:jc w:val="both"/>
        <w:rPr>
          <w:sz w:val="24"/>
          <w:szCs w:val="24"/>
        </w:rPr>
      </w:pPr>
      <w:r>
        <w:rPr>
          <w:sz w:val="24"/>
          <w:szCs w:val="24"/>
        </w:rPr>
        <w:t>- dle § 52 správního řádu má účastník povinnost označit důkazy na podporu svých tvrzení</w:t>
      </w:r>
    </w:p>
    <w:p w14:paraId="6C6B620C" w14:textId="77777777" w:rsidR="002A7B7B" w:rsidRDefault="00437CA8">
      <w:pPr>
        <w:jc w:val="both"/>
        <w:rPr>
          <w:sz w:val="24"/>
          <w:szCs w:val="24"/>
        </w:rPr>
      </w:pPr>
      <w:r>
        <w:rPr>
          <w:sz w:val="24"/>
          <w:szCs w:val="24"/>
        </w:rPr>
        <w:t xml:space="preserve">- dle § 59 správního řádu v souvislosti s § 49 správního řádu má správní orgán oprávnění předvolat osoby, jejíž osobní účast na úkonu v řízení je nutná a povinnost předvolaného dostavit se včas na určené místo </w:t>
      </w:r>
    </w:p>
    <w:p w14:paraId="6C6B620D" w14:textId="77777777" w:rsidR="002A7B7B" w:rsidRDefault="00437CA8">
      <w:pPr>
        <w:jc w:val="both"/>
        <w:rPr>
          <w:sz w:val="24"/>
          <w:szCs w:val="24"/>
        </w:rPr>
      </w:pPr>
      <w:r>
        <w:rPr>
          <w:sz w:val="24"/>
          <w:szCs w:val="24"/>
        </w:rPr>
        <w:lastRenderedPageBreak/>
        <w:t>- dle § 60 odst. 1 správního řádu má správní orgán oprávnění předvést účastníka nebo svědka za splnění zákonných podmínek</w:t>
      </w:r>
    </w:p>
    <w:p w14:paraId="6C6B620E" w14:textId="77777777" w:rsidR="002A7B7B" w:rsidRDefault="00437CA8">
      <w:pPr>
        <w:jc w:val="both"/>
        <w:rPr>
          <w:sz w:val="24"/>
          <w:szCs w:val="24"/>
        </w:rPr>
      </w:pPr>
      <w:r>
        <w:rPr>
          <w:sz w:val="24"/>
          <w:szCs w:val="24"/>
        </w:rPr>
        <w:t>- dle § 63 správního řádu se stanoví možnost správního orgánu po předchozím upozornění vykázat rušící osobu z místa jednání či úkonu</w:t>
      </w:r>
    </w:p>
    <w:p w14:paraId="6C6B620F" w14:textId="77777777" w:rsidR="002A7B7B" w:rsidRDefault="00437CA8">
      <w:pPr>
        <w:jc w:val="both"/>
        <w:rPr>
          <w:sz w:val="24"/>
          <w:szCs w:val="24"/>
        </w:rPr>
      </w:pPr>
      <w:r>
        <w:rPr>
          <w:sz w:val="24"/>
          <w:szCs w:val="24"/>
        </w:rPr>
        <w:t>- podle § 82 odst. 4 správního řádu k novým skutečnostem a k návrhům na provedení nových důkazů, uvedeným v odvolání nebo v průběhu odvolacího řízení, se přihlédne jen tehdy, jde-li o takové skutečnosti nebo důkazy, které účastník nemohl uplatnit dříve</w:t>
      </w:r>
    </w:p>
    <w:p w14:paraId="6C6B6210" w14:textId="77777777" w:rsidR="002A7B7B" w:rsidRDefault="002A7B7B">
      <w:pPr>
        <w:jc w:val="both"/>
        <w:rPr>
          <w:sz w:val="24"/>
          <w:szCs w:val="24"/>
        </w:rPr>
      </w:pPr>
    </w:p>
    <w:p w14:paraId="6C6B6211" w14:textId="77777777" w:rsidR="002A7B7B" w:rsidRDefault="00437CA8">
      <w:pPr>
        <w:jc w:val="both"/>
        <w:rPr>
          <w:sz w:val="24"/>
          <w:szCs w:val="24"/>
        </w:rPr>
      </w:pPr>
      <w:r>
        <w:rPr>
          <w:sz w:val="24"/>
          <w:szCs w:val="24"/>
        </w:rPr>
        <w:t>Vyjádření zákonných zástupců:</w:t>
      </w:r>
    </w:p>
    <w:p w14:paraId="6C6B6212" w14:textId="77777777" w:rsidR="002A7B7B" w:rsidRDefault="002A7B7B">
      <w:pPr>
        <w:jc w:val="both"/>
        <w:rPr>
          <w:sz w:val="24"/>
          <w:szCs w:val="24"/>
        </w:rPr>
      </w:pPr>
    </w:p>
    <w:p w14:paraId="6C6B6213" w14:textId="77777777" w:rsidR="002A7B7B" w:rsidRDefault="002A7B7B">
      <w:pPr>
        <w:jc w:val="both"/>
        <w:rPr>
          <w:sz w:val="24"/>
          <w:szCs w:val="24"/>
        </w:rPr>
      </w:pPr>
    </w:p>
    <w:p w14:paraId="6C6B6214" w14:textId="77777777" w:rsidR="002A7B7B" w:rsidRDefault="002A7B7B">
      <w:pPr>
        <w:jc w:val="both"/>
        <w:rPr>
          <w:sz w:val="24"/>
          <w:szCs w:val="24"/>
        </w:rPr>
      </w:pPr>
    </w:p>
    <w:p w14:paraId="6C6B6215" w14:textId="77777777" w:rsidR="002A7B7B" w:rsidRDefault="002A7B7B">
      <w:pPr>
        <w:jc w:val="both"/>
        <w:rPr>
          <w:sz w:val="24"/>
          <w:szCs w:val="24"/>
        </w:rPr>
      </w:pPr>
    </w:p>
    <w:p w14:paraId="6C6B6216" w14:textId="77777777" w:rsidR="002A7B7B" w:rsidRDefault="002A7B7B">
      <w:pPr>
        <w:jc w:val="both"/>
        <w:rPr>
          <w:sz w:val="24"/>
          <w:szCs w:val="24"/>
        </w:rPr>
      </w:pPr>
    </w:p>
    <w:p w14:paraId="6C6B6217" w14:textId="77777777" w:rsidR="002A7B7B" w:rsidRDefault="002A7B7B">
      <w:pPr>
        <w:jc w:val="both"/>
        <w:rPr>
          <w:sz w:val="24"/>
          <w:szCs w:val="24"/>
        </w:rPr>
      </w:pPr>
    </w:p>
    <w:p w14:paraId="6C6B6218" w14:textId="77777777" w:rsidR="002A7B7B" w:rsidRDefault="00437CA8">
      <w:pPr>
        <w:jc w:val="both"/>
        <w:rPr>
          <w:sz w:val="24"/>
          <w:szCs w:val="24"/>
        </w:rPr>
      </w:pPr>
      <w:r>
        <w:rPr>
          <w:sz w:val="24"/>
          <w:szCs w:val="24"/>
        </w:rPr>
        <w:t>Počet stran protokolu:</w:t>
      </w:r>
      <w:r>
        <w:rPr>
          <w:sz w:val="24"/>
          <w:szCs w:val="24"/>
        </w:rPr>
        <w:tab/>
      </w:r>
      <w:r>
        <w:rPr>
          <w:sz w:val="24"/>
          <w:szCs w:val="24"/>
        </w:rPr>
        <w:tab/>
      </w:r>
      <w:r>
        <w:rPr>
          <w:sz w:val="24"/>
          <w:szCs w:val="24"/>
        </w:rPr>
        <w:tab/>
      </w:r>
      <w:r>
        <w:rPr>
          <w:sz w:val="24"/>
          <w:szCs w:val="24"/>
        </w:rPr>
        <w:tab/>
        <w:t xml:space="preserve"> Počet stran příloh:</w:t>
      </w:r>
    </w:p>
    <w:p w14:paraId="6C6B6219" w14:textId="77777777" w:rsidR="002A7B7B" w:rsidRDefault="002A7B7B">
      <w:pPr>
        <w:jc w:val="both"/>
        <w:rPr>
          <w:sz w:val="24"/>
          <w:szCs w:val="24"/>
        </w:rPr>
      </w:pPr>
    </w:p>
    <w:p w14:paraId="6C6B621A" w14:textId="77777777" w:rsidR="002A7B7B" w:rsidRDefault="002A7B7B">
      <w:pPr>
        <w:jc w:val="both"/>
        <w:rPr>
          <w:sz w:val="24"/>
          <w:szCs w:val="24"/>
        </w:rPr>
      </w:pPr>
    </w:p>
    <w:p w14:paraId="6C6B621B" w14:textId="77777777" w:rsidR="002A7B7B" w:rsidRDefault="00437CA8">
      <w:pPr>
        <w:jc w:val="both"/>
        <w:rPr>
          <w:sz w:val="24"/>
          <w:szCs w:val="24"/>
        </w:rPr>
      </w:pPr>
      <w:r>
        <w:rPr>
          <w:sz w:val="24"/>
          <w:szCs w:val="24"/>
        </w:rPr>
        <w:t>Protokol byl přečten a schválen všemi přítomnými osobami, podepsán jako správný a jednání bylo ukončeno   dne………………  v ………… hodin.</w:t>
      </w:r>
    </w:p>
    <w:p w14:paraId="6C6B621C" w14:textId="77777777" w:rsidR="002A7B7B" w:rsidRDefault="002A7B7B">
      <w:pPr>
        <w:jc w:val="both"/>
        <w:rPr>
          <w:sz w:val="24"/>
          <w:szCs w:val="24"/>
        </w:rPr>
      </w:pPr>
    </w:p>
    <w:p w14:paraId="6C6B621D" w14:textId="77777777" w:rsidR="002A7B7B" w:rsidRDefault="00437CA8">
      <w:pPr>
        <w:jc w:val="both"/>
        <w:rPr>
          <w:sz w:val="24"/>
          <w:szCs w:val="24"/>
        </w:rPr>
      </w:pPr>
      <w:r>
        <w:rPr>
          <w:sz w:val="24"/>
          <w:szCs w:val="24"/>
        </w:rPr>
        <w:t>Podpisy zúčastněných osob</w:t>
      </w:r>
    </w:p>
    <w:p w14:paraId="6C6B621E" w14:textId="77777777" w:rsidR="002A7B7B" w:rsidRDefault="002A7B7B">
      <w:pPr>
        <w:jc w:val="both"/>
        <w:rPr>
          <w:sz w:val="24"/>
          <w:szCs w:val="24"/>
        </w:rPr>
      </w:pPr>
    </w:p>
    <w:p w14:paraId="6C6B621F" w14:textId="77777777" w:rsidR="002A7B7B" w:rsidRDefault="002A7B7B">
      <w:pPr>
        <w:jc w:val="both"/>
        <w:rPr>
          <w:sz w:val="24"/>
          <w:szCs w:val="24"/>
        </w:rPr>
      </w:pPr>
    </w:p>
    <w:p w14:paraId="6C6B6220" w14:textId="77777777" w:rsidR="002A7B7B" w:rsidRDefault="00437CA8">
      <w:pPr>
        <w:jc w:val="both"/>
        <w:rPr>
          <w:sz w:val="24"/>
          <w:szCs w:val="24"/>
        </w:rPr>
      </w:pPr>
      <w:r>
        <w:rPr>
          <w:sz w:val="24"/>
          <w:szCs w:val="24"/>
        </w:rPr>
        <w:t xml:space="preserve">.................................................. </w:t>
      </w:r>
      <w:r>
        <w:rPr>
          <w:sz w:val="24"/>
          <w:szCs w:val="24"/>
        </w:rPr>
        <w:tab/>
        <w:t>..................................................</w:t>
      </w:r>
      <w:r>
        <w:rPr>
          <w:sz w:val="24"/>
          <w:szCs w:val="24"/>
        </w:rPr>
        <w:tab/>
        <w:t xml:space="preserve"> </w:t>
      </w:r>
    </w:p>
    <w:p w14:paraId="6C6B6221" w14:textId="77777777" w:rsidR="002A7B7B" w:rsidRDefault="002A7B7B">
      <w:pPr>
        <w:jc w:val="both"/>
        <w:rPr>
          <w:sz w:val="24"/>
          <w:szCs w:val="24"/>
        </w:rPr>
      </w:pPr>
    </w:p>
    <w:p w14:paraId="6C6B6222" w14:textId="77777777" w:rsidR="002A7B7B" w:rsidRDefault="002A7B7B">
      <w:pPr>
        <w:jc w:val="both"/>
        <w:rPr>
          <w:sz w:val="24"/>
          <w:szCs w:val="24"/>
        </w:rPr>
      </w:pPr>
    </w:p>
    <w:p w14:paraId="6C6B6223" w14:textId="77777777" w:rsidR="002A7B7B" w:rsidRDefault="00437CA8">
      <w:pPr>
        <w:jc w:val="both"/>
        <w:rPr>
          <w:sz w:val="24"/>
          <w:szCs w:val="24"/>
        </w:rPr>
      </w:pPr>
      <w:r>
        <w:rPr>
          <w:sz w:val="24"/>
          <w:szCs w:val="24"/>
        </w:rPr>
        <w:t>Důvod(y) odepření podpisu:</w:t>
      </w:r>
    </w:p>
    <w:p w14:paraId="6C6B6224" w14:textId="77777777" w:rsidR="002A7B7B" w:rsidRDefault="002A7B7B">
      <w:pPr>
        <w:jc w:val="both"/>
        <w:rPr>
          <w:sz w:val="24"/>
          <w:szCs w:val="24"/>
        </w:rPr>
      </w:pPr>
    </w:p>
    <w:p w14:paraId="6C6B6225" w14:textId="77777777" w:rsidR="002A7B7B" w:rsidRDefault="002A7B7B">
      <w:pPr>
        <w:jc w:val="both"/>
        <w:rPr>
          <w:sz w:val="24"/>
          <w:szCs w:val="24"/>
        </w:rPr>
      </w:pPr>
    </w:p>
    <w:p w14:paraId="6C6B6226" w14:textId="77777777" w:rsidR="002A7B7B" w:rsidRDefault="00437CA8">
      <w:pPr>
        <w:jc w:val="both"/>
        <w:rPr>
          <w:sz w:val="24"/>
          <w:szCs w:val="24"/>
        </w:rPr>
      </w:pPr>
      <w:r>
        <w:rPr>
          <w:sz w:val="24"/>
          <w:szCs w:val="24"/>
        </w:rPr>
        <w:t>Stejnopis protokolu byl předán účastníkům jednání, s nímž bylo ústně jednáno.</w:t>
      </w:r>
    </w:p>
    <w:p w14:paraId="6C6B6227" w14:textId="77777777" w:rsidR="002A7B7B" w:rsidRDefault="002A7B7B">
      <w:pPr>
        <w:jc w:val="both"/>
        <w:rPr>
          <w:sz w:val="24"/>
          <w:szCs w:val="24"/>
        </w:rPr>
      </w:pPr>
    </w:p>
    <w:p w14:paraId="6C6B6228" w14:textId="77777777" w:rsidR="002A7B7B" w:rsidRDefault="002A7B7B">
      <w:pPr>
        <w:jc w:val="both"/>
        <w:rPr>
          <w:sz w:val="24"/>
          <w:szCs w:val="24"/>
        </w:rPr>
      </w:pPr>
    </w:p>
    <w:p w14:paraId="6C6B6229" w14:textId="77777777" w:rsidR="002A7B7B" w:rsidRDefault="00437CA8">
      <w:pPr>
        <w:jc w:val="both"/>
        <w:rPr>
          <w:sz w:val="24"/>
          <w:szCs w:val="24"/>
        </w:rPr>
      </w:pPr>
      <w:r>
        <w:rPr>
          <w:sz w:val="24"/>
          <w:szCs w:val="24"/>
        </w:rPr>
        <w:t>Podpis stvrzující převzetí stejnopisu protokolu:</w:t>
      </w:r>
    </w:p>
    <w:p w14:paraId="6C6B622A" w14:textId="77777777" w:rsidR="002A7B7B" w:rsidRDefault="002A7B7B">
      <w:pPr>
        <w:jc w:val="both"/>
        <w:rPr>
          <w:sz w:val="32"/>
        </w:rPr>
      </w:pPr>
    </w:p>
    <w:p w14:paraId="6C6B622B" w14:textId="77777777" w:rsidR="002A7B7B" w:rsidRDefault="002A7B7B">
      <w:pPr>
        <w:jc w:val="both"/>
        <w:rPr>
          <w:sz w:val="32"/>
        </w:rPr>
      </w:pPr>
    </w:p>
    <w:p w14:paraId="6C6B622C" w14:textId="77777777" w:rsidR="002A7B7B" w:rsidRDefault="002A7B7B">
      <w:pPr>
        <w:jc w:val="both"/>
        <w:rPr>
          <w:sz w:val="32"/>
        </w:rPr>
      </w:pPr>
    </w:p>
    <w:p w14:paraId="6C6B622D" w14:textId="77777777" w:rsidR="002A7B7B" w:rsidRDefault="002A7B7B">
      <w:pPr>
        <w:pStyle w:val="Nadpis6"/>
      </w:pPr>
    </w:p>
    <w:p w14:paraId="6C6B622E" w14:textId="77777777" w:rsidR="002A7B7B" w:rsidRDefault="002A7B7B">
      <w:pPr>
        <w:pStyle w:val="Nadpis6"/>
      </w:pPr>
    </w:p>
    <w:p w14:paraId="6C6B622F" w14:textId="77777777" w:rsidR="002A7B7B" w:rsidRDefault="002A7B7B"/>
    <w:p w14:paraId="6C6B6230" w14:textId="77777777" w:rsidR="002A7B7B" w:rsidRDefault="002A7B7B"/>
    <w:p w14:paraId="6C6B6231" w14:textId="77777777" w:rsidR="002A7B7B" w:rsidRDefault="002A7B7B"/>
    <w:p w14:paraId="6C6B6232" w14:textId="77777777" w:rsidR="002A7B7B" w:rsidRDefault="002A7B7B"/>
    <w:p w14:paraId="6C6B6233" w14:textId="77777777" w:rsidR="002A7B7B" w:rsidRDefault="002A7B7B"/>
    <w:p w14:paraId="6C6B6234" w14:textId="77777777" w:rsidR="002A7B7B" w:rsidRDefault="002A7B7B"/>
    <w:p w14:paraId="6C6B6235" w14:textId="77777777" w:rsidR="002A7B7B" w:rsidRDefault="002A7B7B"/>
    <w:p w14:paraId="6C6B6236" w14:textId="77777777" w:rsidR="002A7B7B" w:rsidRDefault="002A7B7B"/>
    <w:p w14:paraId="6C6B6237" w14:textId="77777777" w:rsidR="002A7B7B" w:rsidRDefault="002A7B7B"/>
    <w:p w14:paraId="6C6B6238" w14:textId="77777777" w:rsidR="002A7B7B" w:rsidRDefault="002A7B7B"/>
    <w:p w14:paraId="6C6B6239" w14:textId="77777777" w:rsidR="002A7B7B" w:rsidRDefault="002A7B7B"/>
    <w:p w14:paraId="6C6B623A" w14:textId="77777777" w:rsidR="002A7B7B" w:rsidRDefault="002A7B7B"/>
    <w:p w14:paraId="6C6B623B" w14:textId="77777777" w:rsidR="002A7B7B" w:rsidRDefault="002A7B7B"/>
    <w:p w14:paraId="6C6B623C" w14:textId="77777777" w:rsidR="002A7B7B" w:rsidRDefault="002A7B7B">
      <w:pPr>
        <w:pStyle w:val="Nadpis6"/>
      </w:pPr>
    </w:p>
    <w:bookmarkStart w:id="55" w:name="_Vyjádření_zákonných_zástupců"/>
    <w:bookmarkEnd w:id="55"/>
    <w:p w14:paraId="6C6B623D" w14:textId="77777777" w:rsidR="002A7B7B" w:rsidRDefault="00437CA8">
      <w:pPr>
        <w:pStyle w:val="Nadpis6"/>
        <w:numPr>
          <w:ilvl w:val="0"/>
          <w:numId w:val="18"/>
        </w:numPr>
      </w:pPr>
      <w:r>
        <w:fldChar w:fldCharType="begin"/>
      </w:r>
      <w:r>
        <w:instrText xml:space="preserve"> HYPERLINK  "#_top" </w:instrText>
      </w:r>
      <w:r>
        <w:fldChar w:fldCharType="separate"/>
      </w:r>
      <w:r>
        <w:rPr>
          <w:rStyle w:val="Hypertextovodkaz"/>
        </w:rPr>
        <w:t>Vyjádření zákonných zástupců k podkladům pro vydání rozhodnutí</w:t>
      </w:r>
      <w:r>
        <w:fldChar w:fldCharType="end"/>
      </w:r>
    </w:p>
    <w:p w14:paraId="6C6B623E" w14:textId="77777777" w:rsidR="002A7B7B" w:rsidRDefault="002A7B7B">
      <w:pPr>
        <w:ind w:firstLine="709"/>
        <w:jc w:val="both"/>
        <w:rPr>
          <w:color w:val="2E3D47"/>
          <w:sz w:val="24"/>
          <w:szCs w:val="24"/>
        </w:rPr>
      </w:pPr>
    </w:p>
    <w:p w14:paraId="6C6B623F" w14:textId="77777777" w:rsidR="002A7B7B" w:rsidRDefault="00437CA8">
      <w:pPr>
        <w:jc w:val="both"/>
      </w:pPr>
      <w:r>
        <w:rPr>
          <w:color w:val="2E3D47"/>
          <w:sz w:val="24"/>
          <w:szCs w:val="24"/>
        </w:rPr>
        <w:t xml:space="preserve">Jako zákonný zástupce dítěte __________ jste podal žádost o jeho přijetí k základnímu vzdělávání (odklad školní docházky) v Základní škole ………………. Sděluji Vám, že podle ustanovení § 36 odst. 3 zákona č. 500/2004 Sb., správní řád, ve znění pozdějších předpisů, máte možnost vyjádřit se k podkladům rozhodnutí. Nahlédnout do podkladů pro rozhodnutí můžete ve lhůtě do …..ti pracovních dnů </w:t>
      </w:r>
      <w:r>
        <w:rPr>
          <w:i/>
          <w:color w:val="2E3D47"/>
          <w:sz w:val="24"/>
          <w:szCs w:val="24"/>
        </w:rPr>
        <w:t>(lhůtu ředitel školy stanoví v rozmezí 5 až 10ti dnů)</w:t>
      </w:r>
      <w:r>
        <w:rPr>
          <w:color w:val="2E3D47"/>
          <w:sz w:val="24"/>
          <w:szCs w:val="24"/>
        </w:rPr>
        <w:t xml:space="preserve"> ode dne doručení této výzvy,    v Základní škole ………………… vždy od … do … hodin. Přitom po vás může být vyžadováno prokázání totožnosti. </w:t>
      </w:r>
    </w:p>
    <w:p w14:paraId="6C6B6240" w14:textId="77777777" w:rsidR="002A7B7B" w:rsidRDefault="00437CA8">
      <w:pPr>
        <w:jc w:val="both"/>
      </w:pPr>
      <w:r>
        <w:rPr>
          <w:b/>
          <w:color w:val="2E3D47"/>
          <w:sz w:val="24"/>
          <w:szCs w:val="24"/>
        </w:rPr>
        <w:t xml:space="preserve">Podle ustanovení </w:t>
      </w:r>
      <w:r>
        <w:rPr>
          <w:color w:val="2E3D47"/>
          <w:sz w:val="24"/>
          <w:szCs w:val="24"/>
        </w:rPr>
        <w:t>§ 38, odst. 1 zákona č. 500/2004 Sb., správní řád, ve znění pozdějších předpisů, máte právo nahlížet do spisu, činit si z něj výpisy a máte nárok na pořízení kopie spisu nebo jednotlivých dokumentů.</w:t>
      </w:r>
    </w:p>
    <w:p w14:paraId="6C6B6241" w14:textId="77777777" w:rsidR="002A7B7B" w:rsidRDefault="00437CA8">
      <w:pPr>
        <w:pStyle w:val="Normlnweb"/>
        <w:jc w:val="both"/>
        <w:rPr>
          <w:color w:val="2E3D47"/>
        </w:rPr>
      </w:pPr>
      <w:r>
        <w:rPr>
          <w:color w:val="2E3D47"/>
        </w:rPr>
        <w:t>Po uplynutí výše uvedené lhůty škola rozhodne o vaší žádosti.</w:t>
      </w:r>
    </w:p>
    <w:p w14:paraId="6C6B6242" w14:textId="77777777" w:rsidR="002A7B7B" w:rsidRDefault="00437CA8">
      <w:pPr>
        <w:pStyle w:val="Normlnweb"/>
        <w:jc w:val="both"/>
        <w:rPr>
          <w:color w:val="2E3D47"/>
        </w:rPr>
      </w:pPr>
      <w:r>
        <w:rPr>
          <w:color w:val="2E3D47"/>
        </w:rPr>
        <w:t>V ……………dne ……………….</w:t>
      </w:r>
    </w:p>
    <w:p w14:paraId="6C6B6243" w14:textId="77777777" w:rsidR="002A7B7B" w:rsidRDefault="00437CA8">
      <w:pPr>
        <w:rPr>
          <w:color w:val="2E3D47"/>
          <w:sz w:val="24"/>
          <w:szCs w:val="24"/>
        </w:rPr>
      </w:pPr>
      <w:r>
        <w:rPr>
          <w:color w:val="2E3D47"/>
          <w:sz w:val="24"/>
          <w:szCs w:val="24"/>
        </w:rPr>
        <w:t>(běžné razítko)</w:t>
      </w:r>
    </w:p>
    <w:p w14:paraId="6C6B6244" w14:textId="77777777" w:rsidR="002A7B7B" w:rsidRDefault="002A7B7B">
      <w:pPr>
        <w:pStyle w:val="Normlnweb"/>
        <w:jc w:val="both"/>
        <w:rPr>
          <w:color w:val="2E3D47"/>
        </w:rPr>
      </w:pPr>
    </w:p>
    <w:p w14:paraId="6C6B6245" w14:textId="77777777" w:rsidR="002A7B7B" w:rsidRDefault="00437CA8">
      <w:pPr>
        <w:jc w:val="right"/>
        <w:rPr>
          <w:color w:val="2E3D47"/>
          <w:sz w:val="24"/>
          <w:szCs w:val="24"/>
        </w:rPr>
      </w:pPr>
      <w:r>
        <w:rPr>
          <w:color w:val="2E3D47"/>
          <w:sz w:val="24"/>
          <w:szCs w:val="24"/>
        </w:rPr>
        <w:t xml:space="preserve"> </w:t>
      </w:r>
    </w:p>
    <w:p w14:paraId="6C6B6246" w14:textId="77777777" w:rsidR="002A7B7B" w:rsidRDefault="00437CA8">
      <w:pPr>
        <w:rPr>
          <w:color w:val="2E3D47"/>
          <w:sz w:val="24"/>
          <w:szCs w:val="24"/>
        </w:rPr>
      </w:pPr>
      <w:r>
        <w:rPr>
          <w:color w:val="2E3D47"/>
          <w:sz w:val="24"/>
          <w:szCs w:val="24"/>
        </w:rPr>
        <w:t>titul, jméno, příjmení</w:t>
      </w:r>
    </w:p>
    <w:p w14:paraId="6C6B6247" w14:textId="77777777" w:rsidR="002A7B7B" w:rsidRDefault="00437CA8">
      <w:pPr>
        <w:rPr>
          <w:color w:val="2E3D47"/>
          <w:sz w:val="24"/>
          <w:szCs w:val="24"/>
        </w:rPr>
      </w:pPr>
      <w:r>
        <w:rPr>
          <w:color w:val="2E3D47"/>
          <w:sz w:val="24"/>
          <w:szCs w:val="24"/>
        </w:rPr>
        <w:t>ředitel školy</w:t>
      </w:r>
    </w:p>
    <w:p w14:paraId="6C6B6248" w14:textId="77777777" w:rsidR="002A7B7B" w:rsidRDefault="002A7B7B">
      <w:pPr>
        <w:rPr>
          <w:sz w:val="32"/>
        </w:rPr>
      </w:pPr>
    </w:p>
    <w:p w14:paraId="6C6B6249" w14:textId="77777777" w:rsidR="002A7B7B" w:rsidRDefault="002A7B7B">
      <w:pPr>
        <w:rPr>
          <w:sz w:val="32"/>
        </w:rPr>
      </w:pPr>
    </w:p>
    <w:p w14:paraId="6C6B624A" w14:textId="77777777" w:rsidR="002A7B7B" w:rsidRDefault="002A7B7B">
      <w:pPr>
        <w:pStyle w:val="Nadpis6"/>
      </w:pPr>
    </w:p>
    <w:p w14:paraId="6C6B624B" w14:textId="77777777" w:rsidR="002A7B7B" w:rsidRDefault="002A7B7B">
      <w:pPr>
        <w:pStyle w:val="Nadpis6"/>
      </w:pPr>
    </w:p>
    <w:p w14:paraId="6C6B624C" w14:textId="77777777" w:rsidR="002A7B7B" w:rsidRDefault="002A7B7B">
      <w:pPr>
        <w:pStyle w:val="Nadpis6"/>
      </w:pPr>
    </w:p>
    <w:p w14:paraId="6C6B624D" w14:textId="77777777" w:rsidR="002A7B7B" w:rsidRDefault="002A7B7B">
      <w:pPr>
        <w:pStyle w:val="Nadpis6"/>
      </w:pPr>
    </w:p>
    <w:p w14:paraId="6C6B624E" w14:textId="77777777" w:rsidR="002A7B7B" w:rsidRDefault="002A7B7B">
      <w:pPr>
        <w:pStyle w:val="Nadpis6"/>
      </w:pPr>
    </w:p>
    <w:p w14:paraId="6C6B624F" w14:textId="77777777" w:rsidR="002A7B7B" w:rsidRDefault="002A7B7B">
      <w:pPr>
        <w:pStyle w:val="Nadpis6"/>
      </w:pPr>
    </w:p>
    <w:p w14:paraId="6C6B6250" w14:textId="77777777" w:rsidR="002A7B7B" w:rsidRDefault="002A7B7B">
      <w:pPr>
        <w:pStyle w:val="Nadpis6"/>
      </w:pPr>
    </w:p>
    <w:p w14:paraId="6C6B6251" w14:textId="77777777" w:rsidR="002A7B7B" w:rsidRDefault="002A7B7B">
      <w:pPr>
        <w:pStyle w:val="Nadpis6"/>
      </w:pPr>
    </w:p>
    <w:p w14:paraId="6C6B6252" w14:textId="77777777" w:rsidR="002A7B7B" w:rsidRDefault="002A7B7B">
      <w:pPr>
        <w:pStyle w:val="Nadpis6"/>
      </w:pPr>
    </w:p>
    <w:p w14:paraId="6C6B6253" w14:textId="77777777" w:rsidR="002A7B7B" w:rsidRDefault="002A7B7B">
      <w:pPr>
        <w:pStyle w:val="Nadpis6"/>
      </w:pPr>
    </w:p>
    <w:p w14:paraId="6C6B6254" w14:textId="77777777" w:rsidR="002A7B7B" w:rsidRDefault="002A7B7B">
      <w:pPr>
        <w:pStyle w:val="Nadpis6"/>
      </w:pPr>
    </w:p>
    <w:p w14:paraId="6C6B6255" w14:textId="77777777" w:rsidR="002A7B7B" w:rsidRDefault="002A7B7B">
      <w:pPr>
        <w:pStyle w:val="Nadpis6"/>
      </w:pPr>
    </w:p>
    <w:p w14:paraId="6C6B6256" w14:textId="77777777" w:rsidR="002A7B7B" w:rsidRDefault="002A7B7B">
      <w:pPr>
        <w:pStyle w:val="Nadpis6"/>
      </w:pPr>
    </w:p>
    <w:p w14:paraId="6C6B6257" w14:textId="77777777" w:rsidR="002A7B7B" w:rsidRDefault="002A7B7B">
      <w:pPr>
        <w:pStyle w:val="Nadpis6"/>
      </w:pPr>
    </w:p>
    <w:p w14:paraId="6C6B6258" w14:textId="77777777" w:rsidR="002A7B7B" w:rsidRDefault="002A7B7B">
      <w:pPr>
        <w:pStyle w:val="Nadpis6"/>
      </w:pPr>
    </w:p>
    <w:p w14:paraId="6C6B6259" w14:textId="77777777" w:rsidR="002A7B7B" w:rsidRDefault="002A7B7B">
      <w:pPr>
        <w:pStyle w:val="Nadpis6"/>
      </w:pPr>
    </w:p>
    <w:p w14:paraId="6C6B625A" w14:textId="77777777" w:rsidR="002A7B7B" w:rsidRDefault="002A7B7B">
      <w:pPr>
        <w:pStyle w:val="Nadpis6"/>
      </w:pPr>
    </w:p>
    <w:p w14:paraId="6C6B625B" w14:textId="77777777" w:rsidR="002A7B7B" w:rsidRDefault="002A7B7B">
      <w:pPr>
        <w:pStyle w:val="Nadpis6"/>
      </w:pPr>
    </w:p>
    <w:p w14:paraId="6C6B625C" w14:textId="77777777" w:rsidR="002A7B7B" w:rsidRDefault="002A7B7B">
      <w:pPr>
        <w:pStyle w:val="Nadpis6"/>
      </w:pPr>
    </w:p>
    <w:p w14:paraId="6C6B625D" w14:textId="77777777" w:rsidR="002A7B7B" w:rsidRDefault="002A7B7B">
      <w:pPr>
        <w:pStyle w:val="Nadpis6"/>
      </w:pPr>
    </w:p>
    <w:p w14:paraId="6C6B625E" w14:textId="77777777" w:rsidR="002A7B7B" w:rsidRDefault="002A7B7B">
      <w:pPr>
        <w:pStyle w:val="Nadpis6"/>
      </w:pPr>
    </w:p>
    <w:p w14:paraId="6C6B625F" w14:textId="77777777" w:rsidR="002A7B7B" w:rsidRDefault="002A7B7B">
      <w:pPr>
        <w:pStyle w:val="Nadpis6"/>
      </w:pPr>
    </w:p>
    <w:p w14:paraId="6C6B6260" w14:textId="77777777" w:rsidR="002A7B7B" w:rsidRDefault="002A7B7B">
      <w:pPr>
        <w:pStyle w:val="Nadpis6"/>
      </w:pPr>
    </w:p>
    <w:p w14:paraId="6C6B6261" w14:textId="77777777" w:rsidR="002A7B7B" w:rsidRDefault="002A7B7B">
      <w:pPr>
        <w:pStyle w:val="Nadpis6"/>
      </w:pPr>
    </w:p>
    <w:p w14:paraId="6C6B6262" w14:textId="77777777" w:rsidR="002A7B7B" w:rsidRDefault="002A7B7B">
      <w:pPr>
        <w:pStyle w:val="Nadpis6"/>
      </w:pPr>
    </w:p>
    <w:p w14:paraId="6C6B6263" w14:textId="77777777" w:rsidR="002A7B7B" w:rsidRDefault="002A7B7B"/>
    <w:p w14:paraId="6C6B6264" w14:textId="77777777" w:rsidR="002A7B7B" w:rsidRDefault="002A7B7B"/>
    <w:p w14:paraId="6C6B6265" w14:textId="77777777" w:rsidR="002A7B7B" w:rsidRDefault="002A7B7B">
      <w:pPr>
        <w:pStyle w:val="Nadpis6"/>
      </w:pPr>
    </w:p>
    <w:bookmarkStart w:id="56" w:name="_Přijetí_k_základnímu"/>
    <w:bookmarkEnd w:id="56"/>
    <w:p w14:paraId="6C6B6266" w14:textId="77777777" w:rsidR="002A7B7B" w:rsidRDefault="00437CA8">
      <w:pPr>
        <w:pStyle w:val="Nadpis6"/>
        <w:numPr>
          <w:ilvl w:val="0"/>
          <w:numId w:val="18"/>
        </w:numPr>
      </w:pPr>
      <w:r>
        <w:fldChar w:fldCharType="begin"/>
      </w:r>
      <w:r>
        <w:instrText xml:space="preserve"> HYPERLINK  "#_top" </w:instrText>
      </w:r>
      <w:r>
        <w:fldChar w:fldCharType="separate"/>
      </w:r>
      <w:r>
        <w:rPr>
          <w:rStyle w:val="Hypertextovodkaz"/>
        </w:rPr>
        <w:t>Přijetí k základnímu vzdělávání - rozhodnutí</w:t>
      </w:r>
      <w:r>
        <w:fldChar w:fldCharType="end"/>
      </w:r>
      <w:r>
        <w:t xml:space="preserve"> </w:t>
      </w:r>
    </w:p>
    <w:p w14:paraId="6C6B6267" w14:textId="77777777" w:rsidR="002A7B7B" w:rsidRDefault="002A7B7B">
      <w:pPr>
        <w:jc w:val="both"/>
        <w:rPr>
          <w:b/>
          <w:sz w:val="24"/>
          <w:szCs w:val="24"/>
        </w:rPr>
      </w:pPr>
    </w:p>
    <w:p w14:paraId="6C6B6268" w14:textId="77777777" w:rsidR="002A7B7B" w:rsidRDefault="00437CA8">
      <w:pPr>
        <w:jc w:val="both"/>
        <w:rPr>
          <w:b/>
          <w:sz w:val="24"/>
          <w:szCs w:val="24"/>
        </w:rPr>
      </w:pPr>
      <w:r>
        <w:rPr>
          <w:b/>
          <w:sz w:val="24"/>
          <w:szCs w:val="24"/>
        </w:rPr>
        <w:t>Rozhodnutí ve správním řízení</w:t>
      </w:r>
    </w:p>
    <w:p w14:paraId="6C6B6269" w14:textId="77777777" w:rsidR="002A7B7B" w:rsidRDefault="002A7B7B">
      <w:pPr>
        <w:rPr>
          <w:i/>
          <w:sz w:val="24"/>
        </w:rPr>
      </w:pPr>
    </w:p>
    <w:p w14:paraId="6C6B626A" w14:textId="77777777" w:rsidR="002A7B7B" w:rsidRDefault="00437CA8">
      <w:pPr>
        <w:rPr>
          <w:i/>
          <w:sz w:val="24"/>
        </w:rPr>
      </w:pPr>
      <w:r>
        <w:rPr>
          <w:i/>
          <w:sz w:val="24"/>
        </w:rPr>
        <w:t>Základní škola (název podle zřizovací listiny)</w:t>
      </w:r>
    </w:p>
    <w:p w14:paraId="6C6B626B" w14:textId="77777777" w:rsidR="002A7B7B" w:rsidRDefault="00437CA8">
      <w:pPr>
        <w:rPr>
          <w:i/>
          <w:sz w:val="24"/>
        </w:rPr>
      </w:pPr>
      <w:r>
        <w:rPr>
          <w:i/>
          <w:sz w:val="24"/>
        </w:rPr>
        <w:t>se sídlem (poštovní doručovací adresa)</w:t>
      </w:r>
    </w:p>
    <w:p w14:paraId="6C6B626C" w14:textId="77777777" w:rsidR="002A7B7B" w:rsidRDefault="002A7B7B">
      <w:pPr>
        <w:rPr>
          <w:sz w:val="24"/>
        </w:rPr>
      </w:pPr>
    </w:p>
    <w:p w14:paraId="6C6B626D" w14:textId="77777777" w:rsidR="002A7B7B" w:rsidRDefault="00437CA8">
      <w:pPr>
        <w:rPr>
          <w:sz w:val="24"/>
        </w:rPr>
      </w:pPr>
      <w:r>
        <w:rPr>
          <w:sz w:val="24"/>
        </w:rPr>
        <w:t>Paní</w:t>
      </w:r>
    </w:p>
    <w:p w14:paraId="6C6B626E" w14:textId="77777777" w:rsidR="002A7B7B" w:rsidRDefault="002A7B7B">
      <w:pPr>
        <w:rPr>
          <w:sz w:val="24"/>
        </w:rPr>
      </w:pPr>
    </w:p>
    <w:p w14:paraId="6C6B626F" w14:textId="77777777" w:rsidR="002A7B7B" w:rsidRDefault="00437CA8">
      <w:pPr>
        <w:rPr>
          <w:sz w:val="24"/>
        </w:rPr>
      </w:pPr>
      <w:r>
        <w:rPr>
          <w:sz w:val="24"/>
        </w:rPr>
        <w:t xml:space="preserve">zákonný zástupce </w:t>
      </w:r>
    </w:p>
    <w:p w14:paraId="6C6B6270" w14:textId="77777777" w:rsidR="002A7B7B" w:rsidRDefault="00437CA8">
      <w:pPr>
        <w:rPr>
          <w:sz w:val="24"/>
        </w:rPr>
      </w:pPr>
      <w:r>
        <w:rPr>
          <w:sz w:val="24"/>
        </w:rPr>
        <w:t>adresa</w:t>
      </w:r>
    </w:p>
    <w:p w14:paraId="6C6B6271" w14:textId="77777777" w:rsidR="002A7B7B" w:rsidRDefault="002A7B7B">
      <w:pPr>
        <w:rPr>
          <w:sz w:val="24"/>
        </w:rPr>
      </w:pPr>
    </w:p>
    <w:p w14:paraId="6C6B6272" w14:textId="77777777" w:rsidR="002A7B7B" w:rsidRDefault="00437CA8">
      <w:pPr>
        <w:rPr>
          <w:sz w:val="24"/>
        </w:rPr>
      </w:pPr>
      <w:r>
        <w:rPr>
          <w:sz w:val="24"/>
        </w:rPr>
        <w:t>Do vlastních rukou</w:t>
      </w:r>
    </w:p>
    <w:p w14:paraId="6C6B6273" w14:textId="77777777" w:rsidR="002A7B7B" w:rsidRDefault="00437CA8">
      <w:pPr>
        <w:rPr>
          <w:sz w:val="24"/>
        </w:rPr>
      </w:pPr>
      <w:r>
        <w:rPr>
          <w:sz w:val="24"/>
        </w:rPr>
        <w:t>Brno (datum)</w:t>
      </w:r>
    </w:p>
    <w:p w14:paraId="6C6B6274" w14:textId="77777777" w:rsidR="002A7B7B" w:rsidRDefault="00437CA8">
      <w:pPr>
        <w:rPr>
          <w:sz w:val="24"/>
        </w:rPr>
      </w:pPr>
      <w:r>
        <w:rPr>
          <w:sz w:val="24"/>
        </w:rPr>
        <w:t>Č.j.:              /2025</w:t>
      </w:r>
    </w:p>
    <w:p w14:paraId="6C6B6275" w14:textId="77777777" w:rsidR="002A7B7B" w:rsidRDefault="002A7B7B">
      <w:pPr>
        <w:rPr>
          <w:b/>
          <w:sz w:val="24"/>
          <w:u w:val="single"/>
        </w:rPr>
      </w:pPr>
    </w:p>
    <w:p w14:paraId="6C6B6276" w14:textId="77777777" w:rsidR="002A7B7B" w:rsidRDefault="00437CA8">
      <w:pPr>
        <w:jc w:val="center"/>
        <w:rPr>
          <w:b/>
          <w:sz w:val="24"/>
        </w:rPr>
      </w:pPr>
      <w:r>
        <w:rPr>
          <w:b/>
          <w:sz w:val="24"/>
        </w:rPr>
        <w:t>Rozhodnutí</w:t>
      </w:r>
    </w:p>
    <w:p w14:paraId="6C6B6277" w14:textId="77777777" w:rsidR="002A7B7B" w:rsidRDefault="002A7B7B">
      <w:pPr>
        <w:jc w:val="both"/>
        <w:rPr>
          <w:sz w:val="24"/>
        </w:rPr>
      </w:pPr>
    </w:p>
    <w:p w14:paraId="6C6B6278" w14:textId="77777777" w:rsidR="002A7B7B" w:rsidRDefault="00437CA8">
      <w:pPr>
        <w:rPr>
          <w:sz w:val="24"/>
        </w:rPr>
      </w:pPr>
      <w:r>
        <w:rPr>
          <w:sz w:val="24"/>
        </w:rPr>
        <w:t>Základní škola, jejíž činnost vykonává Základní škola ________ rozhodla svým ředitelem podle ustanovení § 46, § 165, odst. 2, písm. e) zákona č. 561/2004 Sb., o předškolním, základním, středním, vyšším odborném a jiném vzdělávání (školský zákon), v platném znění, a v souladu se zákonem č. 500/2004 Sb., správní řád, v platném znění, následovně:</w:t>
      </w:r>
    </w:p>
    <w:p w14:paraId="6C6B6279" w14:textId="77777777" w:rsidR="002A7B7B" w:rsidRDefault="002A7B7B">
      <w:pPr>
        <w:rPr>
          <w:sz w:val="24"/>
        </w:rPr>
      </w:pPr>
    </w:p>
    <w:p w14:paraId="6C6B627A" w14:textId="77777777" w:rsidR="002A7B7B" w:rsidRDefault="00437CA8">
      <w:r>
        <w:rPr>
          <w:sz w:val="24"/>
        </w:rPr>
        <w:t xml:space="preserve">žadatel ________, narozený _______ bytem _______ </w:t>
      </w:r>
      <w:r>
        <w:rPr>
          <w:b/>
          <w:sz w:val="24"/>
        </w:rPr>
        <w:t>je přijat od školního roku 2025/2026    k základnímu vzdělávání</w:t>
      </w:r>
      <w:r>
        <w:rPr>
          <w:sz w:val="24"/>
        </w:rPr>
        <w:t xml:space="preserve"> v základní škole, jejíž činnost vykonává Základní škola _________.</w:t>
      </w:r>
    </w:p>
    <w:p w14:paraId="6C6B627B" w14:textId="77777777" w:rsidR="002A7B7B" w:rsidRDefault="002A7B7B">
      <w:pPr>
        <w:jc w:val="both"/>
        <w:rPr>
          <w:b/>
          <w:sz w:val="24"/>
        </w:rPr>
      </w:pPr>
    </w:p>
    <w:p w14:paraId="6C6B627C" w14:textId="77777777" w:rsidR="002A7B7B" w:rsidRDefault="00437CA8">
      <w:pPr>
        <w:jc w:val="both"/>
        <w:rPr>
          <w:b/>
          <w:sz w:val="24"/>
        </w:rPr>
      </w:pPr>
      <w:r>
        <w:rPr>
          <w:b/>
          <w:sz w:val="24"/>
        </w:rPr>
        <w:t>Odůvodnění:</w:t>
      </w:r>
    </w:p>
    <w:p w14:paraId="6C6B627D" w14:textId="77777777" w:rsidR="002A7B7B" w:rsidRDefault="00437CA8">
      <w:r>
        <w:rPr>
          <w:sz w:val="24"/>
        </w:rPr>
        <w:t>Řízení o přijetí k základnímu vzdělávání bylo zahájeno na základě žádosti _____, kterou podala dne _____ prostřednictvím svého zákonného zástupce. Po zvážení skutečností zjištěných při zápisu, zejména o přiměřené duševní a tělesné vyspělosti, škola rozhodla o přijetí k základnímu vzdělávání.</w:t>
      </w:r>
    </w:p>
    <w:p w14:paraId="6C6B627E" w14:textId="77777777" w:rsidR="002A7B7B" w:rsidRDefault="00437CA8">
      <w:r>
        <w:rPr>
          <w:i/>
          <w:sz w:val="24"/>
          <w:szCs w:val="24"/>
        </w:rPr>
        <w:t>(odůvodnění není nutné, pokud je žadateli plně vyhověno)</w:t>
      </w:r>
      <w:r>
        <w:rPr>
          <w:i/>
          <w:sz w:val="24"/>
          <w:szCs w:val="24"/>
        </w:rPr>
        <w:tab/>
      </w:r>
      <w:r>
        <w:rPr>
          <w:i/>
          <w:sz w:val="24"/>
          <w:szCs w:val="24"/>
        </w:rPr>
        <w:tab/>
      </w:r>
    </w:p>
    <w:p w14:paraId="6C6B627F" w14:textId="77777777" w:rsidR="002A7B7B" w:rsidRDefault="002A7B7B">
      <w:pPr>
        <w:rPr>
          <w:sz w:val="24"/>
        </w:rPr>
      </w:pPr>
    </w:p>
    <w:p w14:paraId="6C6B6280" w14:textId="77777777" w:rsidR="002A7B7B" w:rsidRDefault="00437CA8">
      <w:r>
        <w:rPr>
          <w:b/>
          <w:sz w:val="24"/>
        </w:rPr>
        <w:t>Poučení</w:t>
      </w:r>
      <w:r>
        <w:rPr>
          <w:sz w:val="24"/>
        </w:rPr>
        <w:t xml:space="preserve">: Proti tomuto rozhodnutí lze podat odvolání do 15 dnů ode dne jeho doručení. Odvolání se podává u ředitele základní školy, jejíž činnost vykonává Základní škola _______ a rozhoduje o něm Krajský úřad _______ kraje. </w:t>
      </w:r>
    </w:p>
    <w:p w14:paraId="6C6B6281" w14:textId="77777777" w:rsidR="002A7B7B" w:rsidRDefault="002A7B7B">
      <w:pPr>
        <w:rPr>
          <w:sz w:val="24"/>
        </w:rPr>
      </w:pPr>
    </w:p>
    <w:p w14:paraId="6C6B6282" w14:textId="77777777" w:rsidR="002A7B7B" w:rsidRDefault="00437CA8">
      <w:pPr>
        <w:rPr>
          <w:sz w:val="24"/>
        </w:rPr>
      </w:pPr>
      <w:r>
        <w:rPr>
          <w:sz w:val="24"/>
        </w:rPr>
        <w:tab/>
      </w:r>
      <w:r>
        <w:rPr>
          <w:sz w:val="24"/>
        </w:rPr>
        <w:tab/>
      </w:r>
    </w:p>
    <w:p w14:paraId="6C6B6283" w14:textId="77777777" w:rsidR="002A7B7B" w:rsidRDefault="00437CA8">
      <w:pPr>
        <w:ind w:left="2832" w:firstLine="708"/>
        <w:jc w:val="both"/>
        <w:rPr>
          <w:i/>
          <w:sz w:val="24"/>
        </w:rPr>
      </w:pPr>
      <w:r>
        <w:rPr>
          <w:i/>
          <w:sz w:val="24"/>
        </w:rPr>
        <w:t>(úřední kulaté razítko)</w:t>
      </w:r>
    </w:p>
    <w:p w14:paraId="6C6B6284" w14:textId="77777777" w:rsidR="002A7B7B" w:rsidRDefault="002A7B7B">
      <w:pPr>
        <w:rPr>
          <w:sz w:val="24"/>
        </w:rPr>
      </w:pPr>
    </w:p>
    <w:p w14:paraId="6C6B6285" w14:textId="77777777" w:rsidR="002A7B7B" w:rsidRDefault="00437CA8">
      <w:pPr>
        <w:rPr>
          <w:sz w:val="24"/>
        </w:rPr>
      </w:pPr>
      <w:r>
        <w:rPr>
          <w:sz w:val="24"/>
        </w:rPr>
        <w:t>titul, jméno, příjmení</w:t>
      </w:r>
    </w:p>
    <w:p w14:paraId="6C6B6286" w14:textId="77777777" w:rsidR="002A7B7B" w:rsidRDefault="00437CA8">
      <w:pPr>
        <w:rPr>
          <w:sz w:val="24"/>
        </w:rPr>
      </w:pPr>
      <w:r>
        <w:rPr>
          <w:sz w:val="24"/>
        </w:rPr>
        <w:t>ředitel školy</w:t>
      </w:r>
    </w:p>
    <w:p w14:paraId="6C6B6287" w14:textId="77777777" w:rsidR="002A7B7B" w:rsidRDefault="002A7B7B">
      <w:pPr>
        <w:rPr>
          <w:sz w:val="24"/>
        </w:rPr>
      </w:pPr>
    </w:p>
    <w:p w14:paraId="6C6B6288" w14:textId="77777777" w:rsidR="002A7B7B" w:rsidRDefault="00437CA8">
      <w:r>
        <w:rPr>
          <w:sz w:val="24"/>
          <w:szCs w:val="24"/>
        </w:rPr>
        <w:t xml:space="preserve">Účastník řízení: </w:t>
      </w:r>
    </w:p>
    <w:p w14:paraId="6C6B6289" w14:textId="77777777" w:rsidR="002A7B7B" w:rsidRDefault="002A7B7B">
      <w:pPr>
        <w:rPr>
          <w:sz w:val="24"/>
        </w:rPr>
      </w:pPr>
    </w:p>
    <w:p w14:paraId="6C6B628A" w14:textId="77777777" w:rsidR="002A7B7B" w:rsidRDefault="00437CA8">
      <w:pPr>
        <w:jc w:val="both"/>
        <w:rPr>
          <w:sz w:val="24"/>
        </w:rPr>
      </w:pPr>
      <w:r>
        <w:rPr>
          <w:sz w:val="24"/>
        </w:rPr>
        <w:t>Nabylo právní moci dne:</w:t>
      </w:r>
    </w:p>
    <w:p w14:paraId="6C6B628B" w14:textId="77777777" w:rsidR="002A7B7B" w:rsidRDefault="002A7B7B">
      <w:pPr>
        <w:jc w:val="both"/>
        <w:rPr>
          <w:sz w:val="24"/>
        </w:rPr>
      </w:pPr>
    </w:p>
    <w:p w14:paraId="6C6B628C" w14:textId="77777777" w:rsidR="002A7B7B" w:rsidRDefault="00437CA8">
      <w:pPr>
        <w:jc w:val="both"/>
        <w:rPr>
          <w:sz w:val="24"/>
        </w:rPr>
      </w:pPr>
      <w:r>
        <w:rPr>
          <w:sz w:val="24"/>
        </w:rPr>
        <w:t>titul, jméno, příjmení</w:t>
      </w:r>
    </w:p>
    <w:p w14:paraId="6C6B628D" w14:textId="77777777" w:rsidR="002A7B7B" w:rsidRDefault="00437CA8">
      <w:pPr>
        <w:jc w:val="both"/>
        <w:rPr>
          <w:sz w:val="24"/>
        </w:rPr>
      </w:pPr>
      <w:r>
        <w:rPr>
          <w:sz w:val="24"/>
        </w:rPr>
        <w:t xml:space="preserve">ředitel školy </w:t>
      </w:r>
    </w:p>
    <w:p w14:paraId="6C6B628E" w14:textId="77777777" w:rsidR="002A7B7B" w:rsidRDefault="002A7B7B">
      <w:pPr>
        <w:jc w:val="both"/>
        <w:rPr>
          <w:sz w:val="24"/>
        </w:rPr>
      </w:pPr>
    </w:p>
    <w:p w14:paraId="6C6B628F" w14:textId="77777777" w:rsidR="002A7B7B" w:rsidRDefault="002A7B7B">
      <w:pPr>
        <w:jc w:val="both"/>
        <w:rPr>
          <w:sz w:val="24"/>
        </w:rPr>
      </w:pPr>
    </w:p>
    <w:p w14:paraId="6C6B6290" w14:textId="77777777" w:rsidR="002A7B7B" w:rsidRDefault="002A7B7B">
      <w:pPr>
        <w:jc w:val="both"/>
        <w:rPr>
          <w:sz w:val="24"/>
        </w:rPr>
      </w:pPr>
    </w:p>
    <w:p w14:paraId="6C6B6291" w14:textId="77777777" w:rsidR="002A7B7B" w:rsidRDefault="002A7B7B">
      <w:pPr>
        <w:jc w:val="both"/>
        <w:rPr>
          <w:sz w:val="24"/>
        </w:rPr>
      </w:pPr>
    </w:p>
    <w:p w14:paraId="6C6B6292" w14:textId="77777777" w:rsidR="002A7B7B" w:rsidRDefault="002A7B7B">
      <w:pPr>
        <w:rPr>
          <w:sz w:val="24"/>
          <w:szCs w:val="24"/>
        </w:rPr>
      </w:pPr>
    </w:p>
    <w:bookmarkStart w:id="57" w:name="_Nepřijetí_k_základnímu"/>
    <w:bookmarkEnd w:id="57"/>
    <w:p w14:paraId="6C6B6293" w14:textId="77777777" w:rsidR="002A7B7B" w:rsidRDefault="00437CA8">
      <w:pPr>
        <w:pStyle w:val="Nadpis7"/>
        <w:numPr>
          <w:ilvl w:val="0"/>
          <w:numId w:val="18"/>
        </w:numPr>
      </w:pPr>
      <w:r>
        <w:fldChar w:fldCharType="begin"/>
      </w:r>
      <w:r>
        <w:instrText xml:space="preserve"> HYPERLINK  "#_top" </w:instrText>
      </w:r>
      <w:r>
        <w:fldChar w:fldCharType="separate"/>
      </w:r>
      <w:r>
        <w:rPr>
          <w:rStyle w:val="Hypertextovodkaz"/>
        </w:rPr>
        <w:t>Nepřijetí k základnímu vzdělávání</w:t>
      </w:r>
      <w:r>
        <w:fldChar w:fldCharType="end"/>
      </w:r>
      <w:r>
        <w:t xml:space="preserve"> - rozhodnutí</w:t>
      </w:r>
    </w:p>
    <w:p w14:paraId="6C6B6294" w14:textId="77777777" w:rsidR="002A7B7B" w:rsidRDefault="002A7B7B">
      <w:pPr>
        <w:rPr>
          <w:sz w:val="24"/>
        </w:rPr>
      </w:pPr>
    </w:p>
    <w:p w14:paraId="6C6B6295" w14:textId="77777777" w:rsidR="002A7B7B" w:rsidRDefault="00437CA8">
      <w:pPr>
        <w:jc w:val="both"/>
        <w:rPr>
          <w:b/>
          <w:sz w:val="24"/>
          <w:szCs w:val="24"/>
        </w:rPr>
      </w:pPr>
      <w:r>
        <w:rPr>
          <w:b/>
          <w:sz w:val="24"/>
          <w:szCs w:val="24"/>
        </w:rPr>
        <w:t>Rozhodnutí ve správním řízení</w:t>
      </w:r>
    </w:p>
    <w:p w14:paraId="6C6B6296" w14:textId="77777777" w:rsidR="002A7B7B" w:rsidRDefault="002A7B7B">
      <w:pPr>
        <w:rPr>
          <w:i/>
          <w:sz w:val="24"/>
        </w:rPr>
      </w:pPr>
    </w:p>
    <w:p w14:paraId="6C6B6297" w14:textId="77777777" w:rsidR="002A7B7B" w:rsidRDefault="00437CA8">
      <w:pPr>
        <w:rPr>
          <w:i/>
          <w:sz w:val="24"/>
        </w:rPr>
      </w:pPr>
      <w:r>
        <w:rPr>
          <w:i/>
          <w:sz w:val="24"/>
        </w:rPr>
        <w:t>Základní škola (název podle zřizovací listiny)</w:t>
      </w:r>
    </w:p>
    <w:p w14:paraId="6C6B6298" w14:textId="77777777" w:rsidR="002A7B7B" w:rsidRDefault="00437CA8">
      <w:pPr>
        <w:rPr>
          <w:i/>
          <w:sz w:val="24"/>
        </w:rPr>
      </w:pPr>
      <w:r>
        <w:rPr>
          <w:i/>
          <w:sz w:val="24"/>
        </w:rPr>
        <w:t>se sídlem (poštovní doručovací adresa)</w:t>
      </w:r>
    </w:p>
    <w:p w14:paraId="6C6B6299" w14:textId="77777777" w:rsidR="002A7B7B" w:rsidRDefault="002A7B7B">
      <w:pPr>
        <w:rPr>
          <w:sz w:val="24"/>
        </w:rPr>
      </w:pPr>
    </w:p>
    <w:p w14:paraId="6C6B629A" w14:textId="77777777" w:rsidR="002A7B7B" w:rsidRDefault="00437CA8">
      <w:pPr>
        <w:rPr>
          <w:sz w:val="24"/>
        </w:rPr>
      </w:pPr>
      <w:r>
        <w:rPr>
          <w:sz w:val="24"/>
        </w:rPr>
        <w:t>Paní</w:t>
      </w:r>
    </w:p>
    <w:p w14:paraId="6C6B629B" w14:textId="77777777" w:rsidR="002A7B7B" w:rsidRDefault="002A7B7B">
      <w:pPr>
        <w:rPr>
          <w:sz w:val="24"/>
        </w:rPr>
      </w:pPr>
    </w:p>
    <w:p w14:paraId="6C6B629C" w14:textId="77777777" w:rsidR="002A7B7B" w:rsidRDefault="00437CA8">
      <w:pPr>
        <w:rPr>
          <w:sz w:val="24"/>
        </w:rPr>
      </w:pPr>
      <w:r>
        <w:rPr>
          <w:sz w:val="24"/>
        </w:rPr>
        <w:t xml:space="preserve">zákonný zástupce </w:t>
      </w:r>
    </w:p>
    <w:p w14:paraId="6C6B629D" w14:textId="77777777" w:rsidR="002A7B7B" w:rsidRDefault="00437CA8">
      <w:pPr>
        <w:rPr>
          <w:sz w:val="24"/>
        </w:rPr>
      </w:pPr>
      <w:r>
        <w:rPr>
          <w:sz w:val="24"/>
        </w:rPr>
        <w:t>adresa</w:t>
      </w:r>
    </w:p>
    <w:p w14:paraId="6C6B629E" w14:textId="77777777" w:rsidR="002A7B7B" w:rsidRDefault="002A7B7B">
      <w:pPr>
        <w:rPr>
          <w:sz w:val="24"/>
        </w:rPr>
      </w:pPr>
    </w:p>
    <w:p w14:paraId="6C6B629F" w14:textId="77777777" w:rsidR="002A7B7B" w:rsidRDefault="00437CA8">
      <w:pPr>
        <w:rPr>
          <w:sz w:val="24"/>
        </w:rPr>
      </w:pPr>
      <w:r>
        <w:rPr>
          <w:sz w:val="24"/>
        </w:rPr>
        <w:t>Do vlastních rukou</w:t>
      </w:r>
    </w:p>
    <w:p w14:paraId="6C6B62A0" w14:textId="77777777" w:rsidR="002A7B7B" w:rsidRDefault="00437CA8">
      <w:pPr>
        <w:rPr>
          <w:sz w:val="24"/>
        </w:rPr>
      </w:pPr>
      <w:r>
        <w:rPr>
          <w:sz w:val="24"/>
        </w:rPr>
        <w:t>Brno (datum)</w:t>
      </w:r>
    </w:p>
    <w:p w14:paraId="6C6B62A1" w14:textId="77777777" w:rsidR="002A7B7B" w:rsidRDefault="00437CA8">
      <w:pPr>
        <w:rPr>
          <w:sz w:val="24"/>
        </w:rPr>
      </w:pPr>
      <w:r>
        <w:rPr>
          <w:sz w:val="24"/>
        </w:rPr>
        <w:t>Č.j.:              /2025</w:t>
      </w:r>
    </w:p>
    <w:p w14:paraId="6C6B62A2" w14:textId="77777777" w:rsidR="002A7B7B" w:rsidRDefault="002A7B7B">
      <w:pPr>
        <w:rPr>
          <w:b/>
          <w:sz w:val="24"/>
          <w:u w:val="single"/>
        </w:rPr>
      </w:pPr>
    </w:p>
    <w:p w14:paraId="6C6B62A3" w14:textId="77777777" w:rsidR="002A7B7B" w:rsidRDefault="00437CA8">
      <w:pPr>
        <w:jc w:val="center"/>
        <w:rPr>
          <w:b/>
          <w:sz w:val="24"/>
        </w:rPr>
      </w:pPr>
      <w:r>
        <w:rPr>
          <w:b/>
          <w:sz w:val="24"/>
        </w:rPr>
        <w:t>Rozhodnutí</w:t>
      </w:r>
    </w:p>
    <w:p w14:paraId="6C6B62A4" w14:textId="77777777" w:rsidR="002A7B7B" w:rsidRDefault="002A7B7B">
      <w:pPr>
        <w:jc w:val="both"/>
        <w:rPr>
          <w:sz w:val="24"/>
        </w:rPr>
      </w:pPr>
    </w:p>
    <w:p w14:paraId="6C6B62A5" w14:textId="77777777" w:rsidR="002A7B7B" w:rsidRDefault="00437CA8">
      <w:pPr>
        <w:jc w:val="both"/>
        <w:rPr>
          <w:sz w:val="24"/>
        </w:rPr>
      </w:pPr>
      <w:r>
        <w:rPr>
          <w:sz w:val="24"/>
        </w:rPr>
        <w:t>Základní škola, jejíž činnost vykonává Základní škola ________ rozhodla svým ředitelem podle ustanovení § 23, § 46, § 165, odst. 2, písm. e) zákona č. 561/2004 Sb. o předškolním, základním, středním, vyšším odborném a jiném vzdělávání (školský zákon), v platném znění, a v souladu se zákonem č. 500/2004 Sb., správní řád, v platném znění, následovně:</w:t>
      </w:r>
    </w:p>
    <w:p w14:paraId="6C6B62A6" w14:textId="77777777" w:rsidR="002A7B7B" w:rsidRDefault="002A7B7B">
      <w:pPr>
        <w:jc w:val="both"/>
        <w:rPr>
          <w:sz w:val="24"/>
        </w:rPr>
      </w:pPr>
    </w:p>
    <w:p w14:paraId="6C6B62A7" w14:textId="77777777" w:rsidR="002A7B7B" w:rsidRDefault="00437CA8">
      <w:pPr>
        <w:jc w:val="both"/>
      </w:pPr>
      <w:r>
        <w:rPr>
          <w:sz w:val="24"/>
        </w:rPr>
        <w:t xml:space="preserve">_______, narozená _______ bytem _______ se nepřijímá </w:t>
      </w:r>
      <w:r>
        <w:rPr>
          <w:b/>
          <w:sz w:val="24"/>
        </w:rPr>
        <w:t>k základnímu vzdělávání</w:t>
      </w:r>
      <w:r>
        <w:rPr>
          <w:sz w:val="24"/>
        </w:rPr>
        <w:t xml:space="preserve"> v základní škole, jejíž činnost vykonává Základní škola _________.</w:t>
      </w:r>
    </w:p>
    <w:p w14:paraId="6C6B62A8" w14:textId="77777777" w:rsidR="002A7B7B" w:rsidRDefault="002A7B7B">
      <w:pPr>
        <w:jc w:val="both"/>
        <w:rPr>
          <w:b/>
          <w:sz w:val="24"/>
        </w:rPr>
      </w:pPr>
    </w:p>
    <w:p w14:paraId="6C6B62A9" w14:textId="77777777" w:rsidR="002A7B7B" w:rsidRDefault="00437CA8">
      <w:pPr>
        <w:jc w:val="both"/>
        <w:rPr>
          <w:b/>
          <w:sz w:val="24"/>
        </w:rPr>
      </w:pPr>
      <w:r>
        <w:rPr>
          <w:b/>
          <w:sz w:val="24"/>
        </w:rPr>
        <w:t>Odůvodnění:</w:t>
      </w:r>
    </w:p>
    <w:p w14:paraId="6C6B62AA" w14:textId="77777777" w:rsidR="002A7B7B" w:rsidRDefault="00437CA8">
      <w:pPr>
        <w:jc w:val="both"/>
      </w:pPr>
      <w:r>
        <w:rPr>
          <w:sz w:val="24"/>
        </w:rPr>
        <w:t>Řízení o přijetí k základnímu vzdělávání bylo zahájeno na základě žádosti _____, kterou podala dne _____ prostřednictvím svého zákonného zástupce. Škola může přijmout k základnímu vzdělávání pro školní rok 2025/2026 v rámci povolené kapacity pouze 30 žáků. Jako jedno z kritérií pro přijetí bylo školou stanoveno pořadí podaných žádostí. Vzhledem k tomu, že žádost _____ byla podána jako 40. v pořadí, škola rozhodla o nepřijetí k základnímu vzdělávání.</w:t>
      </w:r>
      <w:r>
        <w:rPr>
          <w:sz w:val="24"/>
          <w:szCs w:val="24"/>
        </w:rPr>
        <w:t xml:space="preserve"> Účastníci řízení byli před vydáním rozhodnutí prokazatelně vyrozuměni o svém právu vyjádřit se k podkladu rozhodnutí, tohoto práva nevyužili a lhůta k vyjádření tak marně uplynula.</w:t>
      </w:r>
    </w:p>
    <w:p w14:paraId="6C6B62AB" w14:textId="77777777" w:rsidR="002A7B7B" w:rsidRDefault="002A7B7B">
      <w:pPr>
        <w:jc w:val="both"/>
        <w:rPr>
          <w:sz w:val="24"/>
        </w:rPr>
      </w:pPr>
    </w:p>
    <w:p w14:paraId="6C6B62AC" w14:textId="77777777" w:rsidR="002A7B7B" w:rsidRDefault="00437CA8">
      <w:pPr>
        <w:jc w:val="both"/>
      </w:pPr>
      <w:r>
        <w:rPr>
          <w:b/>
          <w:sz w:val="24"/>
        </w:rPr>
        <w:t>Poučení</w:t>
      </w:r>
      <w:r>
        <w:rPr>
          <w:sz w:val="24"/>
        </w:rPr>
        <w:t xml:space="preserve">: Proti tomuto rozhodnutí lze podat odvolání do 15 dnů ode dne jeho doručení. Odvolání se podává u ředitele základní školy, jejíž činnost vykonává Základní škola _______ a rozhoduje o něm Krajský úřad _______ kraje. </w:t>
      </w:r>
    </w:p>
    <w:p w14:paraId="6C6B62AD" w14:textId="77777777" w:rsidR="002A7B7B" w:rsidRDefault="002A7B7B">
      <w:pPr>
        <w:jc w:val="both"/>
        <w:rPr>
          <w:sz w:val="24"/>
        </w:rPr>
      </w:pPr>
    </w:p>
    <w:p w14:paraId="6C6B62AE" w14:textId="77777777" w:rsidR="002A7B7B" w:rsidRDefault="00437CA8">
      <w:pPr>
        <w:jc w:val="both"/>
        <w:rPr>
          <w:i/>
          <w:sz w:val="24"/>
        </w:rPr>
      </w:pPr>
      <w:r>
        <w:rPr>
          <w:i/>
          <w:sz w:val="24"/>
        </w:rPr>
        <w:t>(úřední kulaté razítko)</w:t>
      </w:r>
    </w:p>
    <w:p w14:paraId="6C6B62AF" w14:textId="77777777" w:rsidR="002A7B7B" w:rsidRDefault="002A7B7B">
      <w:pPr>
        <w:rPr>
          <w:sz w:val="24"/>
        </w:rPr>
      </w:pPr>
    </w:p>
    <w:p w14:paraId="6C6B62B0" w14:textId="77777777" w:rsidR="002A7B7B" w:rsidRDefault="00437CA8">
      <w:pPr>
        <w:rPr>
          <w:sz w:val="24"/>
        </w:rPr>
      </w:pPr>
      <w:r>
        <w:rPr>
          <w:sz w:val="24"/>
        </w:rPr>
        <w:t>titul, jméno, příjmení</w:t>
      </w:r>
    </w:p>
    <w:p w14:paraId="6C6B62B1" w14:textId="77777777" w:rsidR="002A7B7B" w:rsidRDefault="00437CA8">
      <w:pPr>
        <w:rPr>
          <w:sz w:val="24"/>
        </w:rPr>
      </w:pPr>
      <w:r>
        <w:rPr>
          <w:sz w:val="24"/>
        </w:rPr>
        <w:t>ředitel školy</w:t>
      </w:r>
    </w:p>
    <w:p w14:paraId="6C6B62B2" w14:textId="77777777" w:rsidR="002A7B7B" w:rsidRDefault="002A7B7B">
      <w:pPr>
        <w:rPr>
          <w:sz w:val="24"/>
        </w:rPr>
      </w:pPr>
    </w:p>
    <w:p w14:paraId="6C6B62B3" w14:textId="77777777" w:rsidR="002A7B7B" w:rsidRDefault="00437CA8">
      <w:pPr>
        <w:rPr>
          <w:sz w:val="24"/>
          <w:szCs w:val="24"/>
        </w:rPr>
      </w:pPr>
      <w:r>
        <w:rPr>
          <w:sz w:val="24"/>
          <w:szCs w:val="24"/>
        </w:rPr>
        <w:t xml:space="preserve">Účastník řízení: </w:t>
      </w:r>
    </w:p>
    <w:p w14:paraId="6C6B62B4" w14:textId="77777777" w:rsidR="002A7B7B" w:rsidRDefault="002A7B7B">
      <w:pPr>
        <w:pStyle w:val="Default"/>
        <w:spacing w:before="240"/>
        <w:rPr>
          <w:rFonts w:ascii="Times New Roman" w:hAnsi="Times New Roman" w:cs="Times New Roman"/>
          <w:b/>
          <w:bCs/>
          <w:color w:val="auto"/>
        </w:rPr>
      </w:pPr>
    </w:p>
    <w:p w14:paraId="6C6B62B5" w14:textId="77777777" w:rsidR="002A7B7B" w:rsidRDefault="002A7B7B">
      <w:pPr>
        <w:pStyle w:val="Default"/>
        <w:spacing w:before="240"/>
        <w:rPr>
          <w:rFonts w:ascii="Times New Roman" w:hAnsi="Times New Roman" w:cs="Times New Roman"/>
          <w:b/>
          <w:bCs/>
          <w:color w:val="auto"/>
        </w:rPr>
      </w:pPr>
    </w:p>
    <w:p w14:paraId="6C6B62B6" w14:textId="77777777" w:rsidR="002A7B7B" w:rsidRDefault="002A7B7B">
      <w:pPr>
        <w:pStyle w:val="Default"/>
        <w:spacing w:before="240"/>
        <w:rPr>
          <w:rFonts w:ascii="Times New Roman" w:hAnsi="Times New Roman" w:cs="Times New Roman"/>
          <w:b/>
          <w:bCs/>
          <w:color w:val="auto"/>
        </w:rPr>
      </w:pPr>
    </w:p>
    <w:bookmarkStart w:id="58" w:name="_Správní_řízení_a"/>
    <w:bookmarkEnd w:id="58"/>
    <w:p w14:paraId="6C6B62B7" w14:textId="77777777" w:rsidR="002A7B7B" w:rsidRDefault="00437CA8">
      <w:pPr>
        <w:pStyle w:val="Nadpis2"/>
        <w:numPr>
          <w:ilvl w:val="0"/>
          <w:numId w:val="18"/>
        </w:numPr>
        <w:jc w:val="left"/>
      </w:pPr>
      <w:r>
        <w:lastRenderedPageBreak/>
        <w:fldChar w:fldCharType="begin"/>
      </w:r>
      <w:r>
        <w:instrText xml:space="preserve"> HYPERLINK  "#_top" </w:instrText>
      </w:r>
      <w:r>
        <w:fldChar w:fldCharType="separate"/>
      </w:r>
      <w:r>
        <w:rPr>
          <w:rStyle w:val="Hypertextovodkaz"/>
          <w:b/>
          <w:bCs/>
          <w:i w:val="0"/>
          <w:iCs/>
          <w:szCs w:val="24"/>
        </w:rPr>
        <w:t>Správní řízení a odklad školní docházky</w:t>
      </w:r>
      <w:r>
        <w:fldChar w:fldCharType="end"/>
      </w:r>
    </w:p>
    <w:p w14:paraId="6C6B62B8" w14:textId="77777777" w:rsidR="002A7B7B" w:rsidRDefault="002A7B7B">
      <w:pPr>
        <w:pStyle w:val="Nadpis2"/>
      </w:pPr>
    </w:p>
    <w:p w14:paraId="6C6B62B9" w14:textId="77777777" w:rsidR="002A7B7B" w:rsidRDefault="00437CA8">
      <w:hyperlink w:anchor="_top" w:history="1">
        <w:r>
          <w:rPr>
            <w:rStyle w:val="Hypertextovodkaz"/>
            <w:b/>
            <w:iCs/>
            <w:sz w:val="24"/>
            <w:szCs w:val="24"/>
            <w:u w:val="none"/>
          </w:rPr>
          <w:t>Postup</w:t>
        </w:r>
      </w:hyperlink>
      <w:r>
        <w:rPr>
          <w:b/>
          <w:iCs/>
          <w:color w:val="0000FF"/>
          <w:sz w:val="24"/>
          <w:szCs w:val="24"/>
        </w:rPr>
        <w:t xml:space="preserve"> </w:t>
      </w:r>
    </w:p>
    <w:p w14:paraId="6C6B62BA" w14:textId="77777777" w:rsidR="002A7B7B" w:rsidRDefault="002A7B7B">
      <w:pPr>
        <w:rPr>
          <w:sz w:val="24"/>
          <w:szCs w:val="24"/>
        </w:rPr>
      </w:pPr>
    </w:p>
    <w:p w14:paraId="6C6B62BB" w14:textId="77777777" w:rsidR="002A7B7B" w:rsidRDefault="00437CA8">
      <w:pPr>
        <w:rPr>
          <w:sz w:val="24"/>
          <w:szCs w:val="24"/>
        </w:rPr>
      </w:pPr>
      <w:r>
        <w:rPr>
          <w:sz w:val="24"/>
          <w:szCs w:val="24"/>
        </w:rPr>
        <w:t>Stručný přehled postupu při vyřízení žádosti o odklad.</w:t>
      </w:r>
    </w:p>
    <w:p w14:paraId="6C6B62BC" w14:textId="77777777" w:rsidR="002A7B7B" w:rsidRDefault="002A7B7B">
      <w:pPr>
        <w:rPr>
          <w:sz w:val="24"/>
          <w:szCs w:val="24"/>
        </w:rPr>
      </w:pPr>
    </w:p>
    <w:p w14:paraId="6C6B62BD" w14:textId="77777777" w:rsidR="002A7B7B" w:rsidRDefault="00437CA8">
      <w:pPr>
        <w:jc w:val="both"/>
      </w:pPr>
      <w:r>
        <w:rPr>
          <w:sz w:val="24"/>
          <w:szCs w:val="24"/>
        </w:rPr>
        <w:t xml:space="preserve">Škola dostane od rodičů žádost o odklad školní docházky. Škola musí v takovém případě zahájit správní řízení. Pokud rodiče nedoloží všechny potřebné doklady (z pedagogicko-psychologické poradny </w:t>
      </w:r>
      <w:r>
        <w:rPr>
          <w:b/>
          <w:color w:val="0000FF"/>
          <w:sz w:val="24"/>
          <w:szCs w:val="24"/>
        </w:rPr>
        <w:t>a</w:t>
      </w:r>
      <w:r>
        <w:rPr>
          <w:sz w:val="24"/>
          <w:szCs w:val="24"/>
        </w:rPr>
        <w:t xml:space="preserve"> od odborného lékaře nebo klinického psychologa) do 30 dnů, pak musí správní řízení přerušit. Toto přerušení musí rodičům oznámit. Až rodiče potřebné dokumenty dodají, pak škola přerušení správního řízení ukončí a opět o tom rodiče – účastníky řízení informuje. Pak rozhodne o odkladu povinné školní docházky a rozhodnutí zašle/doručí rodičům. </w:t>
      </w:r>
    </w:p>
    <w:p w14:paraId="6C6B62BE" w14:textId="77777777" w:rsidR="002A7B7B" w:rsidRDefault="002A7B7B">
      <w:pPr>
        <w:jc w:val="both"/>
        <w:rPr>
          <w:sz w:val="24"/>
          <w:szCs w:val="24"/>
        </w:rPr>
      </w:pPr>
    </w:p>
    <w:p w14:paraId="6C6B62BF" w14:textId="77777777" w:rsidR="002A7B7B" w:rsidRDefault="002A7B7B">
      <w:pPr>
        <w:jc w:val="both"/>
        <w:rPr>
          <w:sz w:val="24"/>
          <w:szCs w:val="24"/>
        </w:rPr>
      </w:pPr>
    </w:p>
    <w:p w14:paraId="6C6B62C0" w14:textId="77777777" w:rsidR="002A7B7B" w:rsidRDefault="00437CA8">
      <w:pPr>
        <w:jc w:val="both"/>
        <w:rPr>
          <w:sz w:val="24"/>
          <w:szCs w:val="24"/>
        </w:rPr>
      </w:pPr>
      <w:r>
        <w:rPr>
          <w:sz w:val="24"/>
          <w:szCs w:val="24"/>
        </w:rPr>
        <w:t>Tolik princip postupu. Pokud jej však podrobně doplníme o správní náležitosti, pak je postup poněkud náročnější:</w:t>
      </w:r>
    </w:p>
    <w:p w14:paraId="6C6B62C1" w14:textId="77777777" w:rsidR="002A7B7B" w:rsidRDefault="002A7B7B">
      <w:pPr>
        <w:jc w:val="both"/>
        <w:rPr>
          <w:sz w:val="24"/>
          <w:szCs w:val="24"/>
        </w:rPr>
      </w:pPr>
    </w:p>
    <w:p w14:paraId="6C6B62C2" w14:textId="77777777" w:rsidR="002A7B7B" w:rsidRDefault="002A7B7B">
      <w:pPr>
        <w:jc w:val="both"/>
        <w:rPr>
          <w:sz w:val="24"/>
          <w:szCs w:val="24"/>
        </w:rPr>
      </w:pPr>
    </w:p>
    <w:p w14:paraId="6C6B62C3" w14:textId="77777777" w:rsidR="002A7B7B" w:rsidRDefault="00437CA8">
      <w:pPr>
        <w:jc w:val="both"/>
      </w:pPr>
      <w:r>
        <w:rPr>
          <w:sz w:val="24"/>
          <w:szCs w:val="24"/>
        </w:rPr>
        <w:t xml:space="preserve">Škola dostane od rodičů žádost o odklad školní docházky. Škola přijetí žádosti </w:t>
      </w:r>
      <w:r>
        <w:rPr>
          <w:b/>
          <w:sz w:val="24"/>
          <w:szCs w:val="24"/>
          <w:u w:val="single"/>
        </w:rPr>
        <w:t>zaznamená do spisu</w:t>
      </w:r>
      <w:r>
        <w:rPr>
          <w:sz w:val="24"/>
          <w:szCs w:val="24"/>
        </w:rPr>
        <w:t xml:space="preserve">. Škola po předložení </w:t>
      </w:r>
      <w:r>
        <w:rPr>
          <w:b/>
          <w:sz w:val="24"/>
          <w:szCs w:val="24"/>
          <w:u w:val="single"/>
        </w:rPr>
        <w:t>písemné</w:t>
      </w:r>
      <w:r>
        <w:rPr>
          <w:sz w:val="24"/>
          <w:szCs w:val="24"/>
          <w:u w:val="single"/>
        </w:rPr>
        <w:t xml:space="preserve"> </w:t>
      </w:r>
      <w:r>
        <w:rPr>
          <w:b/>
          <w:sz w:val="24"/>
          <w:szCs w:val="24"/>
          <w:u w:val="single"/>
        </w:rPr>
        <w:t>žádosti</w:t>
      </w:r>
      <w:r>
        <w:rPr>
          <w:sz w:val="24"/>
          <w:szCs w:val="24"/>
        </w:rPr>
        <w:t xml:space="preserve"> rodičů (nebo ústní do protokolu) musí v takovém případě zahájit správní řízení. Pokud rodiče nedoložili všechny potřebné doklady (z pedagogicko psychologické poradny </w:t>
      </w:r>
      <w:r>
        <w:rPr>
          <w:color w:val="0000FF"/>
          <w:sz w:val="24"/>
          <w:szCs w:val="24"/>
        </w:rPr>
        <w:t>a</w:t>
      </w:r>
      <w:r>
        <w:rPr>
          <w:sz w:val="24"/>
          <w:szCs w:val="24"/>
        </w:rPr>
        <w:t xml:space="preserve"> od odborného lékaře nebo klinického psychologa) do 30 dnů, pak musí správní řízení přerušit. Toto přerušení musí rodičům </w:t>
      </w:r>
      <w:r>
        <w:rPr>
          <w:b/>
          <w:sz w:val="24"/>
          <w:szCs w:val="24"/>
          <w:u w:val="single"/>
        </w:rPr>
        <w:t>písemně oznámit formou usnesení.</w:t>
      </w:r>
      <w:r>
        <w:rPr>
          <w:sz w:val="24"/>
          <w:szCs w:val="24"/>
        </w:rPr>
        <w:t xml:space="preserve"> Jakmile rodiče potřebné dokumenty dodají, škola přijetí </w:t>
      </w:r>
      <w:r>
        <w:rPr>
          <w:b/>
          <w:sz w:val="24"/>
          <w:szCs w:val="24"/>
          <w:u w:val="single"/>
        </w:rPr>
        <w:t>zaznamená do spisu</w:t>
      </w:r>
      <w:r>
        <w:rPr>
          <w:sz w:val="24"/>
          <w:szCs w:val="24"/>
        </w:rPr>
        <w:t xml:space="preserve">. Přerušení správního řízení ukončí a opět o tom rodiče – účastníky řízení informuje. </w:t>
      </w:r>
      <w:r>
        <w:rPr>
          <w:b/>
          <w:sz w:val="24"/>
          <w:szCs w:val="24"/>
          <w:u w:val="single"/>
        </w:rPr>
        <w:t xml:space="preserve">Písemně a </w:t>
      </w:r>
      <w:r>
        <w:rPr>
          <w:sz w:val="24"/>
          <w:szCs w:val="24"/>
        </w:rPr>
        <w:t xml:space="preserve">provede </w:t>
      </w:r>
      <w:r>
        <w:rPr>
          <w:b/>
          <w:sz w:val="24"/>
          <w:szCs w:val="24"/>
          <w:u w:val="single"/>
        </w:rPr>
        <w:t>záznam do spisu</w:t>
      </w:r>
      <w:r>
        <w:rPr>
          <w:sz w:val="24"/>
          <w:szCs w:val="24"/>
        </w:rPr>
        <w:t xml:space="preserve">. Pak ředitel školy rozhodne o odkladu povinné školní docházky rozhodnutím ve správním řízení. </w:t>
      </w:r>
    </w:p>
    <w:p w14:paraId="6C6B62C4" w14:textId="77777777" w:rsidR="002A7B7B" w:rsidRDefault="002A7B7B">
      <w:pPr>
        <w:jc w:val="both"/>
        <w:rPr>
          <w:sz w:val="24"/>
          <w:szCs w:val="24"/>
        </w:rPr>
      </w:pPr>
    </w:p>
    <w:p w14:paraId="6C6B62C5" w14:textId="77777777" w:rsidR="002A7B7B" w:rsidRDefault="00437CA8">
      <w:pPr>
        <w:jc w:val="both"/>
        <w:rPr>
          <w:sz w:val="24"/>
          <w:szCs w:val="24"/>
        </w:rPr>
      </w:pPr>
      <w:r>
        <w:rPr>
          <w:sz w:val="24"/>
          <w:szCs w:val="24"/>
        </w:rPr>
        <w:t>Jsou zde tedy nové nároky na vedení dokumentace a vypracování vhodného textu pro</w:t>
      </w:r>
    </w:p>
    <w:p w14:paraId="6C6B62C6" w14:textId="77777777" w:rsidR="002A7B7B" w:rsidRDefault="00437CA8">
      <w:pPr>
        <w:numPr>
          <w:ilvl w:val="0"/>
          <w:numId w:val="21"/>
        </w:numPr>
        <w:jc w:val="both"/>
        <w:rPr>
          <w:sz w:val="24"/>
          <w:szCs w:val="24"/>
        </w:rPr>
      </w:pPr>
      <w:r>
        <w:rPr>
          <w:sz w:val="24"/>
          <w:szCs w:val="24"/>
        </w:rPr>
        <w:t>žádost rodičů,</w:t>
      </w:r>
    </w:p>
    <w:p w14:paraId="6C6B62C7" w14:textId="77777777" w:rsidR="002A7B7B" w:rsidRDefault="00437CA8">
      <w:pPr>
        <w:numPr>
          <w:ilvl w:val="0"/>
          <w:numId w:val="21"/>
        </w:numPr>
        <w:jc w:val="both"/>
        <w:rPr>
          <w:sz w:val="24"/>
          <w:szCs w:val="24"/>
        </w:rPr>
      </w:pPr>
      <w:r>
        <w:rPr>
          <w:sz w:val="24"/>
          <w:szCs w:val="24"/>
        </w:rPr>
        <w:t xml:space="preserve">spis o přijetí k základnímu vzdělávání, </w:t>
      </w:r>
    </w:p>
    <w:p w14:paraId="6C6B62C8" w14:textId="77777777" w:rsidR="002A7B7B" w:rsidRDefault="00437CA8">
      <w:pPr>
        <w:numPr>
          <w:ilvl w:val="0"/>
          <w:numId w:val="21"/>
        </w:numPr>
        <w:jc w:val="both"/>
        <w:rPr>
          <w:sz w:val="24"/>
          <w:szCs w:val="24"/>
        </w:rPr>
      </w:pPr>
      <w:r>
        <w:rPr>
          <w:sz w:val="24"/>
          <w:szCs w:val="24"/>
        </w:rPr>
        <w:t>usnesení o přerušení správního řízení,</w:t>
      </w:r>
    </w:p>
    <w:p w14:paraId="6C6B62C9" w14:textId="77777777" w:rsidR="002A7B7B" w:rsidRDefault="00437CA8">
      <w:pPr>
        <w:numPr>
          <w:ilvl w:val="0"/>
          <w:numId w:val="21"/>
        </w:numPr>
        <w:jc w:val="both"/>
        <w:rPr>
          <w:sz w:val="24"/>
          <w:szCs w:val="24"/>
        </w:rPr>
      </w:pPr>
      <w:r>
        <w:rPr>
          <w:sz w:val="24"/>
          <w:szCs w:val="24"/>
        </w:rPr>
        <w:t xml:space="preserve">vyrozumění rodičů o ukončení přerušení řízení, </w:t>
      </w:r>
    </w:p>
    <w:p w14:paraId="6C6B62CA" w14:textId="77777777" w:rsidR="002A7B7B" w:rsidRDefault="00437CA8">
      <w:pPr>
        <w:numPr>
          <w:ilvl w:val="0"/>
          <w:numId w:val="21"/>
        </w:numPr>
        <w:jc w:val="both"/>
        <w:rPr>
          <w:sz w:val="24"/>
          <w:szCs w:val="24"/>
        </w:rPr>
      </w:pPr>
      <w:r>
        <w:rPr>
          <w:sz w:val="24"/>
          <w:szCs w:val="24"/>
        </w:rPr>
        <w:t xml:space="preserve">poučení rodičů o možnosti vyjádřit se k podkladům rozhodnutí </w:t>
      </w:r>
    </w:p>
    <w:p w14:paraId="6C6B62CB" w14:textId="77777777" w:rsidR="002A7B7B" w:rsidRDefault="00437CA8">
      <w:pPr>
        <w:numPr>
          <w:ilvl w:val="0"/>
          <w:numId w:val="21"/>
        </w:numPr>
        <w:jc w:val="both"/>
        <w:rPr>
          <w:sz w:val="24"/>
          <w:szCs w:val="24"/>
        </w:rPr>
      </w:pPr>
      <w:r>
        <w:rPr>
          <w:sz w:val="24"/>
          <w:szCs w:val="24"/>
        </w:rPr>
        <w:t>rozhodnutí o odkladu.</w:t>
      </w:r>
    </w:p>
    <w:p w14:paraId="6C6B62CC" w14:textId="77777777" w:rsidR="002A7B7B" w:rsidRDefault="002A7B7B">
      <w:pPr>
        <w:jc w:val="both"/>
        <w:rPr>
          <w:sz w:val="24"/>
          <w:szCs w:val="24"/>
        </w:rPr>
      </w:pPr>
    </w:p>
    <w:p w14:paraId="6C6B62CD" w14:textId="77777777" w:rsidR="002A7B7B" w:rsidRDefault="00437CA8">
      <w:pPr>
        <w:pStyle w:val="Nadpis2"/>
        <w:pageBreakBefore/>
      </w:pPr>
      <w:bookmarkStart w:id="59" w:name="_Žádost_o_odklad"/>
      <w:bookmarkEnd w:id="59"/>
      <w:r>
        <w:rPr>
          <w:b/>
          <w:bCs/>
          <w:i w:val="0"/>
          <w:iCs/>
          <w:color w:val="3333FF"/>
        </w:rPr>
        <w:lastRenderedPageBreak/>
        <w:t xml:space="preserve">16.1. </w:t>
      </w:r>
      <w:hyperlink w:anchor="_top" w:history="1">
        <w:r>
          <w:rPr>
            <w:rStyle w:val="Hypertextovodkaz"/>
            <w:b/>
            <w:bCs/>
            <w:i w:val="0"/>
            <w:iCs/>
            <w:color w:val="3333FF"/>
          </w:rPr>
          <w:t>Žádost o odklad</w:t>
        </w:r>
      </w:hyperlink>
      <w:r>
        <w:rPr>
          <w:b/>
          <w:bCs/>
          <w:i w:val="0"/>
          <w:iCs/>
          <w:color w:val="0000FF"/>
        </w:rPr>
        <w:t xml:space="preserve"> </w:t>
      </w:r>
    </w:p>
    <w:p w14:paraId="6C6B62CE" w14:textId="77777777" w:rsidR="002A7B7B" w:rsidRDefault="002A7B7B">
      <w:pPr>
        <w:rPr>
          <w:sz w:val="24"/>
          <w:szCs w:val="24"/>
        </w:rPr>
      </w:pPr>
    </w:p>
    <w:p w14:paraId="6C6B62CF" w14:textId="77777777" w:rsidR="002A7B7B" w:rsidRDefault="00437CA8">
      <w:pPr>
        <w:rPr>
          <w:sz w:val="24"/>
          <w:szCs w:val="24"/>
        </w:rPr>
      </w:pPr>
      <w:r>
        <w:rPr>
          <w:sz w:val="24"/>
          <w:szCs w:val="24"/>
        </w:rPr>
        <w:t>Žadatel: Jméno, příjmení ____________________________________________________</w:t>
      </w:r>
    </w:p>
    <w:p w14:paraId="6C6B62D0" w14:textId="77777777" w:rsidR="002A7B7B" w:rsidRDefault="002A7B7B">
      <w:pPr>
        <w:rPr>
          <w:sz w:val="24"/>
          <w:szCs w:val="24"/>
        </w:rPr>
      </w:pPr>
    </w:p>
    <w:p w14:paraId="6C6B62D1" w14:textId="77777777" w:rsidR="002A7B7B" w:rsidRDefault="00437CA8">
      <w:pPr>
        <w:rPr>
          <w:sz w:val="24"/>
          <w:szCs w:val="24"/>
        </w:rPr>
      </w:pPr>
      <w:r>
        <w:rPr>
          <w:sz w:val="24"/>
          <w:szCs w:val="24"/>
        </w:rPr>
        <w:t>Místo trvalého pobytu _______________________________________________________</w:t>
      </w:r>
    </w:p>
    <w:p w14:paraId="6C6B62D2" w14:textId="77777777" w:rsidR="002A7B7B" w:rsidRDefault="002A7B7B">
      <w:pPr>
        <w:rPr>
          <w:sz w:val="24"/>
          <w:szCs w:val="24"/>
        </w:rPr>
      </w:pPr>
    </w:p>
    <w:p w14:paraId="6C6B62D3" w14:textId="77777777" w:rsidR="002A7B7B" w:rsidRDefault="002A7B7B">
      <w:pPr>
        <w:rPr>
          <w:sz w:val="24"/>
          <w:szCs w:val="24"/>
        </w:rPr>
      </w:pPr>
    </w:p>
    <w:p w14:paraId="6C6B62D4" w14:textId="77777777" w:rsidR="002A7B7B" w:rsidRDefault="00437CA8">
      <w:pPr>
        <w:jc w:val="center"/>
        <w:rPr>
          <w:b/>
          <w:sz w:val="24"/>
          <w:szCs w:val="24"/>
        </w:rPr>
      </w:pPr>
      <w:r>
        <w:rPr>
          <w:b/>
          <w:sz w:val="24"/>
          <w:szCs w:val="24"/>
        </w:rPr>
        <w:t>Žádost</w:t>
      </w:r>
    </w:p>
    <w:p w14:paraId="6C6B62D5" w14:textId="77777777" w:rsidR="002A7B7B" w:rsidRDefault="00437CA8">
      <w:pPr>
        <w:rPr>
          <w:sz w:val="24"/>
          <w:szCs w:val="24"/>
        </w:rPr>
      </w:pPr>
      <w:r>
        <w:rPr>
          <w:sz w:val="24"/>
          <w:szCs w:val="24"/>
        </w:rPr>
        <w:t>Základní škole ______________.</w:t>
      </w:r>
    </w:p>
    <w:p w14:paraId="6C6B62D6" w14:textId="77777777" w:rsidR="002A7B7B" w:rsidRDefault="00437CA8">
      <w:r>
        <w:rPr>
          <w:sz w:val="24"/>
          <w:szCs w:val="24"/>
        </w:rPr>
        <w:t xml:space="preserve">Podle ustanovení § 37 zákona č. 561/2004 Sb., o předškolním, základním, středním, vyšším odborném a jiném vzdělávání (školský zákon) </w:t>
      </w:r>
      <w:r>
        <w:rPr>
          <w:b/>
          <w:sz w:val="24"/>
          <w:szCs w:val="24"/>
        </w:rPr>
        <w:t xml:space="preserve">žádám o odklad povinné školní docházky </w:t>
      </w:r>
    </w:p>
    <w:p w14:paraId="6C6B62D7" w14:textId="77777777" w:rsidR="002A7B7B" w:rsidRDefault="002A7B7B">
      <w:pPr>
        <w:rPr>
          <w:sz w:val="24"/>
          <w:szCs w:val="24"/>
        </w:rPr>
      </w:pPr>
    </w:p>
    <w:p w14:paraId="6C6B62D8" w14:textId="77777777" w:rsidR="002A7B7B" w:rsidRDefault="00437CA8">
      <w:pPr>
        <w:rPr>
          <w:sz w:val="24"/>
          <w:szCs w:val="24"/>
        </w:rPr>
      </w:pPr>
      <w:r>
        <w:rPr>
          <w:sz w:val="24"/>
          <w:szCs w:val="24"/>
        </w:rPr>
        <w:t>jméno dítěte _______________________________ datum narození___________________</w:t>
      </w:r>
    </w:p>
    <w:p w14:paraId="6C6B62D9" w14:textId="77777777" w:rsidR="002A7B7B" w:rsidRDefault="002A7B7B">
      <w:pPr>
        <w:rPr>
          <w:sz w:val="24"/>
          <w:szCs w:val="24"/>
        </w:rPr>
      </w:pPr>
    </w:p>
    <w:p w14:paraId="6C6B62DA" w14:textId="77777777" w:rsidR="002A7B7B" w:rsidRDefault="002A7B7B">
      <w:pPr>
        <w:rPr>
          <w:sz w:val="24"/>
          <w:szCs w:val="24"/>
        </w:rPr>
      </w:pPr>
    </w:p>
    <w:p w14:paraId="6C6B62DB" w14:textId="77777777" w:rsidR="002A7B7B" w:rsidRDefault="00437CA8">
      <w:pPr>
        <w:rPr>
          <w:sz w:val="24"/>
        </w:rPr>
      </w:pPr>
      <w:r>
        <w:rPr>
          <w:sz w:val="24"/>
        </w:rPr>
        <w:t>Zákonní zástupci dítěte (žáka) se dohodli, že záležitosti spojené s přijetím k základnímu vzdělávání (přestupu do jiné základní školy, s odkladem školní docházky aj.) bude vyřizovat zákonný zástupce (jméno a příjmení):</w:t>
      </w:r>
    </w:p>
    <w:p w14:paraId="6C6B62DC" w14:textId="77777777" w:rsidR="002A7B7B" w:rsidRDefault="002A7B7B">
      <w:pPr>
        <w:rPr>
          <w:sz w:val="24"/>
          <w:szCs w:val="24"/>
        </w:rPr>
      </w:pPr>
    </w:p>
    <w:p w14:paraId="6C6B62DD" w14:textId="77777777" w:rsidR="002A7B7B" w:rsidRDefault="002A7B7B">
      <w:pPr>
        <w:rPr>
          <w:sz w:val="24"/>
          <w:szCs w:val="24"/>
        </w:rPr>
      </w:pPr>
    </w:p>
    <w:p w14:paraId="6C6B62DE" w14:textId="77777777" w:rsidR="002A7B7B" w:rsidRDefault="00437CA8">
      <w:pPr>
        <w:rPr>
          <w:sz w:val="24"/>
          <w:szCs w:val="24"/>
        </w:rPr>
      </w:pPr>
      <w:r>
        <w:rPr>
          <w:sz w:val="24"/>
          <w:szCs w:val="24"/>
        </w:rPr>
        <w:t>V ______________ dne _________________</w:t>
      </w:r>
    </w:p>
    <w:p w14:paraId="6C6B62DF" w14:textId="77777777" w:rsidR="002A7B7B" w:rsidRDefault="002A7B7B">
      <w:pPr>
        <w:rPr>
          <w:sz w:val="24"/>
          <w:szCs w:val="24"/>
        </w:rPr>
      </w:pPr>
    </w:p>
    <w:p w14:paraId="6C6B62E0" w14:textId="77777777" w:rsidR="002A7B7B" w:rsidRDefault="002A7B7B">
      <w:pPr>
        <w:rPr>
          <w:sz w:val="24"/>
          <w:szCs w:val="24"/>
        </w:rPr>
      </w:pPr>
    </w:p>
    <w:p w14:paraId="6C6B62E1" w14:textId="77777777" w:rsidR="002A7B7B" w:rsidRDefault="002A7B7B">
      <w:pPr>
        <w:rPr>
          <w:sz w:val="24"/>
          <w:szCs w:val="24"/>
        </w:rPr>
      </w:pPr>
    </w:p>
    <w:p w14:paraId="6C6B62E2" w14:textId="77777777" w:rsidR="002A7B7B" w:rsidRDefault="00437CA8">
      <w:pPr>
        <w:rPr>
          <w:sz w:val="24"/>
          <w:szCs w:val="24"/>
        </w:rPr>
      </w:pPr>
      <w:r>
        <w:rPr>
          <w:sz w:val="24"/>
          <w:szCs w:val="24"/>
        </w:rPr>
        <w:t>podpis zákonného zástupce</w:t>
      </w:r>
    </w:p>
    <w:p w14:paraId="6C6B62E3" w14:textId="77777777" w:rsidR="002A7B7B" w:rsidRDefault="002A7B7B">
      <w:pPr>
        <w:rPr>
          <w:sz w:val="24"/>
          <w:szCs w:val="24"/>
        </w:rPr>
      </w:pPr>
    </w:p>
    <w:p w14:paraId="6C6B62E4" w14:textId="77777777" w:rsidR="002A7B7B" w:rsidRDefault="00437CA8">
      <w:pPr>
        <w:rPr>
          <w:i/>
          <w:sz w:val="24"/>
          <w:szCs w:val="24"/>
        </w:rPr>
      </w:pPr>
      <w:r>
        <w:rPr>
          <w:i/>
          <w:sz w:val="24"/>
          <w:szCs w:val="24"/>
        </w:rPr>
        <w:t>Přílohy:</w:t>
      </w:r>
    </w:p>
    <w:p w14:paraId="6C6B62E5" w14:textId="77777777" w:rsidR="002A7B7B" w:rsidRDefault="00437CA8">
      <w:pPr>
        <w:rPr>
          <w:i/>
          <w:sz w:val="24"/>
          <w:szCs w:val="24"/>
        </w:rPr>
      </w:pPr>
      <w:r>
        <w:rPr>
          <w:i/>
          <w:sz w:val="24"/>
          <w:szCs w:val="24"/>
        </w:rPr>
        <w:t>- doporučující posouzení příslušného školského poradenského zařízení a odborného lékaře nebo klinického psychologa</w:t>
      </w:r>
    </w:p>
    <w:p w14:paraId="6C6B62E6" w14:textId="77777777" w:rsidR="002A7B7B" w:rsidRDefault="00437CA8">
      <w:pPr>
        <w:rPr>
          <w:sz w:val="24"/>
          <w:szCs w:val="24"/>
        </w:rPr>
      </w:pPr>
      <w:r>
        <w:rPr>
          <w:sz w:val="24"/>
          <w:szCs w:val="24"/>
        </w:rPr>
        <w:t>……………………………………………………………………………………………….......</w:t>
      </w:r>
    </w:p>
    <w:p w14:paraId="6C6B62E7" w14:textId="77777777" w:rsidR="002A7B7B" w:rsidRDefault="00437CA8">
      <w:pPr>
        <w:jc w:val="center"/>
        <w:rPr>
          <w:i/>
          <w:sz w:val="24"/>
          <w:szCs w:val="24"/>
        </w:rPr>
      </w:pPr>
      <w:r>
        <w:rPr>
          <w:i/>
          <w:sz w:val="24"/>
          <w:szCs w:val="24"/>
        </w:rPr>
        <w:t>(údaje školy)</w:t>
      </w:r>
    </w:p>
    <w:p w14:paraId="6C6B62E8" w14:textId="77777777" w:rsidR="002A7B7B" w:rsidRDefault="002A7B7B">
      <w:pPr>
        <w:rPr>
          <w:sz w:val="24"/>
          <w:szCs w:val="24"/>
        </w:rPr>
      </w:pPr>
    </w:p>
    <w:p w14:paraId="6C6B62E9" w14:textId="77777777" w:rsidR="002A7B7B" w:rsidRDefault="00437CA8">
      <w:pPr>
        <w:pBdr>
          <w:top w:val="single" w:sz="4" w:space="1" w:color="000000"/>
          <w:left w:val="single" w:sz="4" w:space="4" w:color="000000"/>
          <w:bottom w:val="single" w:sz="4" w:space="1" w:color="000000"/>
          <w:right w:val="single" w:sz="4" w:space="4" w:color="000000"/>
        </w:pBdr>
        <w:ind w:right="4932"/>
        <w:jc w:val="center"/>
        <w:rPr>
          <w:b/>
          <w:sz w:val="24"/>
          <w:szCs w:val="24"/>
          <w:u w:val="single"/>
        </w:rPr>
      </w:pPr>
      <w:r>
        <w:rPr>
          <w:b/>
          <w:sz w:val="24"/>
          <w:szCs w:val="24"/>
          <w:u w:val="single"/>
        </w:rPr>
        <w:t>Podací razítko</w:t>
      </w:r>
    </w:p>
    <w:p w14:paraId="6C6B62EA" w14:textId="77777777" w:rsidR="002A7B7B" w:rsidRDefault="002A7B7B">
      <w:pPr>
        <w:pBdr>
          <w:top w:val="single" w:sz="4" w:space="1" w:color="000000"/>
          <w:left w:val="single" w:sz="4" w:space="4" w:color="000000"/>
          <w:bottom w:val="single" w:sz="4" w:space="1" w:color="000000"/>
          <w:right w:val="single" w:sz="4" w:space="4" w:color="000000"/>
        </w:pBdr>
        <w:ind w:right="4932"/>
        <w:rPr>
          <w:b/>
          <w:sz w:val="24"/>
          <w:szCs w:val="24"/>
          <w:u w:val="single"/>
        </w:rPr>
      </w:pPr>
    </w:p>
    <w:p w14:paraId="6C6B62EB" w14:textId="77777777" w:rsidR="002A7B7B" w:rsidRDefault="00437CA8">
      <w:pPr>
        <w:pBdr>
          <w:top w:val="single" w:sz="4" w:space="1" w:color="000000"/>
          <w:left w:val="single" w:sz="4" w:space="4" w:color="000000"/>
          <w:bottom w:val="single" w:sz="4" w:space="1" w:color="000000"/>
          <w:right w:val="single" w:sz="4" w:space="4" w:color="000000"/>
        </w:pBdr>
        <w:ind w:right="4932"/>
        <w:rPr>
          <w:sz w:val="24"/>
          <w:szCs w:val="24"/>
        </w:rPr>
      </w:pPr>
      <w:r>
        <w:rPr>
          <w:sz w:val="24"/>
          <w:szCs w:val="24"/>
        </w:rPr>
        <w:t>Základní škola ______________</w:t>
      </w:r>
    </w:p>
    <w:p w14:paraId="6C6B62EC" w14:textId="77777777" w:rsidR="002A7B7B" w:rsidRDefault="002A7B7B">
      <w:pPr>
        <w:pBdr>
          <w:top w:val="single" w:sz="4" w:space="1" w:color="000000"/>
          <w:left w:val="single" w:sz="4" w:space="4" w:color="000000"/>
          <w:bottom w:val="single" w:sz="4" w:space="1" w:color="000000"/>
          <w:right w:val="single" w:sz="4" w:space="4" w:color="000000"/>
        </w:pBdr>
        <w:ind w:right="4932"/>
        <w:rPr>
          <w:sz w:val="24"/>
          <w:szCs w:val="24"/>
        </w:rPr>
      </w:pPr>
    </w:p>
    <w:p w14:paraId="6C6B62ED" w14:textId="77777777" w:rsidR="002A7B7B" w:rsidRDefault="00437CA8">
      <w:pPr>
        <w:pBdr>
          <w:top w:val="single" w:sz="4" w:space="1" w:color="000000"/>
          <w:left w:val="single" w:sz="4" w:space="4" w:color="000000"/>
          <w:bottom w:val="single" w:sz="4" w:space="1" w:color="000000"/>
          <w:right w:val="single" w:sz="4" w:space="4" w:color="000000"/>
        </w:pBdr>
        <w:ind w:right="4932"/>
        <w:rPr>
          <w:sz w:val="24"/>
          <w:szCs w:val="24"/>
        </w:rPr>
      </w:pPr>
      <w:r>
        <w:rPr>
          <w:sz w:val="24"/>
          <w:szCs w:val="24"/>
        </w:rPr>
        <w:t>Datum doručení</w:t>
      </w:r>
      <w:r>
        <w:rPr>
          <w:sz w:val="24"/>
          <w:szCs w:val="24"/>
        </w:rPr>
        <w:tab/>
      </w:r>
      <w:r>
        <w:rPr>
          <w:sz w:val="24"/>
          <w:szCs w:val="24"/>
        </w:rPr>
        <w:tab/>
        <w:t>.2025</w:t>
      </w:r>
    </w:p>
    <w:p w14:paraId="6C6B62EE" w14:textId="77777777" w:rsidR="002A7B7B" w:rsidRDefault="00437CA8">
      <w:pPr>
        <w:pBdr>
          <w:top w:val="single" w:sz="4" w:space="1" w:color="000000"/>
          <w:left w:val="single" w:sz="4" w:space="4" w:color="000000"/>
          <w:bottom w:val="single" w:sz="4" w:space="1" w:color="000000"/>
          <w:right w:val="single" w:sz="4" w:space="4" w:color="000000"/>
        </w:pBdr>
        <w:ind w:right="4932"/>
        <w:rPr>
          <w:sz w:val="24"/>
          <w:szCs w:val="24"/>
        </w:rPr>
      </w:pPr>
      <w:r>
        <w:rPr>
          <w:sz w:val="24"/>
          <w:szCs w:val="24"/>
        </w:rPr>
        <w:t xml:space="preserve">Číslo jednací </w:t>
      </w:r>
      <w:r>
        <w:rPr>
          <w:sz w:val="24"/>
          <w:szCs w:val="24"/>
        </w:rPr>
        <w:tab/>
      </w:r>
      <w:r>
        <w:rPr>
          <w:sz w:val="24"/>
          <w:szCs w:val="24"/>
        </w:rPr>
        <w:tab/>
      </w:r>
      <w:r>
        <w:rPr>
          <w:sz w:val="24"/>
          <w:szCs w:val="24"/>
        </w:rPr>
        <w:tab/>
        <w:t>/2025</w:t>
      </w:r>
    </w:p>
    <w:p w14:paraId="6C6B62EF" w14:textId="77777777" w:rsidR="002A7B7B" w:rsidRDefault="00437CA8">
      <w:pPr>
        <w:pBdr>
          <w:top w:val="single" w:sz="4" w:space="1" w:color="000000"/>
          <w:left w:val="single" w:sz="4" w:space="4" w:color="000000"/>
          <w:bottom w:val="single" w:sz="4" w:space="1" w:color="000000"/>
          <w:right w:val="single" w:sz="4" w:space="4" w:color="000000"/>
        </w:pBdr>
        <w:ind w:right="4932"/>
        <w:rPr>
          <w:sz w:val="24"/>
          <w:szCs w:val="24"/>
        </w:rPr>
      </w:pPr>
      <w:r>
        <w:rPr>
          <w:sz w:val="24"/>
          <w:szCs w:val="24"/>
        </w:rPr>
        <w:t xml:space="preserve">Počet listů </w:t>
      </w:r>
      <w:r>
        <w:rPr>
          <w:sz w:val="24"/>
          <w:szCs w:val="24"/>
        </w:rPr>
        <w:tab/>
      </w:r>
      <w:r>
        <w:rPr>
          <w:sz w:val="24"/>
          <w:szCs w:val="24"/>
        </w:rPr>
        <w:tab/>
      </w:r>
      <w:r>
        <w:rPr>
          <w:sz w:val="24"/>
          <w:szCs w:val="24"/>
        </w:rPr>
        <w:tab/>
      </w:r>
    </w:p>
    <w:p w14:paraId="6C6B62F0" w14:textId="77777777" w:rsidR="002A7B7B" w:rsidRDefault="00437CA8">
      <w:pPr>
        <w:pBdr>
          <w:top w:val="single" w:sz="4" w:space="1" w:color="000000"/>
          <w:left w:val="single" w:sz="4" w:space="4" w:color="000000"/>
          <w:bottom w:val="single" w:sz="4" w:space="1" w:color="000000"/>
          <w:right w:val="single" w:sz="4" w:space="4" w:color="000000"/>
        </w:pBdr>
        <w:ind w:right="4932"/>
        <w:rPr>
          <w:sz w:val="24"/>
          <w:szCs w:val="24"/>
        </w:rPr>
      </w:pPr>
      <w:r>
        <w:rPr>
          <w:sz w:val="24"/>
          <w:szCs w:val="24"/>
        </w:rPr>
        <w:t>Počet listů příloh</w:t>
      </w:r>
      <w:r>
        <w:rPr>
          <w:sz w:val="24"/>
          <w:szCs w:val="24"/>
        </w:rPr>
        <w:tab/>
      </w:r>
    </w:p>
    <w:p w14:paraId="6C6B62F1" w14:textId="77777777" w:rsidR="002A7B7B" w:rsidRDefault="002A7B7B">
      <w:pPr>
        <w:rPr>
          <w:sz w:val="24"/>
          <w:szCs w:val="24"/>
        </w:rPr>
      </w:pPr>
    </w:p>
    <w:p w14:paraId="6C6B62F2" w14:textId="77777777" w:rsidR="002A7B7B" w:rsidRDefault="002A7B7B">
      <w:pPr>
        <w:rPr>
          <w:sz w:val="24"/>
          <w:szCs w:val="24"/>
        </w:rPr>
      </w:pPr>
    </w:p>
    <w:p w14:paraId="6C6B62F3" w14:textId="77777777" w:rsidR="002A7B7B" w:rsidRDefault="002A7B7B">
      <w:pPr>
        <w:rPr>
          <w:sz w:val="24"/>
          <w:szCs w:val="24"/>
        </w:rPr>
      </w:pPr>
    </w:p>
    <w:p w14:paraId="6C6B62F4" w14:textId="77777777" w:rsidR="002A7B7B" w:rsidRDefault="002A7B7B">
      <w:pPr>
        <w:rPr>
          <w:sz w:val="24"/>
          <w:szCs w:val="24"/>
        </w:rPr>
      </w:pPr>
    </w:p>
    <w:p w14:paraId="6C6B62F5" w14:textId="77777777" w:rsidR="002A7B7B" w:rsidRDefault="002A7B7B">
      <w:pPr>
        <w:rPr>
          <w:sz w:val="24"/>
          <w:szCs w:val="24"/>
        </w:rPr>
      </w:pPr>
    </w:p>
    <w:p w14:paraId="6C6B62F6" w14:textId="77777777" w:rsidR="002A7B7B" w:rsidRDefault="002A7B7B">
      <w:pPr>
        <w:rPr>
          <w:sz w:val="24"/>
          <w:szCs w:val="24"/>
        </w:rPr>
      </w:pPr>
    </w:p>
    <w:p w14:paraId="6C6B62F7" w14:textId="77777777" w:rsidR="002A7B7B" w:rsidRDefault="002A7B7B">
      <w:pPr>
        <w:rPr>
          <w:sz w:val="24"/>
          <w:szCs w:val="24"/>
        </w:rPr>
      </w:pPr>
    </w:p>
    <w:p w14:paraId="6C6B62F8" w14:textId="77777777" w:rsidR="002A7B7B" w:rsidRDefault="002A7B7B">
      <w:pPr>
        <w:rPr>
          <w:sz w:val="24"/>
          <w:szCs w:val="24"/>
        </w:rPr>
      </w:pPr>
    </w:p>
    <w:p w14:paraId="6C6B62F9" w14:textId="77777777" w:rsidR="002A7B7B" w:rsidRDefault="002A7B7B">
      <w:pPr>
        <w:rPr>
          <w:sz w:val="24"/>
          <w:szCs w:val="24"/>
        </w:rPr>
      </w:pPr>
    </w:p>
    <w:p w14:paraId="6C6B62FA" w14:textId="77777777" w:rsidR="002A7B7B" w:rsidRDefault="002A7B7B">
      <w:pPr>
        <w:rPr>
          <w:sz w:val="24"/>
          <w:szCs w:val="24"/>
        </w:rPr>
      </w:pPr>
    </w:p>
    <w:p w14:paraId="6C6B62FB" w14:textId="77777777" w:rsidR="002A7B7B" w:rsidRDefault="002A7B7B">
      <w:pPr>
        <w:rPr>
          <w:sz w:val="24"/>
          <w:szCs w:val="24"/>
        </w:rPr>
      </w:pPr>
    </w:p>
    <w:p w14:paraId="6C6B62FC" w14:textId="77777777" w:rsidR="002A7B7B" w:rsidRDefault="002A7B7B">
      <w:pPr>
        <w:pStyle w:val="Nadpis7"/>
      </w:pPr>
      <w:bookmarkStart w:id="60" w:name="_Odklad_povinné_školní"/>
      <w:bookmarkEnd w:id="60"/>
    </w:p>
    <w:p w14:paraId="6C6B62FD" w14:textId="77777777" w:rsidR="002A7B7B" w:rsidRDefault="00437CA8">
      <w:pPr>
        <w:pStyle w:val="Nadpis7"/>
        <w:numPr>
          <w:ilvl w:val="1"/>
          <w:numId w:val="22"/>
        </w:numPr>
      </w:pPr>
      <w:hyperlink w:anchor="_top" w:history="1">
        <w:r>
          <w:rPr>
            <w:rStyle w:val="Hypertextovodkaz"/>
          </w:rPr>
          <w:t xml:space="preserve">Odklad povinné školní docházky – rozhodnutí </w:t>
        </w:r>
      </w:hyperlink>
    </w:p>
    <w:p w14:paraId="6C6B62FE" w14:textId="77777777" w:rsidR="002A7B7B" w:rsidRDefault="002A7B7B">
      <w:pPr>
        <w:rPr>
          <w:sz w:val="24"/>
        </w:rPr>
      </w:pPr>
    </w:p>
    <w:p w14:paraId="6C6B62FF" w14:textId="77777777" w:rsidR="002A7B7B" w:rsidRDefault="00437CA8">
      <w:pPr>
        <w:rPr>
          <w:i/>
          <w:sz w:val="24"/>
        </w:rPr>
      </w:pPr>
      <w:r>
        <w:rPr>
          <w:i/>
          <w:sz w:val="24"/>
        </w:rPr>
        <w:t>Základní škola (název podle zřizovací listiny)</w:t>
      </w:r>
    </w:p>
    <w:p w14:paraId="6C6B6300" w14:textId="77777777" w:rsidR="002A7B7B" w:rsidRDefault="00437CA8">
      <w:pPr>
        <w:rPr>
          <w:i/>
          <w:sz w:val="24"/>
        </w:rPr>
      </w:pPr>
      <w:r>
        <w:rPr>
          <w:i/>
          <w:sz w:val="24"/>
        </w:rPr>
        <w:t>se sídlem (poštovní doručovací adresa)</w:t>
      </w:r>
    </w:p>
    <w:p w14:paraId="6C6B6301" w14:textId="77777777" w:rsidR="002A7B7B" w:rsidRDefault="002A7B7B">
      <w:pPr>
        <w:rPr>
          <w:sz w:val="24"/>
        </w:rPr>
      </w:pPr>
    </w:p>
    <w:p w14:paraId="6C6B6302" w14:textId="77777777" w:rsidR="002A7B7B" w:rsidRDefault="00437CA8">
      <w:pPr>
        <w:rPr>
          <w:sz w:val="24"/>
        </w:rPr>
      </w:pPr>
      <w:r>
        <w:rPr>
          <w:sz w:val="24"/>
        </w:rPr>
        <w:t>Zákonný zástupce účastníka řízení</w:t>
      </w:r>
    </w:p>
    <w:p w14:paraId="6C6B6303" w14:textId="77777777" w:rsidR="002A7B7B" w:rsidRDefault="002A7B7B">
      <w:pPr>
        <w:rPr>
          <w:sz w:val="24"/>
        </w:rPr>
      </w:pPr>
    </w:p>
    <w:p w14:paraId="6C6B6304" w14:textId="77777777" w:rsidR="002A7B7B" w:rsidRDefault="00437CA8">
      <w:pPr>
        <w:rPr>
          <w:sz w:val="24"/>
        </w:rPr>
      </w:pPr>
      <w:r>
        <w:rPr>
          <w:sz w:val="24"/>
        </w:rPr>
        <w:t>Do vlastních rukou</w:t>
      </w:r>
    </w:p>
    <w:p w14:paraId="6C6B6305" w14:textId="77777777" w:rsidR="002A7B7B" w:rsidRDefault="00437CA8">
      <w:pPr>
        <w:rPr>
          <w:sz w:val="24"/>
        </w:rPr>
      </w:pPr>
      <w:r>
        <w:rPr>
          <w:sz w:val="24"/>
        </w:rPr>
        <w:t>Brno (datum)</w:t>
      </w:r>
    </w:p>
    <w:p w14:paraId="6C6B6306" w14:textId="77777777" w:rsidR="002A7B7B" w:rsidRDefault="00437CA8">
      <w:pPr>
        <w:rPr>
          <w:sz w:val="24"/>
        </w:rPr>
      </w:pPr>
      <w:r>
        <w:rPr>
          <w:sz w:val="24"/>
        </w:rPr>
        <w:t>Č.j.:              /2025</w:t>
      </w:r>
    </w:p>
    <w:p w14:paraId="6C6B6307" w14:textId="77777777" w:rsidR="002A7B7B" w:rsidRDefault="00437CA8">
      <w:pPr>
        <w:rPr>
          <w:sz w:val="24"/>
        </w:rPr>
      </w:pPr>
      <w:r>
        <w:rPr>
          <w:sz w:val="24"/>
        </w:rPr>
        <w:tab/>
      </w:r>
      <w:r>
        <w:rPr>
          <w:sz w:val="24"/>
        </w:rPr>
        <w:tab/>
      </w:r>
      <w:r>
        <w:rPr>
          <w:sz w:val="24"/>
        </w:rPr>
        <w:tab/>
      </w:r>
    </w:p>
    <w:p w14:paraId="6C6B6308" w14:textId="77777777" w:rsidR="002A7B7B" w:rsidRDefault="002A7B7B">
      <w:pPr>
        <w:ind w:left="3540" w:firstLine="708"/>
        <w:rPr>
          <w:sz w:val="24"/>
        </w:rPr>
      </w:pPr>
    </w:p>
    <w:p w14:paraId="6C6B6309" w14:textId="77777777" w:rsidR="002A7B7B" w:rsidRDefault="00437CA8">
      <w:pPr>
        <w:ind w:left="2880" w:firstLine="720"/>
        <w:rPr>
          <w:b/>
          <w:sz w:val="24"/>
          <w:u w:val="single"/>
        </w:rPr>
      </w:pPr>
      <w:r>
        <w:rPr>
          <w:b/>
          <w:sz w:val="24"/>
          <w:u w:val="single"/>
        </w:rPr>
        <w:t xml:space="preserve">Rozhodnutí  </w:t>
      </w:r>
    </w:p>
    <w:p w14:paraId="6C6B630A" w14:textId="77777777" w:rsidR="002A7B7B" w:rsidRDefault="002A7B7B">
      <w:pPr>
        <w:rPr>
          <w:sz w:val="24"/>
        </w:rPr>
      </w:pPr>
    </w:p>
    <w:p w14:paraId="6C6B630B" w14:textId="77777777" w:rsidR="002A7B7B" w:rsidRDefault="00437CA8">
      <w:r>
        <w:rPr>
          <w:sz w:val="24"/>
        </w:rPr>
        <w:t xml:space="preserve">Základní škola, jejíž činnost vykonává Základní škola________ rozhodla svým ředitelem podle ustanovení § 37 odst. 1 a § 164 odst. 1 písm. a) zákona  č. 561/2004 Sb., o předškolním, základním, středním, vyšším odborném a jiném vzdělávání (školský zákon), v platném znění </w:t>
      </w:r>
      <w:r>
        <w:rPr>
          <w:sz w:val="24"/>
          <w:szCs w:val="24"/>
        </w:rPr>
        <w:t>a v souladu se zákonem č. 500/2004 Sb., správní řád, takto:</w:t>
      </w:r>
    </w:p>
    <w:p w14:paraId="6C6B630C" w14:textId="77777777" w:rsidR="002A7B7B" w:rsidRDefault="002A7B7B">
      <w:pPr>
        <w:rPr>
          <w:sz w:val="24"/>
        </w:rPr>
      </w:pPr>
    </w:p>
    <w:p w14:paraId="6C6B630D" w14:textId="77777777" w:rsidR="002A7B7B" w:rsidRDefault="002A7B7B">
      <w:pPr>
        <w:rPr>
          <w:sz w:val="24"/>
        </w:rPr>
      </w:pPr>
    </w:p>
    <w:p w14:paraId="6C6B630E" w14:textId="77777777" w:rsidR="002A7B7B" w:rsidRDefault="00437CA8">
      <w:r>
        <w:rPr>
          <w:sz w:val="24"/>
        </w:rPr>
        <w:t>žadateli ______________, narozenému _______, bytem ______</w:t>
      </w:r>
      <w:r>
        <w:rPr>
          <w:b/>
          <w:sz w:val="24"/>
        </w:rPr>
        <w:t xml:space="preserve">se </w:t>
      </w:r>
      <w:r>
        <w:rPr>
          <w:sz w:val="24"/>
        </w:rPr>
        <w:t xml:space="preserve">začátek povinné školní docházky odkládá o jeden školní rok. Povinnou školní docházku zahájí ve školním roce                                                  </w:t>
      </w:r>
    </w:p>
    <w:p w14:paraId="6C6B630F" w14:textId="77777777" w:rsidR="002A7B7B" w:rsidRDefault="00437CA8">
      <w:pPr>
        <w:rPr>
          <w:b/>
          <w:sz w:val="24"/>
        </w:rPr>
      </w:pPr>
      <w:r>
        <w:rPr>
          <w:b/>
          <w:sz w:val="24"/>
        </w:rPr>
        <w:t xml:space="preserve">                                                           2026 / 2027.</w:t>
      </w:r>
    </w:p>
    <w:p w14:paraId="6C6B6310" w14:textId="77777777" w:rsidR="002A7B7B" w:rsidRDefault="002A7B7B">
      <w:pPr>
        <w:jc w:val="both"/>
        <w:rPr>
          <w:b/>
          <w:sz w:val="24"/>
        </w:rPr>
      </w:pPr>
    </w:p>
    <w:p w14:paraId="6C6B6311" w14:textId="77777777" w:rsidR="002A7B7B" w:rsidRDefault="00437CA8">
      <w:pPr>
        <w:jc w:val="both"/>
        <w:rPr>
          <w:b/>
          <w:sz w:val="24"/>
        </w:rPr>
      </w:pPr>
      <w:r>
        <w:rPr>
          <w:b/>
          <w:sz w:val="24"/>
        </w:rPr>
        <w:t>Odůvodnění:</w:t>
      </w:r>
    </w:p>
    <w:p w14:paraId="6C6B6312" w14:textId="77777777" w:rsidR="002A7B7B" w:rsidRDefault="00437CA8">
      <w:pPr>
        <w:jc w:val="both"/>
        <w:rPr>
          <w:sz w:val="24"/>
        </w:rPr>
      </w:pPr>
      <w:r>
        <w:rPr>
          <w:sz w:val="24"/>
        </w:rPr>
        <w:t>Řízení o odložení začátku povinné školní docházky bylo zahájeno na žádost účastníka řízení, kterou podal prostřednictvím svých zákonných zástupců ve stanoveném termínu. Žádost byla doložena doporučujícím stanoviskem školského poradenského zařízení a doporučujícím stanoviskem odborného lékaře (nebo klinického psychologa). Po zvážení všech skutečností škola rozhodla o odložení povinné školní docházky o jeden rok z důvodů</w:t>
      </w:r>
    </w:p>
    <w:p w14:paraId="6C6B6313" w14:textId="77777777" w:rsidR="002A7B7B" w:rsidRDefault="00437CA8">
      <w:pPr>
        <w:jc w:val="both"/>
      </w:pPr>
      <w:r>
        <w:rPr>
          <w:sz w:val="24"/>
        </w:rPr>
        <w:tab/>
      </w:r>
      <w:r>
        <w:rPr>
          <w:sz w:val="24"/>
        </w:rPr>
        <w:tab/>
      </w:r>
      <w:r>
        <w:rPr>
          <w:sz w:val="24"/>
        </w:rPr>
        <w:tab/>
      </w:r>
      <w:r>
        <w:rPr>
          <w:sz w:val="24"/>
        </w:rPr>
        <w:tab/>
      </w:r>
      <w:r>
        <w:rPr>
          <w:b/>
          <w:sz w:val="24"/>
        </w:rPr>
        <w:t>dočasné školní nezralosti.</w:t>
      </w:r>
    </w:p>
    <w:p w14:paraId="6C6B6314" w14:textId="77777777" w:rsidR="002A7B7B" w:rsidRDefault="002A7B7B">
      <w:pPr>
        <w:jc w:val="both"/>
        <w:rPr>
          <w:sz w:val="24"/>
        </w:rPr>
      </w:pPr>
    </w:p>
    <w:p w14:paraId="6C6B6315" w14:textId="77777777" w:rsidR="002A7B7B" w:rsidRDefault="00437CA8">
      <w:pPr>
        <w:jc w:val="both"/>
        <w:rPr>
          <w:sz w:val="24"/>
          <w:szCs w:val="24"/>
        </w:rPr>
      </w:pPr>
      <w:r>
        <w:rPr>
          <w:sz w:val="24"/>
          <w:szCs w:val="24"/>
        </w:rPr>
        <w:t>Škola informuje zákonného zástupce o povinnosti předškolního vzdělávání dítěte a možných způsobech jejího plnění.</w:t>
      </w:r>
    </w:p>
    <w:p w14:paraId="6C6B6316" w14:textId="77777777" w:rsidR="002A7B7B" w:rsidRDefault="002A7B7B">
      <w:pPr>
        <w:jc w:val="both"/>
        <w:rPr>
          <w:sz w:val="24"/>
        </w:rPr>
      </w:pPr>
    </w:p>
    <w:p w14:paraId="6C6B6317" w14:textId="77777777" w:rsidR="002A7B7B" w:rsidRDefault="00437CA8">
      <w:r>
        <w:rPr>
          <w:b/>
          <w:sz w:val="24"/>
        </w:rPr>
        <w:t>Poučení</w:t>
      </w:r>
      <w:r>
        <w:rPr>
          <w:sz w:val="24"/>
        </w:rPr>
        <w:t xml:space="preserve">: Proti tomuto rozhodnutí lze podat odvolání do 15 dnů ode dne jeho doručení. Odvolání se podává u ředitele základní školy, jejíž činnost vykonává Základní škola _______ a rozhoduje o něm Krajský úřad _______ kraje. </w:t>
      </w:r>
    </w:p>
    <w:p w14:paraId="6C6B6318" w14:textId="77777777" w:rsidR="002A7B7B" w:rsidRDefault="002A7B7B">
      <w:pPr>
        <w:jc w:val="both"/>
        <w:rPr>
          <w:sz w:val="24"/>
        </w:rPr>
      </w:pPr>
    </w:p>
    <w:p w14:paraId="6C6B6319" w14:textId="77777777" w:rsidR="002A7B7B" w:rsidRDefault="00437CA8">
      <w:pPr>
        <w:jc w:val="both"/>
        <w:rPr>
          <w:i/>
          <w:sz w:val="24"/>
        </w:rPr>
      </w:pPr>
      <w:r>
        <w:rPr>
          <w:i/>
          <w:sz w:val="24"/>
        </w:rPr>
        <w:tab/>
      </w:r>
      <w:r>
        <w:rPr>
          <w:i/>
          <w:sz w:val="24"/>
        </w:rPr>
        <w:tab/>
      </w:r>
      <w:r>
        <w:rPr>
          <w:i/>
          <w:sz w:val="24"/>
        </w:rPr>
        <w:tab/>
      </w:r>
      <w:r>
        <w:rPr>
          <w:i/>
          <w:sz w:val="24"/>
        </w:rPr>
        <w:tab/>
        <w:t>(úřední razítko)</w:t>
      </w:r>
    </w:p>
    <w:p w14:paraId="6C6B631A" w14:textId="77777777" w:rsidR="002A7B7B" w:rsidRDefault="00437CA8">
      <w:pPr>
        <w:jc w:val="both"/>
        <w:rPr>
          <w:sz w:val="24"/>
        </w:rPr>
      </w:pPr>
      <w:r>
        <w:rPr>
          <w:sz w:val="24"/>
        </w:rPr>
        <w:t>titul, jméno, příjmení</w:t>
      </w:r>
    </w:p>
    <w:p w14:paraId="6C6B631B" w14:textId="77777777" w:rsidR="002A7B7B" w:rsidRDefault="00437CA8">
      <w:pPr>
        <w:jc w:val="both"/>
        <w:rPr>
          <w:sz w:val="24"/>
        </w:rPr>
      </w:pPr>
      <w:r>
        <w:rPr>
          <w:sz w:val="24"/>
        </w:rPr>
        <w:t xml:space="preserve">ředitel školy </w:t>
      </w:r>
    </w:p>
    <w:p w14:paraId="6C6B631C" w14:textId="77777777" w:rsidR="002A7B7B" w:rsidRDefault="00437CA8">
      <w:pPr>
        <w:jc w:val="both"/>
      </w:pPr>
      <w:r>
        <w:rPr>
          <w:sz w:val="24"/>
          <w:szCs w:val="24"/>
        </w:rPr>
        <w:tab/>
      </w:r>
    </w:p>
    <w:p w14:paraId="6C6B631D" w14:textId="77777777" w:rsidR="002A7B7B" w:rsidRDefault="00437CA8">
      <w:pPr>
        <w:rPr>
          <w:sz w:val="24"/>
          <w:szCs w:val="24"/>
        </w:rPr>
      </w:pPr>
      <w:r>
        <w:rPr>
          <w:sz w:val="24"/>
          <w:szCs w:val="24"/>
        </w:rPr>
        <w:t xml:space="preserve">Účastník řízení: </w:t>
      </w:r>
    </w:p>
    <w:p w14:paraId="6C6B631E" w14:textId="77777777" w:rsidR="002A7B7B" w:rsidRDefault="002A7B7B">
      <w:pPr>
        <w:jc w:val="both"/>
      </w:pPr>
    </w:p>
    <w:p w14:paraId="6C6B631F" w14:textId="77777777" w:rsidR="002A7B7B" w:rsidRDefault="002A7B7B">
      <w:pPr>
        <w:jc w:val="both"/>
      </w:pPr>
    </w:p>
    <w:p w14:paraId="6C6B6320" w14:textId="77777777" w:rsidR="002A7B7B" w:rsidRDefault="00437CA8">
      <w:pPr>
        <w:rPr>
          <w:sz w:val="24"/>
          <w:szCs w:val="24"/>
        </w:rPr>
      </w:pPr>
      <w:r>
        <w:rPr>
          <w:sz w:val="24"/>
          <w:szCs w:val="24"/>
        </w:rPr>
        <w:t>Rozhodnutí nabylo právní moci:</w:t>
      </w:r>
    </w:p>
    <w:p w14:paraId="6C6B6321" w14:textId="77777777" w:rsidR="002A7B7B" w:rsidRDefault="002A7B7B">
      <w:pPr>
        <w:rPr>
          <w:sz w:val="24"/>
          <w:szCs w:val="24"/>
        </w:rPr>
      </w:pPr>
    </w:p>
    <w:p w14:paraId="6C6B6322" w14:textId="77777777" w:rsidR="002A7B7B" w:rsidRDefault="00437CA8">
      <w:pPr>
        <w:jc w:val="both"/>
        <w:rPr>
          <w:sz w:val="24"/>
        </w:rPr>
      </w:pPr>
      <w:r>
        <w:rPr>
          <w:sz w:val="24"/>
        </w:rPr>
        <w:t>titul, jméno, příjmení</w:t>
      </w:r>
    </w:p>
    <w:p w14:paraId="6C6B6323" w14:textId="77777777" w:rsidR="002A7B7B" w:rsidRDefault="00437CA8">
      <w:pPr>
        <w:jc w:val="both"/>
        <w:rPr>
          <w:sz w:val="24"/>
        </w:rPr>
      </w:pPr>
      <w:r>
        <w:rPr>
          <w:sz w:val="24"/>
        </w:rPr>
        <w:t xml:space="preserve">ředitel školy </w:t>
      </w:r>
    </w:p>
    <w:p w14:paraId="6C6B6324" w14:textId="77777777" w:rsidR="002A7B7B" w:rsidRDefault="002A7B7B">
      <w:pPr>
        <w:jc w:val="both"/>
        <w:rPr>
          <w:sz w:val="24"/>
        </w:rPr>
      </w:pPr>
    </w:p>
    <w:p w14:paraId="6C6B6325" w14:textId="77777777" w:rsidR="002A7B7B" w:rsidRDefault="002A7B7B">
      <w:pPr>
        <w:jc w:val="both"/>
        <w:rPr>
          <w:sz w:val="24"/>
        </w:rPr>
      </w:pPr>
    </w:p>
    <w:p w14:paraId="6C6B6326" w14:textId="77777777" w:rsidR="002A7B7B" w:rsidRDefault="00437CA8">
      <w:pPr>
        <w:rPr>
          <w:sz w:val="24"/>
          <w:szCs w:val="24"/>
        </w:rPr>
      </w:pPr>
      <w:r>
        <w:rPr>
          <w:sz w:val="24"/>
          <w:szCs w:val="24"/>
        </w:rPr>
        <w:lastRenderedPageBreak/>
        <w:t xml:space="preserve">Kromě rozhodnutí je nutné rodiče informovat ve smyslu školského zákona: </w:t>
      </w:r>
    </w:p>
    <w:p w14:paraId="6C6B6327" w14:textId="77777777" w:rsidR="002A7B7B" w:rsidRDefault="002A7B7B">
      <w:pPr>
        <w:rPr>
          <w:sz w:val="24"/>
          <w:szCs w:val="24"/>
        </w:rPr>
      </w:pPr>
    </w:p>
    <w:p w14:paraId="6C6B6328" w14:textId="77777777" w:rsidR="002A7B7B" w:rsidRDefault="00437CA8">
      <w:pPr>
        <w:pBdr>
          <w:top w:val="single" w:sz="4" w:space="1" w:color="000000"/>
          <w:left w:val="single" w:sz="4" w:space="4" w:color="000000"/>
          <w:bottom w:val="single" w:sz="4" w:space="1" w:color="000000"/>
          <w:right w:val="single" w:sz="4" w:space="4" w:color="000000"/>
        </w:pBdr>
        <w:shd w:val="clear" w:color="auto" w:fill="FFFFCC"/>
        <w:rPr>
          <w:i/>
          <w:sz w:val="22"/>
          <w:szCs w:val="24"/>
        </w:rPr>
      </w:pPr>
      <w:r>
        <w:rPr>
          <w:i/>
          <w:sz w:val="22"/>
          <w:szCs w:val="24"/>
        </w:rPr>
        <w:t>§ 37</w:t>
      </w:r>
    </w:p>
    <w:p w14:paraId="6C6B6329" w14:textId="77777777" w:rsidR="002A7B7B" w:rsidRDefault="00437CA8">
      <w:pPr>
        <w:pBdr>
          <w:top w:val="single" w:sz="4" w:space="1" w:color="000000"/>
          <w:left w:val="single" w:sz="4" w:space="4" w:color="000000"/>
          <w:bottom w:val="single" w:sz="4" w:space="1" w:color="000000"/>
          <w:right w:val="single" w:sz="4" w:space="4" w:color="000000"/>
        </w:pBdr>
        <w:shd w:val="clear" w:color="auto" w:fill="FFFFCC"/>
        <w:rPr>
          <w:i/>
          <w:sz w:val="22"/>
          <w:szCs w:val="24"/>
        </w:rPr>
      </w:pPr>
      <w:r>
        <w:rPr>
          <w:i/>
          <w:sz w:val="22"/>
          <w:szCs w:val="24"/>
        </w:rPr>
        <w:t>Odklad povinné školní docházky</w:t>
      </w:r>
    </w:p>
    <w:p w14:paraId="6C6B632A" w14:textId="77777777" w:rsidR="002A7B7B" w:rsidRDefault="002A7B7B">
      <w:pPr>
        <w:pBdr>
          <w:top w:val="single" w:sz="4" w:space="1" w:color="000000"/>
          <w:left w:val="single" w:sz="4" w:space="4" w:color="000000"/>
          <w:bottom w:val="single" w:sz="4" w:space="1" w:color="000000"/>
          <w:right w:val="single" w:sz="4" w:space="4" w:color="000000"/>
        </w:pBdr>
        <w:shd w:val="clear" w:color="auto" w:fill="FFFFCC"/>
        <w:rPr>
          <w:i/>
          <w:sz w:val="22"/>
          <w:szCs w:val="24"/>
        </w:rPr>
      </w:pPr>
    </w:p>
    <w:p w14:paraId="6C6B632B" w14:textId="77777777" w:rsidR="002A7B7B" w:rsidRDefault="00437CA8">
      <w:pPr>
        <w:pBdr>
          <w:top w:val="single" w:sz="4" w:space="1" w:color="000000"/>
          <w:left w:val="single" w:sz="4" w:space="4" w:color="000000"/>
          <w:bottom w:val="single" w:sz="4" w:space="1" w:color="000000"/>
          <w:right w:val="single" w:sz="4" w:space="4" w:color="000000"/>
        </w:pBdr>
        <w:shd w:val="clear" w:color="auto" w:fill="FFFFCC"/>
      </w:pPr>
      <w:r>
        <w:rPr>
          <w:i/>
          <w:sz w:val="22"/>
          <w:szCs w:val="24"/>
        </w:rPr>
        <w:t xml:space="preserve">(4) Pokud ředitel školy rozhodne o odkladu povinné školní docházky podle odstavce 1 nebo 3 </w:t>
      </w:r>
      <w:r>
        <w:rPr>
          <w:sz w:val="22"/>
          <w:szCs w:val="24"/>
        </w:rPr>
        <w:t>(tj. o odkladu nebo dodatečném odkladu),</w:t>
      </w:r>
      <w:r>
        <w:rPr>
          <w:i/>
          <w:sz w:val="22"/>
          <w:szCs w:val="24"/>
        </w:rPr>
        <w:t xml:space="preserve"> </w:t>
      </w:r>
      <w:r>
        <w:rPr>
          <w:i/>
          <w:color w:val="0070C0"/>
          <w:sz w:val="22"/>
          <w:szCs w:val="24"/>
        </w:rPr>
        <w:t>informuje zákonného zástupce o povinnosti předškolního vzdělávání dítěte a možných způsobech jejího plnění</w:t>
      </w:r>
      <w:r>
        <w:rPr>
          <w:i/>
          <w:sz w:val="22"/>
          <w:szCs w:val="24"/>
        </w:rPr>
        <w:t xml:space="preserve"> </w:t>
      </w:r>
      <w:r>
        <w:rPr>
          <w:i/>
          <w:strike/>
          <w:color w:val="FF0000"/>
          <w:sz w:val="22"/>
          <w:szCs w:val="24"/>
        </w:rPr>
        <w:t>doporučí zároveň zákonnému zástupci dítěte vzdělávání dítěte v přípravné třídě základní školy nebo v posledním ročníku mateřské školy, pokud lze předpokládat, že toto vzdělávání vyrovná vývoj dítěte.</w:t>
      </w:r>
    </w:p>
    <w:p w14:paraId="6C6B632C" w14:textId="77777777" w:rsidR="002A7B7B" w:rsidRDefault="002A7B7B">
      <w:pPr>
        <w:pBdr>
          <w:top w:val="single" w:sz="4" w:space="1" w:color="000000"/>
          <w:left w:val="single" w:sz="4" w:space="4" w:color="000000"/>
          <w:bottom w:val="single" w:sz="4" w:space="1" w:color="000000"/>
          <w:right w:val="single" w:sz="4" w:space="4" w:color="000000"/>
        </w:pBdr>
        <w:shd w:val="clear" w:color="auto" w:fill="FFFFCC"/>
        <w:rPr>
          <w:i/>
          <w:sz w:val="22"/>
          <w:szCs w:val="24"/>
        </w:rPr>
      </w:pPr>
    </w:p>
    <w:p w14:paraId="6C6B632D" w14:textId="77777777" w:rsidR="002A7B7B" w:rsidRDefault="00437CA8">
      <w:pPr>
        <w:pBdr>
          <w:top w:val="single" w:sz="4" w:space="1" w:color="000000"/>
          <w:left w:val="single" w:sz="4" w:space="4" w:color="000000"/>
          <w:bottom w:val="single" w:sz="4" w:space="1" w:color="000000"/>
          <w:right w:val="single" w:sz="4" w:space="4" w:color="000000"/>
        </w:pBdr>
        <w:shd w:val="clear" w:color="auto" w:fill="FFFFCC"/>
      </w:pPr>
      <w:r>
        <w:rPr>
          <w:i/>
          <w:color w:val="0070C0"/>
          <w:sz w:val="22"/>
          <w:szCs w:val="24"/>
        </w:rPr>
        <w:t>školský zákon s účinností od 1. 1. 2017</w:t>
      </w:r>
    </w:p>
    <w:p w14:paraId="6C6B632E" w14:textId="77777777" w:rsidR="002A7B7B" w:rsidRDefault="002A7B7B">
      <w:pPr>
        <w:jc w:val="both"/>
        <w:rPr>
          <w:sz w:val="24"/>
        </w:rPr>
      </w:pPr>
    </w:p>
    <w:p w14:paraId="6C6B632F" w14:textId="77777777" w:rsidR="002A7B7B" w:rsidRDefault="002A7B7B">
      <w:pPr>
        <w:jc w:val="both"/>
        <w:rPr>
          <w:sz w:val="24"/>
        </w:rPr>
      </w:pPr>
    </w:p>
    <w:p w14:paraId="6C6B6330" w14:textId="77777777" w:rsidR="002A7B7B" w:rsidRDefault="002A7B7B">
      <w:pPr>
        <w:jc w:val="both"/>
        <w:rPr>
          <w:sz w:val="24"/>
        </w:rPr>
      </w:pPr>
    </w:p>
    <w:p w14:paraId="6C6B6331" w14:textId="77777777" w:rsidR="002A7B7B" w:rsidRDefault="002A7B7B">
      <w:pPr>
        <w:jc w:val="both"/>
        <w:rPr>
          <w:sz w:val="24"/>
        </w:rPr>
      </w:pPr>
    </w:p>
    <w:p w14:paraId="6C6B6332" w14:textId="77777777" w:rsidR="002A7B7B" w:rsidRDefault="002A7B7B">
      <w:pPr>
        <w:jc w:val="both"/>
        <w:rPr>
          <w:sz w:val="24"/>
        </w:rPr>
      </w:pPr>
    </w:p>
    <w:p w14:paraId="6C6B6333" w14:textId="77777777" w:rsidR="002A7B7B" w:rsidRDefault="002A7B7B">
      <w:pPr>
        <w:jc w:val="both"/>
        <w:rPr>
          <w:sz w:val="24"/>
        </w:rPr>
      </w:pPr>
    </w:p>
    <w:p w14:paraId="6C6B6334" w14:textId="77777777" w:rsidR="002A7B7B" w:rsidRDefault="002A7B7B">
      <w:pPr>
        <w:jc w:val="both"/>
        <w:rPr>
          <w:sz w:val="24"/>
        </w:rPr>
      </w:pPr>
    </w:p>
    <w:p w14:paraId="6C6B6335" w14:textId="77777777" w:rsidR="002A7B7B" w:rsidRDefault="002A7B7B">
      <w:pPr>
        <w:jc w:val="both"/>
        <w:rPr>
          <w:sz w:val="24"/>
        </w:rPr>
      </w:pPr>
    </w:p>
    <w:p w14:paraId="6C6B6336" w14:textId="77777777" w:rsidR="002A7B7B" w:rsidRDefault="002A7B7B">
      <w:pPr>
        <w:jc w:val="both"/>
        <w:rPr>
          <w:sz w:val="24"/>
        </w:rPr>
      </w:pPr>
    </w:p>
    <w:p w14:paraId="6C6B6337" w14:textId="77777777" w:rsidR="002A7B7B" w:rsidRDefault="002A7B7B">
      <w:pPr>
        <w:jc w:val="both"/>
        <w:rPr>
          <w:sz w:val="24"/>
        </w:rPr>
      </w:pPr>
    </w:p>
    <w:p w14:paraId="6C6B6338" w14:textId="77777777" w:rsidR="002A7B7B" w:rsidRDefault="002A7B7B">
      <w:pPr>
        <w:jc w:val="both"/>
        <w:rPr>
          <w:sz w:val="24"/>
        </w:rPr>
      </w:pPr>
    </w:p>
    <w:p w14:paraId="6C6B6339" w14:textId="77777777" w:rsidR="002A7B7B" w:rsidRDefault="002A7B7B">
      <w:pPr>
        <w:jc w:val="both"/>
        <w:rPr>
          <w:sz w:val="24"/>
        </w:rPr>
      </w:pPr>
    </w:p>
    <w:p w14:paraId="6C6B633A" w14:textId="77777777" w:rsidR="002A7B7B" w:rsidRDefault="002A7B7B">
      <w:pPr>
        <w:jc w:val="both"/>
        <w:rPr>
          <w:sz w:val="24"/>
        </w:rPr>
      </w:pPr>
    </w:p>
    <w:p w14:paraId="6C6B633B" w14:textId="77777777" w:rsidR="002A7B7B" w:rsidRDefault="002A7B7B">
      <w:pPr>
        <w:jc w:val="both"/>
        <w:rPr>
          <w:sz w:val="24"/>
        </w:rPr>
      </w:pPr>
    </w:p>
    <w:p w14:paraId="6C6B633C" w14:textId="77777777" w:rsidR="002A7B7B" w:rsidRDefault="002A7B7B">
      <w:pPr>
        <w:jc w:val="both"/>
        <w:rPr>
          <w:sz w:val="24"/>
        </w:rPr>
      </w:pPr>
    </w:p>
    <w:p w14:paraId="6C6B633D" w14:textId="77777777" w:rsidR="002A7B7B" w:rsidRDefault="002A7B7B">
      <w:pPr>
        <w:jc w:val="both"/>
        <w:rPr>
          <w:sz w:val="24"/>
        </w:rPr>
      </w:pPr>
    </w:p>
    <w:p w14:paraId="6C6B633E" w14:textId="77777777" w:rsidR="002A7B7B" w:rsidRDefault="002A7B7B">
      <w:pPr>
        <w:jc w:val="both"/>
        <w:rPr>
          <w:sz w:val="24"/>
        </w:rPr>
      </w:pPr>
    </w:p>
    <w:p w14:paraId="6C6B633F" w14:textId="77777777" w:rsidR="002A7B7B" w:rsidRDefault="002A7B7B">
      <w:pPr>
        <w:jc w:val="both"/>
        <w:rPr>
          <w:sz w:val="24"/>
        </w:rPr>
      </w:pPr>
    </w:p>
    <w:p w14:paraId="6C6B6340" w14:textId="77777777" w:rsidR="002A7B7B" w:rsidRDefault="002A7B7B">
      <w:pPr>
        <w:jc w:val="both"/>
        <w:rPr>
          <w:sz w:val="24"/>
        </w:rPr>
      </w:pPr>
    </w:p>
    <w:p w14:paraId="6C6B6341" w14:textId="77777777" w:rsidR="002A7B7B" w:rsidRDefault="002A7B7B">
      <w:pPr>
        <w:jc w:val="both"/>
        <w:rPr>
          <w:sz w:val="24"/>
        </w:rPr>
      </w:pPr>
    </w:p>
    <w:p w14:paraId="6C6B6342" w14:textId="77777777" w:rsidR="002A7B7B" w:rsidRDefault="002A7B7B">
      <w:pPr>
        <w:jc w:val="both"/>
        <w:rPr>
          <w:sz w:val="24"/>
        </w:rPr>
      </w:pPr>
    </w:p>
    <w:p w14:paraId="6C6B6343" w14:textId="77777777" w:rsidR="002A7B7B" w:rsidRDefault="002A7B7B">
      <w:pPr>
        <w:jc w:val="both"/>
        <w:rPr>
          <w:sz w:val="24"/>
        </w:rPr>
      </w:pPr>
    </w:p>
    <w:p w14:paraId="6C6B6344" w14:textId="77777777" w:rsidR="002A7B7B" w:rsidRDefault="002A7B7B">
      <w:pPr>
        <w:jc w:val="both"/>
        <w:rPr>
          <w:sz w:val="24"/>
        </w:rPr>
      </w:pPr>
    </w:p>
    <w:p w14:paraId="6C6B6345" w14:textId="77777777" w:rsidR="002A7B7B" w:rsidRDefault="002A7B7B">
      <w:pPr>
        <w:jc w:val="both"/>
        <w:rPr>
          <w:sz w:val="24"/>
        </w:rPr>
      </w:pPr>
    </w:p>
    <w:p w14:paraId="6C6B6346" w14:textId="77777777" w:rsidR="002A7B7B" w:rsidRDefault="002A7B7B">
      <w:pPr>
        <w:jc w:val="both"/>
        <w:rPr>
          <w:sz w:val="24"/>
        </w:rPr>
      </w:pPr>
    </w:p>
    <w:p w14:paraId="6C6B6347" w14:textId="77777777" w:rsidR="002A7B7B" w:rsidRDefault="002A7B7B">
      <w:pPr>
        <w:jc w:val="both"/>
        <w:rPr>
          <w:sz w:val="24"/>
        </w:rPr>
      </w:pPr>
    </w:p>
    <w:p w14:paraId="6C6B6348" w14:textId="77777777" w:rsidR="002A7B7B" w:rsidRDefault="002A7B7B">
      <w:pPr>
        <w:jc w:val="both"/>
        <w:rPr>
          <w:sz w:val="24"/>
        </w:rPr>
      </w:pPr>
    </w:p>
    <w:p w14:paraId="6C6B6349" w14:textId="77777777" w:rsidR="002A7B7B" w:rsidRDefault="002A7B7B">
      <w:pPr>
        <w:jc w:val="both"/>
        <w:rPr>
          <w:sz w:val="24"/>
        </w:rPr>
      </w:pPr>
    </w:p>
    <w:p w14:paraId="6C6B634A" w14:textId="77777777" w:rsidR="002A7B7B" w:rsidRDefault="002A7B7B">
      <w:pPr>
        <w:jc w:val="both"/>
        <w:rPr>
          <w:sz w:val="24"/>
        </w:rPr>
      </w:pPr>
    </w:p>
    <w:p w14:paraId="6C6B634B" w14:textId="77777777" w:rsidR="002A7B7B" w:rsidRDefault="002A7B7B">
      <w:pPr>
        <w:jc w:val="both"/>
        <w:rPr>
          <w:sz w:val="24"/>
        </w:rPr>
      </w:pPr>
    </w:p>
    <w:p w14:paraId="6C6B634C" w14:textId="77777777" w:rsidR="002A7B7B" w:rsidRDefault="002A7B7B">
      <w:pPr>
        <w:jc w:val="both"/>
        <w:rPr>
          <w:sz w:val="24"/>
        </w:rPr>
      </w:pPr>
    </w:p>
    <w:p w14:paraId="6C6B634D" w14:textId="77777777" w:rsidR="002A7B7B" w:rsidRDefault="002A7B7B">
      <w:pPr>
        <w:jc w:val="both"/>
        <w:rPr>
          <w:sz w:val="24"/>
        </w:rPr>
      </w:pPr>
    </w:p>
    <w:p w14:paraId="6C6B634E" w14:textId="77777777" w:rsidR="002A7B7B" w:rsidRDefault="002A7B7B">
      <w:pPr>
        <w:jc w:val="both"/>
        <w:rPr>
          <w:sz w:val="24"/>
        </w:rPr>
      </w:pPr>
    </w:p>
    <w:p w14:paraId="6C6B634F" w14:textId="77777777" w:rsidR="002A7B7B" w:rsidRDefault="002A7B7B">
      <w:pPr>
        <w:jc w:val="both"/>
        <w:rPr>
          <w:sz w:val="24"/>
        </w:rPr>
      </w:pPr>
    </w:p>
    <w:p w14:paraId="6C6B6350" w14:textId="77777777" w:rsidR="002A7B7B" w:rsidRDefault="002A7B7B">
      <w:pPr>
        <w:jc w:val="both"/>
        <w:rPr>
          <w:sz w:val="24"/>
        </w:rPr>
      </w:pPr>
    </w:p>
    <w:p w14:paraId="6C6B6351" w14:textId="77777777" w:rsidR="002A7B7B" w:rsidRDefault="002A7B7B">
      <w:pPr>
        <w:jc w:val="both"/>
        <w:rPr>
          <w:sz w:val="24"/>
        </w:rPr>
      </w:pPr>
    </w:p>
    <w:p w14:paraId="6C6B6352" w14:textId="77777777" w:rsidR="002A7B7B" w:rsidRDefault="002A7B7B">
      <w:pPr>
        <w:jc w:val="both"/>
        <w:rPr>
          <w:sz w:val="24"/>
        </w:rPr>
      </w:pPr>
    </w:p>
    <w:p w14:paraId="6C6B6353" w14:textId="77777777" w:rsidR="002A7B7B" w:rsidRDefault="002A7B7B">
      <w:pPr>
        <w:jc w:val="both"/>
        <w:rPr>
          <w:sz w:val="24"/>
        </w:rPr>
      </w:pPr>
    </w:p>
    <w:p w14:paraId="6C6B6354" w14:textId="77777777" w:rsidR="002A7B7B" w:rsidRDefault="002A7B7B">
      <w:pPr>
        <w:jc w:val="both"/>
        <w:rPr>
          <w:sz w:val="24"/>
        </w:rPr>
      </w:pPr>
    </w:p>
    <w:p w14:paraId="6C6B6355" w14:textId="77777777" w:rsidR="002A7B7B" w:rsidRDefault="002A7B7B">
      <w:pPr>
        <w:jc w:val="both"/>
        <w:rPr>
          <w:sz w:val="24"/>
        </w:rPr>
      </w:pPr>
    </w:p>
    <w:bookmarkStart w:id="61" w:name="_Odklad_povinné_školní_1"/>
    <w:bookmarkEnd w:id="61"/>
    <w:p w14:paraId="6C6B6356" w14:textId="77777777" w:rsidR="002A7B7B" w:rsidRDefault="00437CA8">
      <w:pPr>
        <w:pStyle w:val="Nadpis7"/>
        <w:numPr>
          <w:ilvl w:val="1"/>
          <w:numId w:val="22"/>
        </w:numPr>
      </w:pPr>
      <w:r>
        <w:lastRenderedPageBreak/>
        <w:fldChar w:fldCharType="begin"/>
      </w:r>
      <w:r>
        <w:instrText xml:space="preserve"> HYPERLINK  "#_top" </w:instrText>
      </w:r>
      <w:r>
        <w:fldChar w:fldCharType="separate"/>
      </w:r>
      <w:r>
        <w:rPr>
          <w:rStyle w:val="Hypertextovodkaz"/>
        </w:rPr>
        <w:t>Odklad povinné školní docházky – zamítnutí</w:t>
      </w:r>
      <w:r>
        <w:fldChar w:fldCharType="end"/>
      </w:r>
    </w:p>
    <w:p w14:paraId="6C6B6357" w14:textId="77777777" w:rsidR="002A7B7B" w:rsidRDefault="002A7B7B">
      <w:pPr>
        <w:rPr>
          <w:sz w:val="24"/>
        </w:rPr>
      </w:pPr>
    </w:p>
    <w:p w14:paraId="6C6B6358" w14:textId="77777777" w:rsidR="002A7B7B" w:rsidRDefault="00437CA8">
      <w:pPr>
        <w:rPr>
          <w:i/>
          <w:sz w:val="24"/>
        </w:rPr>
      </w:pPr>
      <w:r>
        <w:rPr>
          <w:i/>
          <w:sz w:val="24"/>
        </w:rPr>
        <w:t>Základní škola (název podle zřizovací listiny)</w:t>
      </w:r>
    </w:p>
    <w:p w14:paraId="6C6B6359" w14:textId="77777777" w:rsidR="002A7B7B" w:rsidRDefault="00437CA8">
      <w:pPr>
        <w:rPr>
          <w:i/>
          <w:sz w:val="24"/>
        </w:rPr>
      </w:pPr>
      <w:r>
        <w:rPr>
          <w:i/>
          <w:sz w:val="24"/>
        </w:rPr>
        <w:t>se sídlem (poštovní doručovací adresa)</w:t>
      </w:r>
    </w:p>
    <w:p w14:paraId="6C6B635A" w14:textId="77777777" w:rsidR="002A7B7B" w:rsidRDefault="002A7B7B">
      <w:pPr>
        <w:rPr>
          <w:sz w:val="24"/>
        </w:rPr>
      </w:pPr>
    </w:p>
    <w:p w14:paraId="6C6B635B" w14:textId="77777777" w:rsidR="002A7B7B" w:rsidRDefault="00437CA8">
      <w:pPr>
        <w:rPr>
          <w:sz w:val="24"/>
        </w:rPr>
      </w:pPr>
      <w:r>
        <w:rPr>
          <w:sz w:val="24"/>
        </w:rPr>
        <w:t>Zákonný zástupce účastníka řízení</w:t>
      </w:r>
    </w:p>
    <w:p w14:paraId="6C6B635C" w14:textId="77777777" w:rsidR="002A7B7B" w:rsidRDefault="002A7B7B">
      <w:pPr>
        <w:rPr>
          <w:sz w:val="24"/>
        </w:rPr>
      </w:pPr>
    </w:p>
    <w:p w14:paraId="6C6B635D" w14:textId="77777777" w:rsidR="002A7B7B" w:rsidRDefault="00437CA8">
      <w:pPr>
        <w:rPr>
          <w:sz w:val="24"/>
        </w:rPr>
      </w:pPr>
      <w:r>
        <w:rPr>
          <w:sz w:val="24"/>
        </w:rPr>
        <w:t>Do vlastních rukou</w:t>
      </w:r>
    </w:p>
    <w:p w14:paraId="6C6B635E" w14:textId="77777777" w:rsidR="002A7B7B" w:rsidRDefault="00437CA8">
      <w:pPr>
        <w:rPr>
          <w:sz w:val="24"/>
        </w:rPr>
      </w:pPr>
      <w:r>
        <w:rPr>
          <w:sz w:val="24"/>
        </w:rPr>
        <w:t>Brno (datum)</w:t>
      </w:r>
    </w:p>
    <w:p w14:paraId="6C6B635F" w14:textId="77777777" w:rsidR="002A7B7B" w:rsidRDefault="00437CA8">
      <w:pPr>
        <w:rPr>
          <w:sz w:val="24"/>
        </w:rPr>
      </w:pPr>
      <w:r>
        <w:rPr>
          <w:sz w:val="24"/>
        </w:rPr>
        <w:t>Č.j.:              /2025</w:t>
      </w:r>
    </w:p>
    <w:p w14:paraId="6C6B6360" w14:textId="77777777" w:rsidR="002A7B7B" w:rsidRDefault="002A7B7B">
      <w:pPr>
        <w:ind w:left="3540" w:firstLine="708"/>
        <w:rPr>
          <w:sz w:val="24"/>
        </w:rPr>
      </w:pPr>
    </w:p>
    <w:p w14:paraId="6C6B6361" w14:textId="77777777" w:rsidR="002A7B7B" w:rsidRDefault="002A7B7B">
      <w:pPr>
        <w:ind w:left="3540" w:firstLine="708"/>
        <w:rPr>
          <w:sz w:val="24"/>
        </w:rPr>
      </w:pPr>
    </w:p>
    <w:p w14:paraId="6C6B6362" w14:textId="77777777" w:rsidR="002A7B7B" w:rsidRDefault="00437CA8">
      <w:pPr>
        <w:jc w:val="center"/>
        <w:rPr>
          <w:b/>
          <w:sz w:val="24"/>
        </w:rPr>
      </w:pPr>
      <w:r>
        <w:rPr>
          <w:b/>
          <w:sz w:val="24"/>
        </w:rPr>
        <w:t>Rozhodnutí</w:t>
      </w:r>
    </w:p>
    <w:p w14:paraId="6C6B6363" w14:textId="77777777" w:rsidR="002A7B7B" w:rsidRDefault="002A7B7B">
      <w:pPr>
        <w:rPr>
          <w:sz w:val="24"/>
        </w:rPr>
      </w:pPr>
    </w:p>
    <w:p w14:paraId="6C6B6364" w14:textId="77777777" w:rsidR="002A7B7B" w:rsidRDefault="00437CA8">
      <w:pPr>
        <w:jc w:val="both"/>
        <w:rPr>
          <w:sz w:val="24"/>
        </w:rPr>
      </w:pPr>
      <w:r>
        <w:rPr>
          <w:sz w:val="24"/>
        </w:rPr>
        <w:t>Základní škola, jejíž činnost vykonává Základní škola ________ rozhodla svým ředitelem podle ustanovení § 37 odst. 1, § 165 odst. 2 písm. c) zákona  č. 561/2004 Sb., o předškolním, základním, středním, vyšším odborném a jiném vzdělávání (školský zákon), v platném znění, a v souladu se zákonem č. 500/2004 Sb., správní řád, v platném znění, takto</w:t>
      </w:r>
    </w:p>
    <w:p w14:paraId="6C6B6365" w14:textId="77777777" w:rsidR="002A7B7B" w:rsidRDefault="002A7B7B">
      <w:pPr>
        <w:jc w:val="both"/>
        <w:rPr>
          <w:sz w:val="24"/>
        </w:rPr>
      </w:pPr>
    </w:p>
    <w:p w14:paraId="6C6B6366" w14:textId="77777777" w:rsidR="002A7B7B" w:rsidRDefault="00437CA8">
      <w:pPr>
        <w:jc w:val="both"/>
        <w:rPr>
          <w:sz w:val="24"/>
        </w:rPr>
      </w:pPr>
      <w:r>
        <w:rPr>
          <w:sz w:val="24"/>
        </w:rPr>
        <w:t xml:space="preserve">žádost žadatele ______________, narozeného _______, bytem _______  o odklad povinné školní docházky se zamítá.                         </w:t>
      </w:r>
    </w:p>
    <w:p w14:paraId="6C6B6367" w14:textId="77777777" w:rsidR="002A7B7B" w:rsidRDefault="002A7B7B">
      <w:pPr>
        <w:ind w:left="2832" w:firstLine="708"/>
        <w:jc w:val="both"/>
        <w:rPr>
          <w:b/>
          <w:sz w:val="24"/>
        </w:rPr>
      </w:pPr>
    </w:p>
    <w:p w14:paraId="6C6B6368" w14:textId="77777777" w:rsidR="002A7B7B" w:rsidRDefault="002A7B7B">
      <w:pPr>
        <w:jc w:val="both"/>
        <w:rPr>
          <w:b/>
          <w:sz w:val="24"/>
        </w:rPr>
      </w:pPr>
    </w:p>
    <w:p w14:paraId="6C6B6369" w14:textId="77777777" w:rsidR="002A7B7B" w:rsidRDefault="00437CA8">
      <w:pPr>
        <w:jc w:val="both"/>
        <w:rPr>
          <w:b/>
          <w:sz w:val="24"/>
        </w:rPr>
      </w:pPr>
      <w:r>
        <w:rPr>
          <w:b/>
          <w:sz w:val="24"/>
        </w:rPr>
        <w:t>Odůvodnění:</w:t>
      </w:r>
    </w:p>
    <w:p w14:paraId="6C6B636A" w14:textId="77777777" w:rsidR="002A7B7B" w:rsidRDefault="00437CA8">
      <w:pPr>
        <w:jc w:val="both"/>
      </w:pPr>
      <w:r>
        <w:rPr>
          <w:sz w:val="24"/>
        </w:rPr>
        <w:t xml:space="preserve">Řízení o odložení začátku povinné školní docházky bylo zahájeno na žádost účastníka řízení _________ o odklad školní docházky, kterou podal dne ________prostřednictvím svého zákonného zástupce. Žádost nesplňuje požadavky dané právními předpisy, protože nebyla ve stanoveném termínu doložena doporučujícím stanoviskem školského poradenského zařízení a doporučujícím stanoviskem odborného lékaře (klinického psychologa). Žádost nebyla podána do stanoveného </w:t>
      </w:r>
      <w:r>
        <w:rPr>
          <w:sz w:val="24"/>
          <w:szCs w:val="24"/>
        </w:rPr>
        <w:t>termínu 30. 4. 2024. Po zvážení všech skutečností škola rozhodla o zamítnutí žádosti. Účastníci řízení byli před vydáním rozhodnutí prokazatelně vyrozuměni o svém právu vyjádřit se k podkladu rozhodnutí, tohoto práva nevyužili a lhůta k vyjádření tak marně uplynula.</w:t>
      </w:r>
    </w:p>
    <w:p w14:paraId="6C6B636B" w14:textId="77777777" w:rsidR="002A7B7B" w:rsidRDefault="00437CA8">
      <w:pPr>
        <w:jc w:val="both"/>
      </w:pPr>
      <w:r>
        <w:rPr>
          <w:sz w:val="24"/>
        </w:rPr>
        <w:tab/>
      </w:r>
      <w:r>
        <w:rPr>
          <w:sz w:val="24"/>
        </w:rPr>
        <w:tab/>
      </w:r>
      <w:r>
        <w:rPr>
          <w:sz w:val="24"/>
        </w:rPr>
        <w:tab/>
      </w:r>
    </w:p>
    <w:p w14:paraId="6C6B636C" w14:textId="77777777" w:rsidR="002A7B7B" w:rsidRDefault="00437CA8">
      <w:pPr>
        <w:jc w:val="both"/>
      </w:pPr>
      <w:r>
        <w:rPr>
          <w:b/>
          <w:sz w:val="24"/>
        </w:rPr>
        <w:t>Poučení</w:t>
      </w:r>
      <w:r>
        <w:rPr>
          <w:sz w:val="24"/>
        </w:rPr>
        <w:t xml:space="preserve">: Proti tomuto rozhodnutí lze podat odvolání do 15 dnů ode dne jeho doručení. Odvolání se podává u ředitele základní školy, jejíž činnost vykonává Základní škola _______ a rozhoduje o něm Krajský úřad _______ kraje. </w:t>
      </w:r>
    </w:p>
    <w:p w14:paraId="6C6B636D" w14:textId="77777777" w:rsidR="002A7B7B" w:rsidRDefault="002A7B7B">
      <w:pPr>
        <w:jc w:val="both"/>
        <w:rPr>
          <w:sz w:val="24"/>
        </w:rPr>
      </w:pPr>
    </w:p>
    <w:p w14:paraId="6C6B636E" w14:textId="77777777" w:rsidR="002A7B7B" w:rsidRDefault="00437CA8">
      <w:pPr>
        <w:jc w:val="both"/>
        <w:rPr>
          <w:i/>
          <w:sz w:val="24"/>
        </w:rPr>
      </w:pPr>
      <w:r>
        <w:rPr>
          <w:i/>
          <w:sz w:val="24"/>
        </w:rPr>
        <w:tab/>
      </w:r>
      <w:r>
        <w:rPr>
          <w:i/>
          <w:sz w:val="24"/>
        </w:rPr>
        <w:tab/>
      </w:r>
      <w:r>
        <w:rPr>
          <w:i/>
          <w:sz w:val="24"/>
        </w:rPr>
        <w:tab/>
      </w:r>
      <w:r>
        <w:rPr>
          <w:i/>
          <w:sz w:val="24"/>
        </w:rPr>
        <w:tab/>
        <w:t>(úřední razítko)</w:t>
      </w:r>
    </w:p>
    <w:p w14:paraId="6C6B636F" w14:textId="77777777" w:rsidR="002A7B7B" w:rsidRDefault="002A7B7B">
      <w:pPr>
        <w:jc w:val="both"/>
        <w:rPr>
          <w:sz w:val="24"/>
        </w:rPr>
      </w:pPr>
    </w:p>
    <w:p w14:paraId="6C6B6370" w14:textId="77777777" w:rsidR="002A7B7B" w:rsidRDefault="00437CA8">
      <w:pPr>
        <w:jc w:val="both"/>
        <w:rPr>
          <w:sz w:val="24"/>
        </w:rPr>
      </w:pPr>
      <w:r>
        <w:rPr>
          <w:sz w:val="24"/>
        </w:rPr>
        <w:t>titul, jméno, příjmení</w:t>
      </w:r>
    </w:p>
    <w:p w14:paraId="6C6B6371" w14:textId="77777777" w:rsidR="002A7B7B" w:rsidRDefault="00437CA8">
      <w:pPr>
        <w:jc w:val="both"/>
        <w:rPr>
          <w:sz w:val="24"/>
        </w:rPr>
      </w:pPr>
      <w:r>
        <w:rPr>
          <w:sz w:val="24"/>
        </w:rPr>
        <w:t xml:space="preserve">ředitel školy </w:t>
      </w:r>
    </w:p>
    <w:p w14:paraId="6C6B6372" w14:textId="77777777" w:rsidR="002A7B7B" w:rsidRDefault="00437CA8">
      <w:pPr>
        <w:jc w:val="both"/>
      </w:pPr>
      <w:r>
        <w:rPr>
          <w:sz w:val="24"/>
          <w:szCs w:val="24"/>
        </w:rPr>
        <w:tab/>
      </w:r>
    </w:p>
    <w:p w14:paraId="6C6B6373" w14:textId="77777777" w:rsidR="002A7B7B" w:rsidRDefault="00437CA8">
      <w:pPr>
        <w:rPr>
          <w:sz w:val="24"/>
          <w:szCs w:val="24"/>
        </w:rPr>
      </w:pPr>
      <w:r>
        <w:rPr>
          <w:sz w:val="24"/>
          <w:szCs w:val="24"/>
        </w:rPr>
        <w:t xml:space="preserve">Účastník řízení: </w:t>
      </w:r>
    </w:p>
    <w:p w14:paraId="6C6B6374" w14:textId="77777777" w:rsidR="002A7B7B" w:rsidRDefault="002A7B7B">
      <w:pPr>
        <w:rPr>
          <w:sz w:val="24"/>
          <w:szCs w:val="24"/>
        </w:rPr>
      </w:pPr>
    </w:p>
    <w:p w14:paraId="6C6B6375" w14:textId="77777777" w:rsidR="002A7B7B" w:rsidRDefault="00437CA8">
      <w:pPr>
        <w:rPr>
          <w:sz w:val="24"/>
          <w:szCs w:val="24"/>
        </w:rPr>
      </w:pPr>
      <w:r>
        <w:rPr>
          <w:sz w:val="24"/>
          <w:szCs w:val="24"/>
        </w:rPr>
        <w:t>Nabylo právní moci:</w:t>
      </w:r>
    </w:p>
    <w:p w14:paraId="6C6B6376" w14:textId="77777777" w:rsidR="002A7B7B" w:rsidRDefault="00437CA8">
      <w:pPr>
        <w:jc w:val="both"/>
        <w:rPr>
          <w:sz w:val="24"/>
        </w:rPr>
      </w:pPr>
      <w:r>
        <w:rPr>
          <w:sz w:val="24"/>
        </w:rPr>
        <w:t>titul, jméno, příjmení</w:t>
      </w:r>
    </w:p>
    <w:p w14:paraId="6C6B6377" w14:textId="77777777" w:rsidR="002A7B7B" w:rsidRDefault="00437CA8">
      <w:pPr>
        <w:jc w:val="both"/>
        <w:rPr>
          <w:sz w:val="24"/>
        </w:rPr>
      </w:pPr>
      <w:r>
        <w:rPr>
          <w:sz w:val="24"/>
        </w:rPr>
        <w:t xml:space="preserve">ředitel školy </w:t>
      </w:r>
    </w:p>
    <w:p w14:paraId="6C6B6378" w14:textId="77777777" w:rsidR="002A7B7B" w:rsidRDefault="002A7B7B">
      <w:pPr>
        <w:rPr>
          <w:i/>
          <w:sz w:val="24"/>
          <w:szCs w:val="24"/>
        </w:rPr>
      </w:pPr>
      <w:bookmarkStart w:id="62" w:name="_10.1.Postup"/>
      <w:bookmarkStart w:id="63" w:name="_13.1_Postup"/>
      <w:bookmarkStart w:id="64" w:name="_10.2_Metodické_doporučení"/>
      <w:bookmarkStart w:id="65" w:name="_11._Zápis_do"/>
      <w:bookmarkStart w:id="66" w:name="_10._Správní_řízení_a_odklad_školní_"/>
      <w:bookmarkStart w:id="67" w:name="_9.1._SPOI_2008/2009"/>
      <w:bookmarkStart w:id="68" w:name="_12.__SPOI"/>
      <w:bookmarkStart w:id="69" w:name="_10._Správní_řízení"/>
      <w:bookmarkStart w:id="70" w:name="_13._Správní_řízení"/>
      <w:bookmarkStart w:id="71" w:name="_10.2._Příprava_školy_na_zápis"/>
      <w:bookmarkStart w:id="72" w:name="_10.2._Příprava_školy"/>
      <w:bookmarkStart w:id="73" w:name="_13.2_Příprava_školy"/>
      <w:bookmarkStart w:id="74" w:name="_10.3._Žádost_rodičů_(zákonných_zást"/>
      <w:bookmarkStart w:id="75" w:name="_10.3._Žádost_rodičů"/>
      <w:bookmarkStart w:id="76" w:name="_13.3._Žádost_rodičů"/>
      <w:bookmarkStart w:id="77" w:name="_10.3.1._Žádost_o_přijetí"/>
      <w:bookmarkStart w:id="78" w:name="_10.3.1._Žádost_o"/>
      <w:bookmarkStart w:id="79" w:name="_13.4_Žádost_o"/>
      <w:bookmarkStart w:id="80" w:name="_10.4._Založení_spisu"/>
      <w:bookmarkStart w:id="81" w:name="_13.6_Založení_spisu"/>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6C6B6379" w14:textId="77777777" w:rsidR="002A7B7B" w:rsidRDefault="002A7B7B">
      <w:pPr>
        <w:rPr>
          <w:i/>
          <w:sz w:val="24"/>
          <w:szCs w:val="24"/>
        </w:rPr>
      </w:pPr>
    </w:p>
    <w:p w14:paraId="6C6B637A" w14:textId="77777777" w:rsidR="002A7B7B" w:rsidRDefault="002A7B7B">
      <w:pPr>
        <w:rPr>
          <w:i/>
          <w:sz w:val="24"/>
          <w:szCs w:val="24"/>
        </w:rPr>
      </w:pPr>
    </w:p>
    <w:p w14:paraId="6C6B637B" w14:textId="77777777" w:rsidR="002A7B7B" w:rsidRDefault="002A7B7B">
      <w:pPr>
        <w:rPr>
          <w:i/>
          <w:sz w:val="24"/>
          <w:szCs w:val="24"/>
        </w:rPr>
      </w:pPr>
    </w:p>
    <w:p w14:paraId="6C6B637C" w14:textId="77777777" w:rsidR="002A7B7B" w:rsidRDefault="002A7B7B">
      <w:pPr>
        <w:rPr>
          <w:i/>
          <w:sz w:val="24"/>
          <w:szCs w:val="24"/>
        </w:rPr>
      </w:pPr>
    </w:p>
    <w:bookmarkStart w:id="82" w:name="_Dodatečný_odklad"/>
    <w:bookmarkEnd w:id="82"/>
    <w:p w14:paraId="6C6B637D" w14:textId="77777777" w:rsidR="002A7B7B" w:rsidRDefault="00437CA8">
      <w:pPr>
        <w:pStyle w:val="Nadpis7"/>
        <w:numPr>
          <w:ilvl w:val="0"/>
          <w:numId w:val="22"/>
        </w:numPr>
      </w:pPr>
      <w:r>
        <w:lastRenderedPageBreak/>
        <w:fldChar w:fldCharType="begin"/>
      </w:r>
      <w:r>
        <w:instrText xml:space="preserve"> HYPERLINK  "#_top" </w:instrText>
      </w:r>
      <w:r>
        <w:fldChar w:fldCharType="separate"/>
      </w:r>
      <w:r>
        <w:rPr>
          <w:rStyle w:val="Hypertextovodkaz"/>
        </w:rPr>
        <w:t>Dodatečný odklad</w:t>
      </w:r>
      <w:r>
        <w:fldChar w:fldCharType="end"/>
      </w:r>
      <w:r>
        <w:t xml:space="preserve"> povinné školní docházky</w:t>
      </w:r>
    </w:p>
    <w:p w14:paraId="6C6B637E" w14:textId="77777777" w:rsidR="002A7B7B" w:rsidRDefault="002A7B7B">
      <w:pPr>
        <w:rPr>
          <w:sz w:val="32"/>
        </w:rPr>
      </w:pPr>
    </w:p>
    <w:p w14:paraId="6C6B637F" w14:textId="77777777" w:rsidR="002A7B7B" w:rsidRDefault="00437CA8">
      <w:pPr>
        <w:ind w:right="425"/>
        <w:jc w:val="both"/>
      </w:pPr>
      <w:r>
        <w:rPr>
          <w:i/>
          <w:sz w:val="24"/>
        </w:rPr>
        <w:t>Odklad</w:t>
      </w:r>
      <w:r>
        <w:rPr>
          <w:sz w:val="24"/>
        </w:rPr>
        <w:t xml:space="preserve"> povinné školní docházky je poměrně častý, žádoucí a vhodný, většina dětí se během roku odkladu úspěšně vyrovná s nedostatky ve svém vývoji. Ve výjimečných případech ale ani tento rok odkladu nestačí, někdy ani po něm není dítě na potřebném stupni vývoje a potřebovalo by ještě další odklad. Ten ale před zahájením školní docházky podruhé povolit nelze, s ohledem na § 37 odst. 1 školského zákona, podle kterého dítě musí zahájit povinnou školní docházku ve školním roce, ve kterém dovrší nejvýše osmý rok věku.</w:t>
      </w:r>
    </w:p>
    <w:p w14:paraId="6C6B6380" w14:textId="77777777" w:rsidR="002A7B7B" w:rsidRDefault="002A7B7B">
      <w:pPr>
        <w:ind w:right="425"/>
        <w:jc w:val="both"/>
        <w:rPr>
          <w:sz w:val="24"/>
        </w:rPr>
      </w:pPr>
    </w:p>
    <w:p w14:paraId="6C6B6381" w14:textId="77777777" w:rsidR="002A7B7B" w:rsidRDefault="00437CA8">
      <w:pPr>
        <w:ind w:right="425"/>
        <w:jc w:val="both"/>
      </w:pPr>
      <w:r>
        <w:rPr>
          <w:sz w:val="24"/>
        </w:rPr>
        <w:t xml:space="preserve">Pokud dítě zahájí školní docházku a ve vzdělávání selhává, řešením může být </w:t>
      </w:r>
      <w:r>
        <w:rPr>
          <w:i/>
          <w:sz w:val="24"/>
        </w:rPr>
        <w:t>dodatečný odklad</w:t>
      </w:r>
      <w:r>
        <w:rPr>
          <w:sz w:val="24"/>
        </w:rPr>
        <w:t>, podle § 37 odst. 3 školského zákona.</w:t>
      </w:r>
    </w:p>
    <w:p w14:paraId="6C6B6382" w14:textId="77777777" w:rsidR="002A7B7B" w:rsidRDefault="002A7B7B">
      <w:pPr>
        <w:ind w:right="425"/>
        <w:jc w:val="both"/>
        <w:rPr>
          <w:sz w:val="24"/>
        </w:rPr>
      </w:pPr>
    </w:p>
    <w:p w14:paraId="6C6B6383" w14:textId="77777777" w:rsidR="002A7B7B" w:rsidRDefault="00437CA8">
      <w:pPr>
        <w:ind w:right="425"/>
        <w:jc w:val="both"/>
      </w:pPr>
      <w:r>
        <w:rPr>
          <w:sz w:val="24"/>
        </w:rPr>
        <w:t xml:space="preserve">Pojmy </w:t>
      </w:r>
      <w:r>
        <w:rPr>
          <w:i/>
          <w:sz w:val="24"/>
        </w:rPr>
        <w:t>odklad</w:t>
      </w:r>
      <w:r>
        <w:rPr>
          <w:sz w:val="24"/>
        </w:rPr>
        <w:t xml:space="preserve"> a </w:t>
      </w:r>
      <w:r>
        <w:rPr>
          <w:i/>
          <w:sz w:val="24"/>
        </w:rPr>
        <w:t>dodatečný odklad</w:t>
      </w:r>
      <w:r>
        <w:rPr>
          <w:sz w:val="24"/>
        </w:rPr>
        <w:t xml:space="preserve"> je nutné odlišovat, mají velmi rozdílný obsah.</w:t>
      </w:r>
    </w:p>
    <w:p w14:paraId="6C6B6384" w14:textId="77777777" w:rsidR="002A7B7B" w:rsidRDefault="00437CA8">
      <w:pPr>
        <w:ind w:right="425"/>
        <w:jc w:val="both"/>
      </w:pPr>
      <w:r>
        <w:rPr>
          <w:sz w:val="24"/>
        </w:rPr>
        <w:t xml:space="preserve">„Běžný“ </w:t>
      </w:r>
      <w:r>
        <w:rPr>
          <w:i/>
          <w:sz w:val="24"/>
        </w:rPr>
        <w:t>odklad</w:t>
      </w:r>
      <w:r>
        <w:rPr>
          <w:sz w:val="24"/>
        </w:rPr>
        <w:t xml:space="preserve"> podle § 37 odst. 1 školského zákona lze povolit pouze před zahájením povinné školní docházky, později už ne. </w:t>
      </w:r>
      <w:r>
        <w:rPr>
          <w:color w:val="0070C0"/>
          <w:sz w:val="24"/>
        </w:rPr>
        <w:t>S účinností od 1. 1. 2017 školský zákon stanoví, že o odklad by měl rodič požádat v době zápisu dítěte k povinné školní docházce (tj. v době od 1. dubna do 30. dubna kalendářního roku, v němž má dítě zahájit povinnou školní docházku; dle § 37 odst. 1 ve spojení s § 36 odst. 4 školského zákona).</w:t>
      </w:r>
    </w:p>
    <w:p w14:paraId="6C6B6385" w14:textId="77777777" w:rsidR="002A7B7B" w:rsidRDefault="00437CA8">
      <w:pPr>
        <w:ind w:right="425"/>
        <w:jc w:val="both"/>
      </w:pPr>
      <w:r>
        <w:rPr>
          <w:strike/>
          <w:color w:val="FF0000"/>
          <w:sz w:val="24"/>
        </w:rPr>
        <w:t xml:space="preserve">Ještě před pár lety se o něm rozhodovalo třeba i v červenci a srpnu, tedy těsně před termínem, kdy dítě mělo nastoupit do školy. Nyní školský zákon stanovuje přísnější podmínky, rodiče musí o </w:t>
      </w:r>
      <w:r>
        <w:rPr>
          <w:i/>
          <w:strike/>
          <w:color w:val="FF0000"/>
          <w:sz w:val="24"/>
        </w:rPr>
        <w:t>odklad</w:t>
      </w:r>
      <w:r>
        <w:rPr>
          <w:strike/>
          <w:color w:val="FF0000"/>
          <w:sz w:val="24"/>
        </w:rPr>
        <w:t xml:space="preserve"> požádat nejpozději do konce května.</w:t>
      </w:r>
    </w:p>
    <w:p w14:paraId="6C6B6386" w14:textId="77777777" w:rsidR="002A7B7B" w:rsidRDefault="002A7B7B">
      <w:pPr>
        <w:ind w:right="425"/>
        <w:jc w:val="both"/>
        <w:rPr>
          <w:sz w:val="24"/>
        </w:rPr>
      </w:pPr>
    </w:p>
    <w:p w14:paraId="6C6B6387" w14:textId="77777777" w:rsidR="002A7B7B" w:rsidRDefault="00437CA8">
      <w:pPr>
        <w:ind w:right="425"/>
        <w:jc w:val="both"/>
      </w:pPr>
      <w:r>
        <w:rPr>
          <w:sz w:val="24"/>
        </w:rPr>
        <w:t xml:space="preserve">Řízení o </w:t>
      </w:r>
      <w:r>
        <w:rPr>
          <w:i/>
          <w:sz w:val="24"/>
        </w:rPr>
        <w:t>odkladu</w:t>
      </w:r>
      <w:r>
        <w:rPr>
          <w:sz w:val="24"/>
        </w:rPr>
        <w:t xml:space="preserve"> se zahajuje výhradně na žádost zákonného zástupce, je nezbytné doporučení školského poradenského zařízení a odborného lékaře nebo klinického psychologa. K názorům školy, ani poznatkům z průběhu zápisu se nepřihlíží. </w:t>
      </w:r>
    </w:p>
    <w:p w14:paraId="6C6B6388" w14:textId="77777777" w:rsidR="002A7B7B" w:rsidRDefault="002A7B7B">
      <w:pPr>
        <w:ind w:right="425"/>
        <w:jc w:val="both"/>
        <w:rPr>
          <w:sz w:val="24"/>
        </w:rPr>
      </w:pPr>
    </w:p>
    <w:p w14:paraId="6C6B6389" w14:textId="77777777" w:rsidR="002A7B7B" w:rsidRDefault="00437CA8">
      <w:pPr>
        <w:ind w:right="425"/>
        <w:jc w:val="both"/>
      </w:pPr>
      <w:r>
        <w:rPr>
          <w:sz w:val="24"/>
        </w:rPr>
        <w:t xml:space="preserve">Pro </w:t>
      </w:r>
      <w:r>
        <w:rPr>
          <w:i/>
          <w:sz w:val="24"/>
        </w:rPr>
        <w:t>dodatečný odklad</w:t>
      </w:r>
      <w:r>
        <w:rPr>
          <w:sz w:val="24"/>
        </w:rPr>
        <w:t xml:space="preserve"> (podle § 37 odst. 3 školského zákona) většina těchto omezení neplatí. </w:t>
      </w:r>
      <w:r>
        <w:rPr>
          <w:i/>
          <w:sz w:val="24"/>
        </w:rPr>
        <w:t>Dodatečný odklad</w:t>
      </w:r>
      <w:r>
        <w:rPr>
          <w:sz w:val="24"/>
        </w:rPr>
        <w:t xml:space="preserve"> lze také povolit opět jen v určitém období – v průběhu prvního pololetí prvního školního roku dítěte. Tedy vždy až po prvním září, ne dřív. Poznámka: Občas se ředitelé chybně domnívají, že o „běžný“ </w:t>
      </w:r>
      <w:r>
        <w:rPr>
          <w:i/>
          <w:sz w:val="24"/>
        </w:rPr>
        <w:t>odklad</w:t>
      </w:r>
      <w:r>
        <w:rPr>
          <w:sz w:val="24"/>
        </w:rPr>
        <w:t xml:space="preserve"> se jedná pouze v případě, když rodič podá žádost u zápisu do první třídy a vyřizování jakékoli pozdější žádosti (v době od zápisu do </w:t>
      </w:r>
      <w:r>
        <w:rPr>
          <w:color w:val="0070C0"/>
          <w:sz w:val="24"/>
        </w:rPr>
        <w:t>30. 4.</w:t>
      </w:r>
      <w:r>
        <w:rPr>
          <w:strike/>
          <w:color w:val="FF0000"/>
          <w:sz w:val="24"/>
        </w:rPr>
        <w:t>31.5.</w:t>
      </w:r>
      <w:r>
        <w:rPr>
          <w:sz w:val="24"/>
        </w:rPr>
        <w:t xml:space="preserve">) formulují nesprávně jako povolení </w:t>
      </w:r>
      <w:r>
        <w:rPr>
          <w:i/>
          <w:sz w:val="24"/>
        </w:rPr>
        <w:t>dodatečného odkladu</w:t>
      </w:r>
      <w:r>
        <w:rPr>
          <w:sz w:val="24"/>
        </w:rPr>
        <w:t xml:space="preserve">. Řízení o </w:t>
      </w:r>
      <w:r>
        <w:rPr>
          <w:i/>
          <w:sz w:val="24"/>
        </w:rPr>
        <w:t>dodatečném odkladu</w:t>
      </w:r>
      <w:r>
        <w:rPr>
          <w:sz w:val="24"/>
        </w:rPr>
        <w:t xml:space="preserve"> lze opět zahájit na základě žádosti rodičů, pokud si sami uvědomí, že jejich ratolest na školu zatím prostě nestačí. Často takto rodiče ovšem řeší jen nemožnost požádat podruhé o běžný </w:t>
      </w:r>
      <w:r>
        <w:rPr>
          <w:i/>
          <w:sz w:val="24"/>
        </w:rPr>
        <w:t>odklad,</w:t>
      </w:r>
      <w:r>
        <w:rPr>
          <w:sz w:val="24"/>
        </w:rPr>
        <w:t xml:space="preserve"> nebo když nestihnou podat žádost o </w:t>
      </w:r>
      <w:r>
        <w:rPr>
          <w:i/>
          <w:sz w:val="24"/>
        </w:rPr>
        <w:t>odklad</w:t>
      </w:r>
      <w:r>
        <w:rPr>
          <w:sz w:val="24"/>
        </w:rPr>
        <w:t xml:space="preserve"> do stanoveného termínu, anebo když poradna </w:t>
      </w:r>
      <w:r>
        <w:rPr>
          <w:i/>
          <w:sz w:val="24"/>
        </w:rPr>
        <w:t>odklad</w:t>
      </w:r>
      <w:r>
        <w:rPr>
          <w:sz w:val="24"/>
        </w:rPr>
        <w:t xml:space="preserve"> nedoporučí a rodiče na něm přesto trvají. </w:t>
      </w:r>
    </w:p>
    <w:p w14:paraId="6C6B638A" w14:textId="77777777" w:rsidR="002A7B7B" w:rsidRDefault="00437CA8">
      <w:pPr>
        <w:ind w:right="425"/>
        <w:jc w:val="both"/>
      </w:pPr>
      <w:r>
        <w:rPr>
          <w:sz w:val="24"/>
        </w:rPr>
        <w:t xml:space="preserve">Na rozdíl od „běžného“ </w:t>
      </w:r>
      <w:r>
        <w:rPr>
          <w:i/>
          <w:sz w:val="24"/>
        </w:rPr>
        <w:t>odkladu</w:t>
      </w:r>
      <w:r>
        <w:rPr>
          <w:sz w:val="24"/>
        </w:rPr>
        <w:t xml:space="preserve"> ale může </w:t>
      </w:r>
      <w:r>
        <w:rPr>
          <w:i/>
          <w:sz w:val="24"/>
        </w:rPr>
        <w:t>dodatečný odklad</w:t>
      </w:r>
      <w:r>
        <w:rPr>
          <w:sz w:val="24"/>
        </w:rPr>
        <w:t xml:space="preserve"> navrhnout také ředitel školy, pokud jej k tomu vedou nedostačující výsledky dítěte ve vzdělávání a dodatečně zjištěná tělesná nebo duševní vyspělost dítěte v průběhu prvního pololetí školního roku. Pro </w:t>
      </w:r>
      <w:r>
        <w:rPr>
          <w:i/>
          <w:sz w:val="24"/>
        </w:rPr>
        <w:t>dodatečný odklad</w:t>
      </w:r>
      <w:r>
        <w:rPr>
          <w:sz w:val="24"/>
        </w:rPr>
        <w:t xml:space="preserve"> ale musí získat souhlas zákonných zástupců dítěte, bez něj nelze </w:t>
      </w:r>
      <w:r>
        <w:rPr>
          <w:i/>
          <w:sz w:val="24"/>
        </w:rPr>
        <w:t>dodatečný odklad</w:t>
      </w:r>
      <w:r>
        <w:rPr>
          <w:sz w:val="24"/>
        </w:rPr>
        <w:t xml:space="preserve"> povolit, i když je škola přesvědčena, že by to bylo v zájmu dítěte. Tady se již vychází pouze ze skutečností, které při vzdělávání dítěte zjistili zkušení pedagogové školy, není nutné ani doporučení školského poradenského zařízení, ani odborného lékaře, ani klinického psychologa.</w:t>
      </w:r>
    </w:p>
    <w:p w14:paraId="6C6B638B" w14:textId="77777777" w:rsidR="002A7B7B" w:rsidRDefault="002A7B7B">
      <w:pPr>
        <w:ind w:right="425"/>
        <w:jc w:val="both"/>
        <w:rPr>
          <w:sz w:val="24"/>
        </w:rPr>
      </w:pPr>
    </w:p>
    <w:p w14:paraId="6C6B638C" w14:textId="77777777" w:rsidR="002A7B7B" w:rsidRDefault="00437CA8">
      <w:pPr>
        <w:ind w:right="425"/>
        <w:jc w:val="both"/>
      </w:pPr>
      <w:r>
        <w:rPr>
          <w:sz w:val="24"/>
        </w:rPr>
        <w:t xml:space="preserve">Pokud má dítě „běžný“ </w:t>
      </w:r>
      <w:r>
        <w:rPr>
          <w:i/>
          <w:sz w:val="24"/>
        </w:rPr>
        <w:t>odklad</w:t>
      </w:r>
      <w:r>
        <w:rPr>
          <w:sz w:val="24"/>
        </w:rPr>
        <w:t xml:space="preserve"> před zahájením školní docházky, v následujícím školním roce musí splnit povinnost podle § 37 odst. 1 školského zákona, tedy zahájit školní docházku. Další </w:t>
      </w:r>
      <w:r>
        <w:rPr>
          <w:i/>
          <w:sz w:val="24"/>
        </w:rPr>
        <w:t>odklad</w:t>
      </w:r>
      <w:r>
        <w:rPr>
          <w:sz w:val="24"/>
        </w:rPr>
        <w:t xml:space="preserve"> mu nelze povolit. Ale po zahájení školní docházky, tedy po 1.9. nic nebrání podání žádosti o </w:t>
      </w:r>
      <w:r>
        <w:rPr>
          <w:i/>
          <w:sz w:val="24"/>
        </w:rPr>
        <w:t>dodatečný odklad</w:t>
      </w:r>
      <w:r>
        <w:rPr>
          <w:sz w:val="24"/>
        </w:rPr>
        <w:t xml:space="preserve"> a jeho povolení. Věkový limit osmi let, uvedený v § 37 odst. 1 školského zákona, se na </w:t>
      </w:r>
      <w:r>
        <w:rPr>
          <w:i/>
          <w:sz w:val="24"/>
        </w:rPr>
        <w:t>dodatečný odklad</w:t>
      </w:r>
      <w:r>
        <w:rPr>
          <w:sz w:val="24"/>
        </w:rPr>
        <w:t xml:space="preserve"> nevztahuje. Také </w:t>
      </w:r>
      <w:r>
        <w:rPr>
          <w:i/>
          <w:sz w:val="24"/>
        </w:rPr>
        <w:t>dodatečný odklad</w:t>
      </w:r>
      <w:r>
        <w:rPr>
          <w:sz w:val="24"/>
        </w:rPr>
        <w:t xml:space="preserve"> lze ale povolit jen jednou, pouze v prvním roce plnění povinné školní docházky.</w:t>
      </w:r>
    </w:p>
    <w:p w14:paraId="6C6B638D" w14:textId="77777777" w:rsidR="002A7B7B" w:rsidRDefault="002A7B7B">
      <w:pPr>
        <w:ind w:right="425"/>
        <w:jc w:val="both"/>
        <w:rPr>
          <w:sz w:val="24"/>
        </w:rPr>
      </w:pPr>
    </w:p>
    <w:p w14:paraId="6C6B638E" w14:textId="77777777" w:rsidR="002A7B7B" w:rsidRDefault="00437CA8">
      <w:pPr>
        <w:ind w:right="425"/>
        <w:jc w:val="both"/>
      </w:pPr>
      <w:r>
        <w:rPr>
          <w:sz w:val="24"/>
        </w:rPr>
        <w:t xml:space="preserve">Pokud ředitel školy o </w:t>
      </w:r>
      <w:r>
        <w:rPr>
          <w:i/>
          <w:sz w:val="24"/>
        </w:rPr>
        <w:t>dodatečném odkladu</w:t>
      </w:r>
      <w:r>
        <w:rPr>
          <w:sz w:val="24"/>
        </w:rPr>
        <w:t xml:space="preserve"> rozhodne, musí zároveň doporučit zákonnému zástupci dítěte vzdělávání dítěte v přípravné třídě základní školy nebo v posledním ročníku </w:t>
      </w:r>
      <w:r>
        <w:rPr>
          <w:sz w:val="24"/>
        </w:rPr>
        <w:lastRenderedPageBreak/>
        <w:t xml:space="preserve">mateřské školy, pokud lze předpokládat, že toto vzdělávání vyrovná vývoj dítěte. Rozhodnutím o </w:t>
      </w:r>
      <w:r>
        <w:rPr>
          <w:i/>
          <w:sz w:val="24"/>
        </w:rPr>
        <w:t>dodatečném odkladu</w:t>
      </w:r>
      <w:r>
        <w:rPr>
          <w:sz w:val="24"/>
        </w:rPr>
        <w:t xml:space="preserve"> přestává být dítě k určitému dni žákem školy. Proto jej pak zákonní zástupci musí opět znovu přihlásit k zápisu, ať už to bude ve stejné škole, nebo v kterékoli jiné základní škole, dle svého výběru. </w:t>
      </w:r>
    </w:p>
    <w:p w14:paraId="6C6B638F" w14:textId="77777777" w:rsidR="002A7B7B" w:rsidRDefault="002A7B7B">
      <w:pPr>
        <w:ind w:right="425"/>
        <w:jc w:val="both"/>
        <w:rPr>
          <w:sz w:val="24"/>
        </w:rPr>
      </w:pPr>
    </w:p>
    <w:p w14:paraId="6C6B6390" w14:textId="77777777" w:rsidR="002A7B7B" w:rsidRDefault="00437CA8">
      <w:pPr>
        <w:ind w:right="425"/>
        <w:jc w:val="both"/>
      </w:pPr>
      <w:r>
        <w:rPr>
          <w:sz w:val="24"/>
        </w:rPr>
        <w:t xml:space="preserve">Shrnutí – </w:t>
      </w:r>
      <w:r>
        <w:rPr>
          <w:i/>
          <w:sz w:val="24"/>
        </w:rPr>
        <w:t>dodatečný odklad</w:t>
      </w:r>
      <w:r>
        <w:rPr>
          <w:sz w:val="24"/>
        </w:rPr>
        <w:t xml:space="preserve"> podle § 37 odst. 3 školského zákona lze povolit i dítěti, kterému byl pro minulý školní rok povolen </w:t>
      </w:r>
      <w:r>
        <w:rPr>
          <w:i/>
          <w:sz w:val="24"/>
        </w:rPr>
        <w:t>odklad</w:t>
      </w:r>
      <w:r>
        <w:rPr>
          <w:sz w:val="24"/>
        </w:rPr>
        <w:t xml:space="preserve"> povinné školní docházky o jeden školní rok podle § 37 odst. 1 školského zákona. Prakticky tak dítě může mít odložen začátek povinné školní docházky o dva roky. </w:t>
      </w:r>
    </w:p>
    <w:p w14:paraId="6C6B6391" w14:textId="77777777" w:rsidR="002A7B7B" w:rsidRDefault="002A7B7B">
      <w:pPr>
        <w:rPr>
          <w:sz w:val="40"/>
        </w:rPr>
      </w:pPr>
    </w:p>
    <w:p w14:paraId="6C6B6392" w14:textId="77777777" w:rsidR="002A7B7B" w:rsidRDefault="002A7B7B">
      <w:pPr>
        <w:pStyle w:val="Nadpis7"/>
      </w:pPr>
    </w:p>
    <w:p w14:paraId="6C6B6393" w14:textId="77777777" w:rsidR="002A7B7B" w:rsidRDefault="002A7B7B"/>
    <w:p w14:paraId="6C6B6394" w14:textId="77777777" w:rsidR="002A7B7B" w:rsidRDefault="002A7B7B"/>
    <w:p w14:paraId="6C6B6395" w14:textId="77777777" w:rsidR="002A7B7B" w:rsidRDefault="002A7B7B"/>
    <w:p w14:paraId="6C6B6396" w14:textId="77777777" w:rsidR="002A7B7B" w:rsidRDefault="002A7B7B"/>
    <w:p w14:paraId="6C6B6397" w14:textId="77777777" w:rsidR="002A7B7B" w:rsidRDefault="002A7B7B"/>
    <w:p w14:paraId="6C6B6398" w14:textId="77777777" w:rsidR="002A7B7B" w:rsidRDefault="002A7B7B"/>
    <w:p w14:paraId="6C6B6399" w14:textId="77777777" w:rsidR="002A7B7B" w:rsidRDefault="002A7B7B"/>
    <w:p w14:paraId="6C6B639A" w14:textId="77777777" w:rsidR="002A7B7B" w:rsidRDefault="002A7B7B"/>
    <w:p w14:paraId="6C6B639B" w14:textId="77777777" w:rsidR="002A7B7B" w:rsidRDefault="002A7B7B"/>
    <w:p w14:paraId="6C6B639C" w14:textId="77777777" w:rsidR="002A7B7B" w:rsidRDefault="002A7B7B"/>
    <w:p w14:paraId="6C6B639D" w14:textId="77777777" w:rsidR="002A7B7B" w:rsidRDefault="002A7B7B"/>
    <w:p w14:paraId="6C6B639E" w14:textId="77777777" w:rsidR="002A7B7B" w:rsidRDefault="002A7B7B"/>
    <w:p w14:paraId="6C6B639F" w14:textId="77777777" w:rsidR="002A7B7B" w:rsidRDefault="002A7B7B"/>
    <w:p w14:paraId="6C6B63A0" w14:textId="77777777" w:rsidR="002A7B7B" w:rsidRDefault="002A7B7B"/>
    <w:p w14:paraId="6C6B63A1" w14:textId="77777777" w:rsidR="002A7B7B" w:rsidRDefault="002A7B7B"/>
    <w:p w14:paraId="6C6B63A2" w14:textId="77777777" w:rsidR="002A7B7B" w:rsidRDefault="002A7B7B"/>
    <w:p w14:paraId="6C6B63A3" w14:textId="77777777" w:rsidR="002A7B7B" w:rsidRDefault="002A7B7B"/>
    <w:p w14:paraId="6C6B63A4" w14:textId="77777777" w:rsidR="002A7B7B" w:rsidRDefault="002A7B7B"/>
    <w:p w14:paraId="6C6B63A5" w14:textId="77777777" w:rsidR="002A7B7B" w:rsidRDefault="002A7B7B"/>
    <w:p w14:paraId="6C6B63A6" w14:textId="77777777" w:rsidR="002A7B7B" w:rsidRDefault="002A7B7B"/>
    <w:p w14:paraId="6C6B63A7" w14:textId="77777777" w:rsidR="002A7B7B" w:rsidRDefault="002A7B7B"/>
    <w:p w14:paraId="6C6B63A8" w14:textId="77777777" w:rsidR="002A7B7B" w:rsidRDefault="002A7B7B"/>
    <w:p w14:paraId="6C6B63A9" w14:textId="77777777" w:rsidR="002A7B7B" w:rsidRDefault="002A7B7B"/>
    <w:p w14:paraId="6C6B63AA" w14:textId="77777777" w:rsidR="002A7B7B" w:rsidRDefault="002A7B7B"/>
    <w:p w14:paraId="6C6B63AB" w14:textId="77777777" w:rsidR="002A7B7B" w:rsidRDefault="002A7B7B"/>
    <w:p w14:paraId="6C6B63AC" w14:textId="77777777" w:rsidR="002A7B7B" w:rsidRDefault="002A7B7B"/>
    <w:p w14:paraId="6C6B63AD" w14:textId="77777777" w:rsidR="002A7B7B" w:rsidRDefault="002A7B7B"/>
    <w:p w14:paraId="6C6B63AE" w14:textId="77777777" w:rsidR="002A7B7B" w:rsidRDefault="002A7B7B"/>
    <w:p w14:paraId="6C6B63AF" w14:textId="77777777" w:rsidR="002A7B7B" w:rsidRDefault="002A7B7B"/>
    <w:p w14:paraId="6C6B63B0" w14:textId="77777777" w:rsidR="002A7B7B" w:rsidRDefault="002A7B7B"/>
    <w:p w14:paraId="6C6B63B1" w14:textId="77777777" w:rsidR="002A7B7B" w:rsidRDefault="002A7B7B"/>
    <w:p w14:paraId="6C6B63B2" w14:textId="77777777" w:rsidR="002A7B7B" w:rsidRDefault="002A7B7B"/>
    <w:p w14:paraId="6C6B63B3" w14:textId="77777777" w:rsidR="002A7B7B" w:rsidRDefault="002A7B7B"/>
    <w:p w14:paraId="6C6B63B4" w14:textId="77777777" w:rsidR="002A7B7B" w:rsidRDefault="002A7B7B"/>
    <w:p w14:paraId="6C6B63B5" w14:textId="77777777" w:rsidR="002A7B7B" w:rsidRDefault="002A7B7B"/>
    <w:p w14:paraId="6C6B63B6" w14:textId="77777777" w:rsidR="002A7B7B" w:rsidRDefault="002A7B7B"/>
    <w:p w14:paraId="6C6B63B7" w14:textId="77777777" w:rsidR="002A7B7B" w:rsidRDefault="002A7B7B"/>
    <w:p w14:paraId="6C6B63B8" w14:textId="77777777" w:rsidR="002A7B7B" w:rsidRDefault="002A7B7B"/>
    <w:p w14:paraId="6C6B63B9" w14:textId="77777777" w:rsidR="002A7B7B" w:rsidRDefault="002A7B7B"/>
    <w:p w14:paraId="6C6B63BA" w14:textId="77777777" w:rsidR="002A7B7B" w:rsidRDefault="002A7B7B"/>
    <w:p w14:paraId="6C6B63BB" w14:textId="77777777" w:rsidR="002A7B7B" w:rsidRDefault="002A7B7B"/>
    <w:p w14:paraId="6C6B63BC" w14:textId="77777777" w:rsidR="002A7B7B" w:rsidRDefault="002A7B7B"/>
    <w:p w14:paraId="6C6B63BD" w14:textId="77777777" w:rsidR="002A7B7B" w:rsidRDefault="002A7B7B"/>
    <w:p w14:paraId="6C6B63BE" w14:textId="77777777" w:rsidR="002A7B7B" w:rsidRDefault="002A7B7B"/>
    <w:p w14:paraId="6C6B63BF" w14:textId="77777777" w:rsidR="002A7B7B" w:rsidRDefault="002A7B7B"/>
    <w:p w14:paraId="6C6B63C0" w14:textId="77777777" w:rsidR="002A7B7B" w:rsidRDefault="002A7B7B"/>
    <w:p w14:paraId="6C6B63C1" w14:textId="77777777" w:rsidR="002A7B7B" w:rsidRDefault="002A7B7B"/>
    <w:p w14:paraId="6C6B63C2" w14:textId="77777777" w:rsidR="002A7B7B" w:rsidRDefault="002A7B7B"/>
    <w:p w14:paraId="6C6B63C3" w14:textId="77777777" w:rsidR="002A7B7B" w:rsidRDefault="002A7B7B"/>
    <w:bookmarkStart w:id="83" w:name="_Dodatečný_odklad_povinné"/>
    <w:bookmarkEnd w:id="83"/>
    <w:p w14:paraId="6C6B63C4" w14:textId="77777777" w:rsidR="002A7B7B" w:rsidRDefault="00437CA8">
      <w:pPr>
        <w:pStyle w:val="Nadpis7"/>
        <w:numPr>
          <w:ilvl w:val="1"/>
          <w:numId w:val="23"/>
        </w:numPr>
      </w:pPr>
      <w:r>
        <w:lastRenderedPageBreak/>
        <w:fldChar w:fldCharType="begin"/>
      </w:r>
      <w:r>
        <w:instrText xml:space="preserve"> HYPERLINK  "#_top" </w:instrText>
      </w:r>
      <w:r>
        <w:fldChar w:fldCharType="separate"/>
      </w:r>
      <w:r>
        <w:rPr>
          <w:rStyle w:val="Hypertextovodkaz"/>
        </w:rPr>
        <w:t xml:space="preserve">Dodatečný odklad povinné školní docházky – rozhodnutí </w:t>
      </w:r>
      <w:r>
        <w:fldChar w:fldCharType="end"/>
      </w:r>
      <w:r>
        <w:t xml:space="preserve"> </w:t>
      </w:r>
    </w:p>
    <w:p w14:paraId="6C6B63C5" w14:textId="77777777" w:rsidR="002A7B7B" w:rsidRDefault="002A7B7B">
      <w:pPr>
        <w:jc w:val="both"/>
      </w:pPr>
    </w:p>
    <w:p w14:paraId="6C6B63C6" w14:textId="77777777" w:rsidR="002A7B7B" w:rsidRDefault="00437CA8">
      <w:pPr>
        <w:rPr>
          <w:i/>
          <w:sz w:val="24"/>
        </w:rPr>
      </w:pPr>
      <w:r>
        <w:rPr>
          <w:i/>
          <w:sz w:val="24"/>
        </w:rPr>
        <w:t>Základní škola (název podle zřizovací listiny)</w:t>
      </w:r>
    </w:p>
    <w:p w14:paraId="6C6B63C7" w14:textId="77777777" w:rsidR="002A7B7B" w:rsidRDefault="00437CA8">
      <w:pPr>
        <w:rPr>
          <w:i/>
          <w:sz w:val="24"/>
        </w:rPr>
      </w:pPr>
      <w:r>
        <w:rPr>
          <w:i/>
          <w:sz w:val="24"/>
        </w:rPr>
        <w:t>se sídlem (poštovní doručovací adresa)</w:t>
      </w:r>
    </w:p>
    <w:p w14:paraId="6C6B63C8" w14:textId="77777777" w:rsidR="002A7B7B" w:rsidRDefault="002A7B7B">
      <w:pPr>
        <w:rPr>
          <w:sz w:val="24"/>
        </w:rPr>
      </w:pPr>
    </w:p>
    <w:p w14:paraId="6C6B63C9" w14:textId="77777777" w:rsidR="002A7B7B" w:rsidRDefault="00437CA8">
      <w:pPr>
        <w:rPr>
          <w:sz w:val="24"/>
        </w:rPr>
      </w:pPr>
      <w:r>
        <w:rPr>
          <w:sz w:val="24"/>
        </w:rPr>
        <w:t>Zákonný zástupce účastníka řízení</w:t>
      </w:r>
    </w:p>
    <w:p w14:paraId="6C6B63CA" w14:textId="77777777" w:rsidR="002A7B7B" w:rsidRDefault="002A7B7B">
      <w:pPr>
        <w:rPr>
          <w:sz w:val="24"/>
        </w:rPr>
      </w:pPr>
    </w:p>
    <w:p w14:paraId="6C6B63CB" w14:textId="77777777" w:rsidR="002A7B7B" w:rsidRDefault="00437CA8">
      <w:pPr>
        <w:rPr>
          <w:sz w:val="24"/>
        </w:rPr>
      </w:pPr>
      <w:r>
        <w:rPr>
          <w:sz w:val="24"/>
        </w:rPr>
        <w:t>Do vlastních rukou</w:t>
      </w:r>
    </w:p>
    <w:p w14:paraId="6C6B63CC" w14:textId="77777777" w:rsidR="002A7B7B" w:rsidRDefault="00437CA8">
      <w:pPr>
        <w:rPr>
          <w:sz w:val="24"/>
        </w:rPr>
      </w:pPr>
      <w:r>
        <w:rPr>
          <w:sz w:val="24"/>
        </w:rPr>
        <w:t>Brno (datum)</w:t>
      </w:r>
    </w:p>
    <w:p w14:paraId="6C6B63CD" w14:textId="77777777" w:rsidR="002A7B7B" w:rsidRDefault="00437CA8">
      <w:pPr>
        <w:rPr>
          <w:sz w:val="24"/>
        </w:rPr>
      </w:pPr>
      <w:r>
        <w:rPr>
          <w:sz w:val="24"/>
        </w:rPr>
        <w:t>Č.j.:              /2025</w:t>
      </w:r>
    </w:p>
    <w:p w14:paraId="6C6B63CE" w14:textId="77777777" w:rsidR="002A7B7B" w:rsidRDefault="00437CA8">
      <w:pPr>
        <w:rPr>
          <w:sz w:val="24"/>
        </w:rPr>
      </w:pPr>
      <w:r>
        <w:rPr>
          <w:sz w:val="24"/>
        </w:rPr>
        <w:tab/>
      </w:r>
      <w:r>
        <w:rPr>
          <w:sz w:val="24"/>
        </w:rPr>
        <w:tab/>
      </w:r>
      <w:r>
        <w:rPr>
          <w:sz w:val="24"/>
        </w:rPr>
        <w:tab/>
      </w:r>
    </w:p>
    <w:p w14:paraId="6C6B63CF" w14:textId="77777777" w:rsidR="002A7B7B" w:rsidRDefault="002A7B7B">
      <w:pPr>
        <w:ind w:left="3540" w:firstLine="708"/>
        <w:rPr>
          <w:sz w:val="24"/>
        </w:rPr>
      </w:pPr>
    </w:p>
    <w:p w14:paraId="6C6B63D0" w14:textId="77777777" w:rsidR="002A7B7B" w:rsidRDefault="00437CA8">
      <w:pPr>
        <w:ind w:left="2880" w:firstLine="720"/>
        <w:rPr>
          <w:b/>
          <w:sz w:val="24"/>
          <w:u w:val="single"/>
        </w:rPr>
      </w:pPr>
      <w:r>
        <w:rPr>
          <w:b/>
          <w:sz w:val="24"/>
          <w:u w:val="single"/>
        </w:rPr>
        <w:t xml:space="preserve">Rozhodnutí  </w:t>
      </w:r>
    </w:p>
    <w:p w14:paraId="6C6B63D1" w14:textId="77777777" w:rsidR="002A7B7B" w:rsidRDefault="002A7B7B">
      <w:pPr>
        <w:rPr>
          <w:sz w:val="24"/>
        </w:rPr>
      </w:pPr>
    </w:p>
    <w:p w14:paraId="6C6B63D2" w14:textId="77777777" w:rsidR="002A7B7B" w:rsidRDefault="00437CA8">
      <w:pPr>
        <w:jc w:val="both"/>
      </w:pPr>
      <w:r>
        <w:rPr>
          <w:sz w:val="24"/>
        </w:rPr>
        <w:t xml:space="preserve">Základní škola, jejíž činnost vykonává Základní škola________ rozhodla svým ředitelem podle ustanovení § 37 odst. 3 a § 164 odst. 1 písm. a) zákona  č. 561/2004 Sb., o předškolním, základním, středním, vyšším odborném a jiném vzdělávání (školský zákon), v platném znění </w:t>
      </w:r>
      <w:r>
        <w:rPr>
          <w:sz w:val="24"/>
          <w:szCs w:val="24"/>
        </w:rPr>
        <w:t>a v souladu se zákonem č. 500/2004 Sb., správní řád, takto:</w:t>
      </w:r>
    </w:p>
    <w:p w14:paraId="6C6B63D3" w14:textId="77777777" w:rsidR="002A7B7B" w:rsidRDefault="002A7B7B">
      <w:pPr>
        <w:jc w:val="both"/>
        <w:rPr>
          <w:sz w:val="24"/>
        </w:rPr>
      </w:pPr>
    </w:p>
    <w:p w14:paraId="6C6B63D4" w14:textId="77777777" w:rsidR="002A7B7B" w:rsidRDefault="002A7B7B">
      <w:pPr>
        <w:jc w:val="both"/>
        <w:rPr>
          <w:sz w:val="24"/>
        </w:rPr>
      </w:pPr>
    </w:p>
    <w:p w14:paraId="6C6B63D5" w14:textId="77777777" w:rsidR="002A7B7B" w:rsidRDefault="00437CA8">
      <w:pPr>
        <w:jc w:val="both"/>
      </w:pPr>
      <w:r>
        <w:rPr>
          <w:sz w:val="24"/>
        </w:rPr>
        <w:t>žadateli ______________, narozenému _______, bytem ______</w:t>
      </w:r>
      <w:r>
        <w:rPr>
          <w:b/>
          <w:sz w:val="24"/>
        </w:rPr>
        <w:t xml:space="preserve"> </w:t>
      </w:r>
      <w:r>
        <w:rPr>
          <w:sz w:val="24"/>
        </w:rPr>
        <w:t>se</w:t>
      </w:r>
      <w:r>
        <w:rPr>
          <w:b/>
          <w:sz w:val="24"/>
        </w:rPr>
        <w:t xml:space="preserve"> </w:t>
      </w:r>
      <w:r>
        <w:rPr>
          <w:sz w:val="24"/>
        </w:rPr>
        <w:t xml:space="preserve">začátek povinné školní docházky dodatečně odkládá o jeden školní rok. Povinnou školní docházku zahájí ve školním roce                                                  </w:t>
      </w:r>
    </w:p>
    <w:p w14:paraId="6C6B63D6" w14:textId="77777777" w:rsidR="002A7B7B" w:rsidRDefault="00437CA8">
      <w:pPr>
        <w:jc w:val="both"/>
        <w:rPr>
          <w:b/>
          <w:sz w:val="24"/>
        </w:rPr>
      </w:pPr>
      <w:r>
        <w:rPr>
          <w:b/>
          <w:sz w:val="24"/>
        </w:rPr>
        <w:t xml:space="preserve">                                                           2026 / 2027.</w:t>
      </w:r>
    </w:p>
    <w:p w14:paraId="6C6B63D7" w14:textId="77777777" w:rsidR="002A7B7B" w:rsidRDefault="002A7B7B">
      <w:pPr>
        <w:jc w:val="both"/>
        <w:rPr>
          <w:sz w:val="24"/>
        </w:rPr>
      </w:pPr>
    </w:p>
    <w:p w14:paraId="6C6B63D8" w14:textId="77777777" w:rsidR="002A7B7B" w:rsidRDefault="002A7B7B">
      <w:pPr>
        <w:jc w:val="both"/>
        <w:rPr>
          <w:b/>
          <w:sz w:val="24"/>
        </w:rPr>
      </w:pPr>
    </w:p>
    <w:p w14:paraId="6C6B63D9" w14:textId="77777777" w:rsidR="002A7B7B" w:rsidRDefault="00437CA8">
      <w:pPr>
        <w:jc w:val="both"/>
        <w:rPr>
          <w:b/>
          <w:sz w:val="24"/>
        </w:rPr>
      </w:pPr>
      <w:r>
        <w:rPr>
          <w:b/>
          <w:sz w:val="24"/>
        </w:rPr>
        <w:t>Odůvodnění:</w:t>
      </w:r>
    </w:p>
    <w:p w14:paraId="6C6B63DA" w14:textId="77777777" w:rsidR="002A7B7B" w:rsidRDefault="00437CA8">
      <w:pPr>
        <w:jc w:val="both"/>
        <w:rPr>
          <w:sz w:val="24"/>
        </w:rPr>
      </w:pPr>
      <w:r>
        <w:rPr>
          <w:sz w:val="24"/>
        </w:rPr>
        <w:t>Řízení o dodatečném odložení začátku povinné školní docházky bylo zahájeno na žádost účastníka řízení, kterou podal prostřednictvím svých zákonných zástupců. Po zvážení všech skutečností škola rozhodla o dodatečném odložení povinné školní docházky o jeden rok z důvodů</w:t>
      </w:r>
    </w:p>
    <w:p w14:paraId="6C6B63DB" w14:textId="77777777" w:rsidR="002A7B7B" w:rsidRDefault="00437CA8">
      <w:pPr>
        <w:jc w:val="both"/>
      </w:pPr>
      <w:r>
        <w:rPr>
          <w:sz w:val="24"/>
        </w:rPr>
        <w:tab/>
      </w:r>
      <w:r>
        <w:rPr>
          <w:b/>
          <w:sz w:val="24"/>
        </w:rPr>
        <w:t>nedostatečné tělesné/duševní vyspělosti k plnění povinné školní docházky.</w:t>
      </w:r>
    </w:p>
    <w:p w14:paraId="6C6B63DC" w14:textId="77777777" w:rsidR="002A7B7B" w:rsidRDefault="002A7B7B">
      <w:pPr>
        <w:jc w:val="both"/>
        <w:rPr>
          <w:sz w:val="24"/>
        </w:rPr>
      </w:pPr>
    </w:p>
    <w:p w14:paraId="6C6B63DD" w14:textId="77777777" w:rsidR="002A7B7B" w:rsidRDefault="00437CA8">
      <w:pPr>
        <w:jc w:val="both"/>
        <w:rPr>
          <w:sz w:val="24"/>
          <w:szCs w:val="24"/>
        </w:rPr>
      </w:pPr>
      <w:r>
        <w:rPr>
          <w:sz w:val="24"/>
          <w:szCs w:val="24"/>
        </w:rPr>
        <w:t>Škola informovala zákonného zástupce o povinnosti předškolního vzdělávání dítěte a možných způsobech jejího plnění.</w:t>
      </w:r>
    </w:p>
    <w:p w14:paraId="6C6B63DE" w14:textId="77777777" w:rsidR="002A7B7B" w:rsidRDefault="002A7B7B">
      <w:pPr>
        <w:jc w:val="both"/>
        <w:rPr>
          <w:sz w:val="24"/>
        </w:rPr>
      </w:pPr>
    </w:p>
    <w:p w14:paraId="6C6B63DF" w14:textId="77777777" w:rsidR="002A7B7B" w:rsidRDefault="00437CA8">
      <w:pPr>
        <w:jc w:val="both"/>
      </w:pPr>
      <w:r>
        <w:rPr>
          <w:b/>
          <w:sz w:val="24"/>
        </w:rPr>
        <w:t>Poučení</w:t>
      </w:r>
      <w:r>
        <w:rPr>
          <w:sz w:val="24"/>
        </w:rPr>
        <w:t xml:space="preserve">: Proti tomuto rozhodnutí lze podat odvolání do 15 dnů ode dne jeho doručení. Odvolání se podává u ředitele základní školy, jejíž činnost vykonává Základní škola _______ a rozhoduje o něm Krajský úřad _______ kraje. </w:t>
      </w:r>
    </w:p>
    <w:p w14:paraId="6C6B63E0" w14:textId="77777777" w:rsidR="002A7B7B" w:rsidRDefault="002A7B7B">
      <w:pPr>
        <w:jc w:val="both"/>
        <w:rPr>
          <w:sz w:val="24"/>
        </w:rPr>
      </w:pPr>
    </w:p>
    <w:p w14:paraId="6C6B63E1" w14:textId="77777777" w:rsidR="002A7B7B" w:rsidRDefault="00437CA8">
      <w:pPr>
        <w:jc w:val="both"/>
        <w:rPr>
          <w:i/>
          <w:sz w:val="24"/>
        </w:rPr>
      </w:pPr>
      <w:r>
        <w:rPr>
          <w:i/>
          <w:sz w:val="24"/>
        </w:rPr>
        <w:tab/>
      </w:r>
      <w:r>
        <w:rPr>
          <w:i/>
          <w:sz w:val="24"/>
        </w:rPr>
        <w:tab/>
      </w:r>
      <w:r>
        <w:rPr>
          <w:i/>
          <w:sz w:val="24"/>
        </w:rPr>
        <w:tab/>
      </w:r>
      <w:r>
        <w:rPr>
          <w:i/>
          <w:sz w:val="24"/>
        </w:rPr>
        <w:tab/>
        <w:t>(úřední razítko)</w:t>
      </w:r>
    </w:p>
    <w:p w14:paraId="6C6B63E2" w14:textId="77777777" w:rsidR="002A7B7B" w:rsidRDefault="00437CA8">
      <w:pPr>
        <w:jc w:val="both"/>
        <w:rPr>
          <w:sz w:val="24"/>
        </w:rPr>
      </w:pPr>
      <w:r>
        <w:rPr>
          <w:sz w:val="24"/>
        </w:rPr>
        <w:t>titul, jméno, příjmení</w:t>
      </w:r>
    </w:p>
    <w:p w14:paraId="6C6B63E3" w14:textId="77777777" w:rsidR="002A7B7B" w:rsidRDefault="00437CA8">
      <w:pPr>
        <w:jc w:val="both"/>
        <w:rPr>
          <w:sz w:val="24"/>
        </w:rPr>
      </w:pPr>
      <w:r>
        <w:rPr>
          <w:sz w:val="24"/>
        </w:rPr>
        <w:t xml:space="preserve">ředitel školy </w:t>
      </w:r>
    </w:p>
    <w:p w14:paraId="6C6B63E4" w14:textId="77777777" w:rsidR="002A7B7B" w:rsidRDefault="00437CA8">
      <w:pPr>
        <w:jc w:val="both"/>
      </w:pPr>
      <w:r>
        <w:rPr>
          <w:sz w:val="24"/>
          <w:szCs w:val="24"/>
        </w:rPr>
        <w:tab/>
      </w:r>
    </w:p>
    <w:p w14:paraId="6C6B63E5" w14:textId="77777777" w:rsidR="002A7B7B" w:rsidRDefault="00437CA8">
      <w:pPr>
        <w:jc w:val="both"/>
        <w:rPr>
          <w:sz w:val="24"/>
          <w:szCs w:val="24"/>
        </w:rPr>
      </w:pPr>
      <w:r>
        <w:rPr>
          <w:sz w:val="24"/>
          <w:szCs w:val="24"/>
        </w:rPr>
        <w:t xml:space="preserve">Účastník řízení: </w:t>
      </w:r>
    </w:p>
    <w:p w14:paraId="6C6B63E6" w14:textId="77777777" w:rsidR="002A7B7B" w:rsidRDefault="002A7B7B">
      <w:pPr>
        <w:jc w:val="both"/>
      </w:pPr>
    </w:p>
    <w:p w14:paraId="6C6B63E7" w14:textId="77777777" w:rsidR="002A7B7B" w:rsidRDefault="002A7B7B">
      <w:pPr>
        <w:jc w:val="both"/>
      </w:pPr>
    </w:p>
    <w:p w14:paraId="6C6B63E8" w14:textId="77777777" w:rsidR="002A7B7B" w:rsidRDefault="00437CA8">
      <w:pPr>
        <w:jc w:val="both"/>
        <w:rPr>
          <w:sz w:val="24"/>
          <w:szCs w:val="24"/>
        </w:rPr>
      </w:pPr>
      <w:r>
        <w:rPr>
          <w:sz w:val="24"/>
          <w:szCs w:val="24"/>
        </w:rPr>
        <w:t>Rozhodnutí nabylo právní moci:</w:t>
      </w:r>
    </w:p>
    <w:p w14:paraId="6C6B63E9" w14:textId="77777777" w:rsidR="002A7B7B" w:rsidRDefault="00437CA8">
      <w:pPr>
        <w:jc w:val="both"/>
        <w:rPr>
          <w:sz w:val="24"/>
        </w:rPr>
      </w:pPr>
      <w:r>
        <w:rPr>
          <w:sz w:val="24"/>
        </w:rPr>
        <w:t>titul, jméno, příjmení</w:t>
      </w:r>
    </w:p>
    <w:p w14:paraId="6C6B63EA" w14:textId="77777777" w:rsidR="002A7B7B" w:rsidRDefault="00437CA8">
      <w:pPr>
        <w:jc w:val="both"/>
        <w:rPr>
          <w:sz w:val="24"/>
        </w:rPr>
      </w:pPr>
      <w:r>
        <w:rPr>
          <w:sz w:val="24"/>
        </w:rPr>
        <w:t xml:space="preserve">ředitel školy </w:t>
      </w:r>
    </w:p>
    <w:p w14:paraId="6C6B63EB" w14:textId="77777777" w:rsidR="002A7B7B" w:rsidRDefault="002A7B7B">
      <w:pPr>
        <w:pStyle w:val="Nadpis7"/>
      </w:pPr>
    </w:p>
    <w:p w14:paraId="6C6B63EC" w14:textId="77777777" w:rsidR="002A7B7B" w:rsidRDefault="002A7B7B">
      <w:pPr>
        <w:pStyle w:val="Nadpis7"/>
      </w:pPr>
    </w:p>
    <w:bookmarkStart w:id="84" w:name="_Dodatečný_odklad_povinné_1"/>
    <w:bookmarkEnd w:id="84"/>
    <w:p w14:paraId="6C6B63ED" w14:textId="77777777" w:rsidR="002A7B7B" w:rsidRDefault="00437CA8">
      <w:pPr>
        <w:pStyle w:val="Nadpis7"/>
        <w:pageBreakBefore/>
        <w:numPr>
          <w:ilvl w:val="1"/>
          <w:numId w:val="23"/>
        </w:numPr>
      </w:pPr>
      <w:r>
        <w:lastRenderedPageBreak/>
        <w:fldChar w:fldCharType="begin"/>
      </w:r>
      <w:r>
        <w:instrText xml:space="preserve"> HYPERLINK  "#_top" </w:instrText>
      </w:r>
      <w:r>
        <w:fldChar w:fldCharType="separate"/>
      </w:r>
      <w:r>
        <w:rPr>
          <w:rStyle w:val="Hypertextovodkaz"/>
        </w:rPr>
        <w:t>Dodatečný odklad povinné školní docházky – zamítnutí</w:t>
      </w:r>
      <w:r>
        <w:fldChar w:fldCharType="end"/>
      </w:r>
      <w:r>
        <w:t xml:space="preserve"> </w:t>
      </w:r>
    </w:p>
    <w:p w14:paraId="6C6B63EE" w14:textId="77777777" w:rsidR="002A7B7B" w:rsidRDefault="002A7B7B">
      <w:pPr>
        <w:jc w:val="both"/>
      </w:pPr>
    </w:p>
    <w:p w14:paraId="6C6B63EF" w14:textId="77777777" w:rsidR="002A7B7B" w:rsidRDefault="002A7B7B">
      <w:pPr>
        <w:jc w:val="both"/>
      </w:pPr>
    </w:p>
    <w:p w14:paraId="6C6B63F0" w14:textId="77777777" w:rsidR="002A7B7B" w:rsidRDefault="00437CA8">
      <w:pPr>
        <w:jc w:val="both"/>
        <w:rPr>
          <w:b/>
          <w:sz w:val="24"/>
          <w:szCs w:val="24"/>
        </w:rPr>
      </w:pPr>
      <w:r>
        <w:rPr>
          <w:b/>
          <w:sz w:val="24"/>
          <w:szCs w:val="24"/>
        </w:rPr>
        <w:t>Rozhodnutí ve správním řízení</w:t>
      </w:r>
    </w:p>
    <w:p w14:paraId="6C6B63F1" w14:textId="77777777" w:rsidR="002A7B7B" w:rsidRDefault="002A7B7B">
      <w:pPr>
        <w:rPr>
          <w:i/>
          <w:sz w:val="24"/>
        </w:rPr>
      </w:pPr>
    </w:p>
    <w:p w14:paraId="6C6B63F2" w14:textId="77777777" w:rsidR="002A7B7B" w:rsidRDefault="00437CA8">
      <w:pPr>
        <w:rPr>
          <w:i/>
          <w:sz w:val="24"/>
        </w:rPr>
      </w:pPr>
      <w:r>
        <w:rPr>
          <w:i/>
          <w:sz w:val="24"/>
        </w:rPr>
        <w:t>Základní škola (název podle zřizovací listiny)</w:t>
      </w:r>
    </w:p>
    <w:p w14:paraId="6C6B63F3" w14:textId="77777777" w:rsidR="002A7B7B" w:rsidRDefault="00437CA8">
      <w:pPr>
        <w:rPr>
          <w:i/>
          <w:sz w:val="24"/>
        </w:rPr>
      </w:pPr>
      <w:r>
        <w:rPr>
          <w:i/>
          <w:sz w:val="24"/>
        </w:rPr>
        <w:t>se sídlem (poštovní doručovací adresa)</w:t>
      </w:r>
    </w:p>
    <w:p w14:paraId="6C6B63F4" w14:textId="77777777" w:rsidR="002A7B7B" w:rsidRDefault="002A7B7B">
      <w:pPr>
        <w:jc w:val="both"/>
      </w:pPr>
    </w:p>
    <w:p w14:paraId="6C6B63F5" w14:textId="77777777" w:rsidR="002A7B7B" w:rsidRDefault="00437CA8">
      <w:pPr>
        <w:rPr>
          <w:sz w:val="24"/>
        </w:rPr>
      </w:pPr>
      <w:r>
        <w:rPr>
          <w:sz w:val="24"/>
        </w:rPr>
        <w:t>Paní</w:t>
      </w:r>
    </w:p>
    <w:p w14:paraId="6C6B63F6" w14:textId="77777777" w:rsidR="002A7B7B" w:rsidRDefault="002A7B7B">
      <w:pPr>
        <w:rPr>
          <w:sz w:val="24"/>
        </w:rPr>
      </w:pPr>
    </w:p>
    <w:p w14:paraId="6C6B63F7" w14:textId="77777777" w:rsidR="002A7B7B" w:rsidRDefault="00437CA8">
      <w:pPr>
        <w:rPr>
          <w:sz w:val="24"/>
        </w:rPr>
      </w:pPr>
      <w:r>
        <w:rPr>
          <w:sz w:val="24"/>
        </w:rPr>
        <w:t xml:space="preserve">zákonný zástupce </w:t>
      </w:r>
    </w:p>
    <w:p w14:paraId="6C6B63F8" w14:textId="77777777" w:rsidR="002A7B7B" w:rsidRDefault="00437CA8">
      <w:pPr>
        <w:rPr>
          <w:sz w:val="24"/>
        </w:rPr>
      </w:pPr>
      <w:r>
        <w:rPr>
          <w:sz w:val="24"/>
        </w:rPr>
        <w:t>adresa</w:t>
      </w:r>
    </w:p>
    <w:p w14:paraId="6C6B63F9" w14:textId="77777777" w:rsidR="002A7B7B" w:rsidRDefault="002A7B7B">
      <w:pPr>
        <w:rPr>
          <w:sz w:val="24"/>
        </w:rPr>
      </w:pPr>
    </w:p>
    <w:p w14:paraId="6C6B63FA" w14:textId="77777777" w:rsidR="002A7B7B" w:rsidRDefault="00437CA8">
      <w:pPr>
        <w:rPr>
          <w:sz w:val="24"/>
        </w:rPr>
      </w:pPr>
      <w:r>
        <w:rPr>
          <w:sz w:val="24"/>
        </w:rPr>
        <w:t>Do vlastních rukou</w:t>
      </w:r>
    </w:p>
    <w:p w14:paraId="6C6B63FB" w14:textId="77777777" w:rsidR="002A7B7B" w:rsidRDefault="00437CA8">
      <w:pPr>
        <w:rPr>
          <w:sz w:val="24"/>
        </w:rPr>
      </w:pPr>
      <w:r>
        <w:rPr>
          <w:sz w:val="24"/>
        </w:rPr>
        <w:t>Brno (datum)</w:t>
      </w:r>
    </w:p>
    <w:p w14:paraId="6C6B63FC" w14:textId="77777777" w:rsidR="002A7B7B" w:rsidRDefault="00437CA8">
      <w:pPr>
        <w:rPr>
          <w:sz w:val="24"/>
        </w:rPr>
      </w:pPr>
      <w:r>
        <w:rPr>
          <w:sz w:val="24"/>
        </w:rPr>
        <w:t>Č.j.:              /2025</w:t>
      </w:r>
    </w:p>
    <w:p w14:paraId="6C6B63FD" w14:textId="77777777" w:rsidR="002A7B7B" w:rsidRDefault="002A7B7B">
      <w:pPr>
        <w:ind w:left="3540" w:firstLine="708"/>
        <w:rPr>
          <w:sz w:val="24"/>
        </w:rPr>
      </w:pPr>
    </w:p>
    <w:p w14:paraId="6C6B63FE" w14:textId="77777777" w:rsidR="002A7B7B" w:rsidRDefault="00437CA8">
      <w:pPr>
        <w:jc w:val="center"/>
        <w:rPr>
          <w:b/>
          <w:sz w:val="24"/>
        </w:rPr>
      </w:pPr>
      <w:r>
        <w:rPr>
          <w:b/>
          <w:sz w:val="24"/>
        </w:rPr>
        <w:t>Rozhodnutí</w:t>
      </w:r>
    </w:p>
    <w:p w14:paraId="6C6B63FF" w14:textId="77777777" w:rsidR="002A7B7B" w:rsidRDefault="002A7B7B">
      <w:pPr>
        <w:rPr>
          <w:sz w:val="24"/>
        </w:rPr>
      </w:pPr>
    </w:p>
    <w:p w14:paraId="6C6B6400" w14:textId="77777777" w:rsidR="002A7B7B" w:rsidRDefault="00437CA8">
      <w:pPr>
        <w:jc w:val="both"/>
        <w:rPr>
          <w:sz w:val="24"/>
        </w:rPr>
      </w:pPr>
      <w:r>
        <w:rPr>
          <w:sz w:val="24"/>
        </w:rPr>
        <w:t>Základní škola, jejíž činnost vykonává Základní škola________ rozhodla svým ředitelem podle ustanovení § 37 odst. 3, § 165 odst. 2 písm. c) zákona č. 561/2004 Sb., o předškolním, základním, středním, vyšším odborném a jiném vzdělávání (školský zákon), v platném znění, a v souladu se zákonem č. 500/2004 Sb., správní řád, v platném znění, následovně:</w:t>
      </w:r>
    </w:p>
    <w:p w14:paraId="6C6B6401" w14:textId="77777777" w:rsidR="002A7B7B" w:rsidRDefault="002A7B7B">
      <w:pPr>
        <w:jc w:val="both"/>
        <w:rPr>
          <w:sz w:val="24"/>
        </w:rPr>
      </w:pPr>
    </w:p>
    <w:p w14:paraId="6C6B6402" w14:textId="77777777" w:rsidR="002A7B7B" w:rsidRDefault="00437CA8">
      <w:pPr>
        <w:jc w:val="both"/>
      </w:pPr>
      <w:r>
        <w:rPr>
          <w:sz w:val="24"/>
        </w:rPr>
        <w:t xml:space="preserve">žádost _________, narozené _______ bytem _______ </w:t>
      </w:r>
      <w:r>
        <w:rPr>
          <w:b/>
          <w:sz w:val="24"/>
        </w:rPr>
        <w:t>o dodatečný odklad povinné školní docházky se zamítá.</w:t>
      </w:r>
    </w:p>
    <w:p w14:paraId="6C6B6403" w14:textId="77777777" w:rsidR="002A7B7B" w:rsidRDefault="002A7B7B">
      <w:pPr>
        <w:ind w:left="2832" w:firstLine="708"/>
        <w:jc w:val="both"/>
        <w:rPr>
          <w:b/>
          <w:sz w:val="24"/>
        </w:rPr>
      </w:pPr>
    </w:p>
    <w:p w14:paraId="6C6B6404" w14:textId="77777777" w:rsidR="002A7B7B" w:rsidRDefault="00437CA8">
      <w:pPr>
        <w:jc w:val="both"/>
        <w:rPr>
          <w:b/>
          <w:sz w:val="24"/>
        </w:rPr>
      </w:pPr>
      <w:r>
        <w:rPr>
          <w:b/>
          <w:sz w:val="24"/>
        </w:rPr>
        <w:t>Odůvodnění:</w:t>
      </w:r>
    </w:p>
    <w:p w14:paraId="6C6B6405" w14:textId="77777777" w:rsidR="002A7B7B" w:rsidRDefault="00437CA8">
      <w:pPr>
        <w:jc w:val="both"/>
      </w:pPr>
      <w:r>
        <w:rPr>
          <w:sz w:val="24"/>
        </w:rPr>
        <w:t xml:space="preserve">Řízení o dodatečném odložení začátku povinné školní docházky bylo zahájeno na žádost _____, kterou podala dne __________ prostřednictvím svého zákonného zástupce. Ředitel školy zhodnotil dosavadní úroveň vzdělávání žákyně a její výsledky. Vzhledem k tomu, že dosavadní výsledky </w:t>
      </w:r>
      <w:r>
        <w:rPr>
          <w:sz w:val="24"/>
          <w:szCs w:val="24"/>
        </w:rPr>
        <w:t>žákyně jsou uspokojující a nic nenasvědčuje tomu, že by se u žákyně jednalo o nedostatečnou tělesnou nebo duševní vyspělost k plnění povinné školní docházky, po zvážení všech skutečností škola rozhodla o zamítnutí žádosti. Účastníci řízení byli před vydáním rozhodnutí prokazatelně vyrozuměni o svém právu vyjádřit se k podkladu rozhodnutí, tohoto práva nevyužili a lhůta k vyjádření tak marně uplynula.</w:t>
      </w:r>
      <w:r>
        <w:rPr>
          <w:sz w:val="24"/>
        </w:rPr>
        <w:tab/>
      </w:r>
      <w:r>
        <w:rPr>
          <w:sz w:val="24"/>
        </w:rPr>
        <w:tab/>
      </w:r>
      <w:r>
        <w:rPr>
          <w:sz w:val="24"/>
        </w:rPr>
        <w:tab/>
      </w:r>
      <w:r>
        <w:rPr>
          <w:sz w:val="24"/>
        </w:rPr>
        <w:tab/>
      </w:r>
    </w:p>
    <w:p w14:paraId="6C6B6406" w14:textId="77777777" w:rsidR="002A7B7B" w:rsidRDefault="002A7B7B">
      <w:pPr>
        <w:jc w:val="both"/>
        <w:rPr>
          <w:b/>
          <w:sz w:val="24"/>
        </w:rPr>
      </w:pPr>
    </w:p>
    <w:p w14:paraId="6C6B6407" w14:textId="77777777" w:rsidR="002A7B7B" w:rsidRDefault="00437CA8">
      <w:pPr>
        <w:jc w:val="both"/>
      </w:pPr>
      <w:r>
        <w:rPr>
          <w:b/>
          <w:sz w:val="24"/>
        </w:rPr>
        <w:t>Poučení</w:t>
      </w:r>
      <w:r>
        <w:rPr>
          <w:sz w:val="24"/>
        </w:rPr>
        <w:t xml:space="preserve">: Proti tomuto rozhodnutí lze podat odvolání do 15 dnů ode dne jeho doručení. Odvolání se podává u ředitele základní školy, jejíž činnost vykonává Základní škola _______ a rozhoduje o něm Krajský úřad _______ kraje. </w:t>
      </w:r>
    </w:p>
    <w:p w14:paraId="6C6B6408" w14:textId="77777777" w:rsidR="002A7B7B" w:rsidRDefault="002A7B7B">
      <w:pPr>
        <w:jc w:val="both"/>
        <w:rPr>
          <w:sz w:val="24"/>
        </w:rPr>
      </w:pPr>
    </w:p>
    <w:p w14:paraId="6C6B6409" w14:textId="77777777" w:rsidR="002A7B7B" w:rsidRDefault="00437CA8">
      <w:pPr>
        <w:ind w:left="2832" w:firstLine="708"/>
        <w:jc w:val="both"/>
        <w:rPr>
          <w:i/>
          <w:sz w:val="24"/>
        </w:rPr>
      </w:pPr>
      <w:r>
        <w:rPr>
          <w:i/>
          <w:sz w:val="24"/>
        </w:rPr>
        <w:t>(úřední kulaté razítko)</w:t>
      </w:r>
    </w:p>
    <w:p w14:paraId="6C6B640A" w14:textId="77777777" w:rsidR="002A7B7B" w:rsidRDefault="00437CA8">
      <w:pPr>
        <w:jc w:val="both"/>
        <w:rPr>
          <w:sz w:val="24"/>
        </w:rPr>
      </w:pPr>
      <w:r>
        <w:rPr>
          <w:sz w:val="24"/>
        </w:rPr>
        <w:t>titul, jméno, příjmení</w:t>
      </w:r>
    </w:p>
    <w:p w14:paraId="6C6B640B" w14:textId="77777777" w:rsidR="002A7B7B" w:rsidRDefault="00437CA8">
      <w:pPr>
        <w:jc w:val="both"/>
        <w:rPr>
          <w:sz w:val="24"/>
        </w:rPr>
      </w:pPr>
      <w:r>
        <w:rPr>
          <w:sz w:val="24"/>
        </w:rPr>
        <w:t xml:space="preserve">ředitel školy </w:t>
      </w:r>
    </w:p>
    <w:p w14:paraId="6C6B640C" w14:textId="77777777" w:rsidR="002A7B7B" w:rsidRDefault="002A7B7B">
      <w:pPr>
        <w:rPr>
          <w:sz w:val="24"/>
          <w:szCs w:val="24"/>
        </w:rPr>
      </w:pPr>
    </w:p>
    <w:p w14:paraId="6C6B640D" w14:textId="77777777" w:rsidR="002A7B7B" w:rsidRDefault="00437CA8">
      <w:r>
        <w:rPr>
          <w:sz w:val="24"/>
          <w:szCs w:val="24"/>
        </w:rPr>
        <w:t xml:space="preserve">Účastník řízení: </w:t>
      </w:r>
    </w:p>
    <w:p w14:paraId="6C6B640E" w14:textId="77777777" w:rsidR="002A7B7B" w:rsidRDefault="002A7B7B">
      <w:pPr>
        <w:pStyle w:val="Nadpis7"/>
      </w:pPr>
    </w:p>
    <w:p w14:paraId="6C6B640F" w14:textId="77777777" w:rsidR="002A7B7B" w:rsidRDefault="002A7B7B"/>
    <w:p w14:paraId="6C6B6410" w14:textId="77777777" w:rsidR="002A7B7B" w:rsidRDefault="00437CA8">
      <w:pPr>
        <w:jc w:val="both"/>
        <w:rPr>
          <w:sz w:val="24"/>
        </w:rPr>
      </w:pPr>
      <w:r>
        <w:rPr>
          <w:sz w:val="24"/>
        </w:rPr>
        <w:t>Nabylo právní moci dne:</w:t>
      </w:r>
    </w:p>
    <w:p w14:paraId="6C6B6411" w14:textId="77777777" w:rsidR="002A7B7B" w:rsidRDefault="002A7B7B">
      <w:pPr>
        <w:jc w:val="both"/>
        <w:rPr>
          <w:sz w:val="24"/>
        </w:rPr>
      </w:pPr>
    </w:p>
    <w:p w14:paraId="6C6B6412" w14:textId="77777777" w:rsidR="002A7B7B" w:rsidRDefault="00437CA8">
      <w:pPr>
        <w:jc w:val="both"/>
        <w:rPr>
          <w:sz w:val="24"/>
        </w:rPr>
      </w:pPr>
      <w:r>
        <w:rPr>
          <w:sz w:val="24"/>
        </w:rPr>
        <w:t>titul, jméno, příjmení</w:t>
      </w:r>
    </w:p>
    <w:p w14:paraId="6C6B6413" w14:textId="77777777" w:rsidR="002A7B7B" w:rsidRDefault="00437CA8">
      <w:pPr>
        <w:jc w:val="both"/>
        <w:rPr>
          <w:sz w:val="24"/>
        </w:rPr>
      </w:pPr>
      <w:r>
        <w:rPr>
          <w:sz w:val="24"/>
        </w:rPr>
        <w:t xml:space="preserve">ředitel školy </w:t>
      </w:r>
    </w:p>
    <w:p w14:paraId="6C6B6414" w14:textId="77777777" w:rsidR="002A7B7B" w:rsidRDefault="002A7B7B">
      <w:pPr>
        <w:pStyle w:val="Nadpis2"/>
      </w:pPr>
    </w:p>
    <w:bookmarkStart w:id="85" w:name="_Založení_spisu"/>
    <w:bookmarkEnd w:id="85"/>
    <w:p w14:paraId="6C6B6415" w14:textId="77777777" w:rsidR="002A7B7B" w:rsidRDefault="00437CA8">
      <w:pPr>
        <w:pStyle w:val="Nadpis2"/>
        <w:pageBreakBefore/>
        <w:numPr>
          <w:ilvl w:val="0"/>
          <w:numId w:val="23"/>
        </w:numPr>
      </w:pPr>
      <w:r>
        <w:lastRenderedPageBreak/>
        <w:fldChar w:fldCharType="begin"/>
      </w:r>
      <w:r>
        <w:instrText xml:space="preserve"> HYPERLINK  "#_top" </w:instrText>
      </w:r>
      <w:r>
        <w:fldChar w:fldCharType="separate"/>
      </w:r>
      <w:r>
        <w:rPr>
          <w:rStyle w:val="Hypertextovodkaz"/>
          <w:b/>
          <w:i w:val="0"/>
          <w:iCs/>
        </w:rPr>
        <w:t>Založení spisu</w:t>
      </w:r>
      <w:r>
        <w:fldChar w:fldCharType="end"/>
      </w:r>
      <w:r>
        <w:rPr>
          <w:b/>
          <w:i w:val="0"/>
          <w:iCs/>
          <w:color w:val="0000FF"/>
        </w:rPr>
        <w:t xml:space="preserve"> </w:t>
      </w:r>
    </w:p>
    <w:p w14:paraId="6C6B6416" w14:textId="77777777" w:rsidR="002A7B7B" w:rsidRDefault="002A7B7B">
      <w:pPr>
        <w:rPr>
          <w:sz w:val="24"/>
          <w:szCs w:val="24"/>
        </w:rPr>
      </w:pPr>
    </w:p>
    <w:p w14:paraId="6C6B6417" w14:textId="77777777" w:rsidR="002A7B7B" w:rsidRDefault="00437CA8">
      <w:pPr>
        <w:rPr>
          <w:sz w:val="24"/>
          <w:szCs w:val="24"/>
        </w:rPr>
      </w:pPr>
      <w:r>
        <w:rPr>
          <w:sz w:val="24"/>
          <w:szCs w:val="24"/>
        </w:rPr>
        <w:t xml:space="preserve">Pro přehlednost je vhodné vytvořit obálku spisu pro zaznamenávání důležitých skutečností: </w:t>
      </w:r>
    </w:p>
    <w:p w14:paraId="6C6B6418" w14:textId="77777777" w:rsidR="002A7B7B" w:rsidRDefault="002A7B7B">
      <w:pPr>
        <w:rPr>
          <w:sz w:val="24"/>
          <w:szCs w:val="24"/>
        </w:rPr>
      </w:pPr>
    </w:p>
    <w:p w14:paraId="6C6B6419" w14:textId="77777777" w:rsidR="002A7B7B" w:rsidRDefault="002A7B7B">
      <w:pPr>
        <w:rPr>
          <w:sz w:val="24"/>
          <w:szCs w:val="24"/>
        </w:rPr>
      </w:pPr>
    </w:p>
    <w:tbl>
      <w:tblPr>
        <w:tblW w:w="9212" w:type="dxa"/>
        <w:tblCellMar>
          <w:left w:w="10" w:type="dxa"/>
          <w:right w:w="10" w:type="dxa"/>
        </w:tblCellMar>
        <w:tblLook w:val="0000" w:firstRow="0" w:lastRow="0" w:firstColumn="0" w:lastColumn="0" w:noHBand="0" w:noVBand="0"/>
      </w:tblPr>
      <w:tblGrid>
        <w:gridCol w:w="3070"/>
        <w:gridCol w:w="4418"/>
        <w:gridCol w:w="1724"/>
      </w:tblGrid>
      <w:tr w:rsidR="002A7B7B" w14:paraId="6C6B641D" w14:textId="77777777">
        <w:trPr>
          <w:trHeight w:val="744"/>
        </w:trPr>
        <w:tc>
          <w:tcPr>
            <w:tcW w:w="3070" w:type="dxa"/>
            <w:shd w:val="clear" w:color="auto" w:fill="auto"/>
            <w:tcMar>
              <w:top w:w="0" w:type="dxa"/>
              <w:left w:w="108" w:type="dxa"/>
              <w:bottom w:w="0" w:type="dxa"/>
              <w:right w:w="108" w:type="dxa"/>
            </w:tcMar>
          </w:tcPr>
          <w:p w14:paraId="6C6B641A" w14:textId="77777777" w:rsidR="002A7B7B" w:rsidRDefault="00437CA8">
            <w:pPr>
              <w:rPr>
                <w:b/>
                <w:sz w:val="52"/>
                <w:szCs w:val="52"/>
              </w:rPr>
            </w:pPr>
            <w:r>
              <w:rPr>
                <w:b/>
                <w:sz w:val="52"/>
                <w:szCs w:val="52"/>
              </w:rPr>
              <w:t>SPIS</w:t>
            </w:r>
          </w:p>
        </w:tc>
        <w:tc>
          <w:tcPr>
            <w:tcW w:w="4418" w:type="dxa"/>
            <w:shd w:val="clear" w:color="auto" w:fill="auto"/>
            <w:tcMar>
              <w:top w:w="0" w:type="dxa"/>
              <w:left w:w="108" w:type="dxa"/>
              <w:bottom w:w="0" w:type="dxa"/>
              <w:right w:w="108" w:type="dxa"/>
            </w:tcMar>
          </w:tcPr>
          <w:p w14:paraId="6C6B641B" w14:textId="77777777" w:rsidR="002A7B7B" w:rsidRDefault="00437CA8">
            <w:pPr>
              <w:jc w:val="right"/>
              <w:rPr>
                <w:sz w:val="28"/>
                <w:szCs w:val="28"/>
              </w:rPr>
            </w:pPr>
            <w:r>
              <w:rPr>
                <w:sz w:val="28"/>
                <w:szCs w:val="28"/>
              </w:rPr>
              <w:t xml:space="preserve">Spisový znak          </w:t>
            </w:r>
          </w:p>
        </w:tc>
        <w:tc>
          <w:tcPr>
            <w:tcW w:w="1724" w:type="dxa"/>
            <w:shd w:val="clear" w:color="auto" w:fill="auto"/>
            <w:tcMar>
              <w:top w:w="0" w:type="dxa"/>
              <w:left w:w="108" w:type="dxa"/>
              <w:bottom w:w="0" w:type="dxa"/>
              <w:right w:w="108" w:type="dxa"/>
            </w:tcMar>
          </w:tcPr>
          <w:p w14:paraId="6C6B641C" w14:textId="77777777" w:rsidR="002A7B7B" w:rsidRDefault="00437CA8">
            <w:pPr>
              <w:rPr>
                <w:b/>
                <w:sz w:val="56"/>
                <w:szCs w:val="56"/>
              </w:rPr>
            </w:pPr>
            <w:r>
              <w:rPr>
                <w:b/>
                <w:sz w:val="56"/>
                <w:szCs w:val="56"/>
              </w:rPr>
              <w:t>A14</w:t>
            </w:r>
          </w:p>
        </w:tc>
      </w:tr>
      <w:tr w:rsidR="002A7B7B" w14:paraId="6C6B6421" w14:textId="77777777">
        <w:tc>
          <w:tcPr>
            <w:tcW w:w="3070" w:type="dxa"/>
            <w:shd w:val="clear" w:color="auto" w:fill="auto"/>
            <w:tcMar>
              <w:top w:w="0" w:type="dxa"/>
              <w:left w:w="108" w:type="dxa"/>
              <w:bottom w:w="0" w:type="dxa"/>
              <w:right w:w="108" w:type="dxa"/>
            </w:tcMar>
          </w:tcPr>
          <w:p w14:paraId="6C6B641E" w14:textId="77777777" w:rsidR="002A7B7B" w:rsidRDefault="002A7B7B">
            <w:pPr>
              <w:rPr>
                <w:b/>
                <w:sz w:val="28"/>
                <w:szCs w:val="28"/>
              </w:rPr>
            </w:pPr>
          </w:p>
        </w:tc>
        <w:tc>
          <w:tcPr>
            <w:tcW w:w="4418" w:type="dxa"/>
            <w:shd w:val="clear" w:color="auto" w:fill="auto"/>
            <w:tcMar>
              <w:top w:w="0" w:type="dxa"/>
              <w:left w:w="108" w:type="dxa"/>
              <w:bottom w:w="0" w:type="dxa"/>
              <w:right w:w="108" w:type="dxa"/>
            </w:tcMar>
          </w:tcPr>
          <w:p w14:paraId="6C6B641F" w14:textId="77777777" w:rsidR="002A7B7B" w:rsidRDefault="00437CA8">
            <w:pPr>
              <w:jc w:val="right"/>
              <w:rPr>
                <w:sz w:val="28"/>
                <w:szCs w:val="28"/>
              </w:rPr>
            </w:pPr>
            <w:r>
              <w:rPr>
                <w:sz w:val="28"/>
                <w:szCs w:val="28"/>
              </w:rPr>
              <w:t xml:space="preserve">Číslo jednací       </w:t>
            </w:r>
          </w:p>
        </w:tc>
        <w:tc>
          <w:tcPr>
            <w:tcW w:w="1724" w:type="dxa"/>
            <w:shd w:val="clear" w:color="auto" w:fill="auto"/>
            <w:tcMar>
              <w:top w:w="0" w:type="dxa"/>
              <w:left w:w="108" w:type="dxa"/>
              <w:bottom w:w="0" w:type="dxa"/>
              <w:right w:w="108" w:type="dxa"/>
            </w:tcMar>
          </w:tcPr>
          <w:p w14:paraId="6C6B6420" w14:textId="77777777" w:rsidR="002A7B7B" w:rsidRDefault="00437CA8">
            <w:pPr>
              <w:jc w:val="right"/>
              <w:rPr>
                <w:b/>
                <w:sz w:val="36"/>
                <w:szCs w:val="36"/>
              </w:rPr>
            </w:pPr>
            <w:r>
              <w:rPr>
                <w:b/>
                <w:sz w:val="36"/>
                <w:szCs w:val="36"/>
              </w:rPr>
              <w:t>/2025</w:t>
            </w:r>
          </w:p>
        </w:tc>
      </w:tr>
    </w:tbl>
    <w:p w14:paraId="6C6B6422" w14:textId="77777777" w:rsidR="002A7B7B" w:rsidRDefault="002A7B7B"/>
    <w:p w14:paraId="6C6B6423" w14:textId="77777777" w:rsidR="002A7B7B" w:rsidRDefault="002A7B7B"/>
    <w:p w14:paraId="6C6B6424" w14:textId="77777777" w:rsidR="002A7B7B" w:rsidRDefault="00437CA8">
      <w:pPr>
        <w:rPr>
          <w:b/>
          <w:sz w:val="28"/>
          <w:szCs w:val="28"/>
        </w:rPr>
      </w:pPr>
      <w:r>
        <w:rPr>
          <w:b/>
          <w:sz w:val="28"/>
          <w:szCs w:val="28"/>
        </w:rPr>
        <w:t xml:space="preserve">Přijetí žáka k základnímu vzdělávání </w:t>
      </w:r>
    </w:p>
    <w:p w14:paraId="6C6B6425" w14:textId="77777777" w:rsidR="002A7B7B" w:rsidRDefault="00437CA8">
      <w:pPr>
        <w:rPr>
          <w:b/>
          <w:sz w:val="28"/>
          <w:szCs w:val="28"/>
        </w:rPr>
      </w:pPr>
      <w:r>
        <w:rPr>
          <w:b/>
          <w:sz w:val="28"/>
          <w:szCs w:val="28"/>
        </w:rPr>
        <w:t xml:space="preserve">včetně odkladu školní docházky </w:t>
      </w:r>
    </w:p>
    <w:p w14:paraId="6C6B6426" w14:textId="77777777" w:rsidR="002A7B7B" w:rsidRDefault="00437CA8">
      <w:pPr>
        <w:rPr>
          <w:b/>
          <w:sz w:val="28"/>
          <w:szCs w:val="28"/>
        </w:rPr>
      </w:pPr>
      <w:r>
        <w:rPr>
          <w:b/>
          <w:sz w:val="28"/>
          <w:szCs w:val="28"/>
        </w:rPr>
        <w:t>a dodatečného odkladu povinné školní docházky</w:t>
      </w:r>
    </w:p>
    <w:p w14:paraId="6C6B6427" w14:textId="77777777" w:rsidR="002A7B7B" w:rsidRDefault="002A7B7B"/>
    <w:p w14:paraId="6C6B6428" w14:textId="77777777" w:rsidR="002A7B7B" w:rsidRDefault="002A7B7B"/>
    <w:p w14:paraId="6C6B6429" w14:textId="77777777" w:rsidR="002A7B7B" w:rsidRDefault="002A7B7B">
      <w:pPr>
        <w:rPr>
          <w:sz w:val="24"/>
          <w:szCs w:val="24"/>
        </w:rPr>
      </w:pPr>
    </w:p>
    <w:p w14:paraId="6C6B642A" w14:textId="77777777" w:rsidR="002A7B7B" w:rsidRDefault="002A7B7B">
      <w:pPr>
        <w:rPr>
          <w:sz w:val="24"/>
          <w:szCs w:val="24"/>
        </w:rPr>
      </w:pPr>
    </w:p>
    <w:p w14:paraId="6C6B642B" w14:textId="77777777" w:rsidR="002A7B7B" w:rsidRDefault="00437CA8">
      <w:pPr>
        <w:rPr>
          <w:sz w:val="24"/>
          <w:szCs w:val="24"/>
        </w:rPr>
      </w:pPr>
      <w:r>
        <w:rPr>
          <w:sz w:val="24"/>
          <w:szCs w:val="24"/>
        </w:rPr>
        <w:t>Jméno______________________________________datum narození___________________</w:t>
      </w:r>
    </w:p>
    <w:p w14:paraId="6C6B642C" w14:textId="77777777" w:rsidR="002A7B7B" w:rsidRDefault="002A7B7B">
      <w:pPr>
        <w:rPr>
          <w:sz w:val="24"/>
          <w:szCs w:val="24"/>
        </w:rPr>
      </w:pPr>
    </w:p>
    <w:p w14:paraId="6C6B642D" w14:textId="77777777" w:rsidR="002A7B7B" w:rsidRDefault="002A7B7B">
      <w:pPr>
        <w:rPr>
          <w:sz w:val="24"/>
          <w:szCs w:val="24"/>
        </w:rPr>
      </w:pPr>
    </w:p>
    <w:p w14:paraId="6C6B642E" w14:textId="77777777" w:rsidR="002A7B7B" w:rsidRDefault="002A7B7B">
      <w:pPr>
        <w:rPr>
          <w:sz w:val="24"/>
          <w:szCs w:val="24"/>
        </w:rPr>
      </w:pPr>
    </w:p>
    <w:tbl>
      <w:tblPr>
        <w:tblW w:w="9212" w:type="dxa"/>
        <w:tblCellMar>
          <w:left w:w="10" w:type="dxa"/>
          <w:right w:w="10" w:type="dxa"/>
        </w:tblCellMar>
        <w:tblLook w:val="0000" w:firstRow="0" w:lastRow="0" w:firstColumn="0" w:lastColumn="0" w:noHBand="0" w:noVBand="0"/>
      </w:tblPr>
      <w:tblGrid>
        <w:gridCol w:w="3888"/>
        <w:gridCol w:w="1440"/>
        <w:gridCol w:w="977"/>
        <w:gridCol w:w="1543"/>
        <w:gridCol w:w="1364"/>
      </w:tblGrid>
      <w:tr w:rsidR="002A7B7B" w14:paraId="6C6B6434" w14:textId="77777777">
        <w:trPr>
          <w:trHeight w:val="852"/>
        </w:trPr>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2F" w14:textId="77777777" w:rsidR="002A7B7B" w:rsidRDefault="00437CA8">
            <w:pPr>
              <w:rPr>
                <w:sz w:val="24"/>
                <w:szCs w:val="24"/>
              </w:rPr>
            </w:pPr>
            <w:r>
              <w:rPr>
                <w:sz w:val="24"/>
                <w:szCs w:val="24"/>
              </w:rPr>
              <w:t>Dokument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30" w14:textId="77777777" w:rsidR="002A7B7B" w:rsidRDefault="00437CA8">
            <w:pPr>
              <w:rPr>
                <w:sz w:val="24"/>
                <w:szCs w:val="24"/>
              </w:rPr>
            </w:pPr>
            <w:r>
              <w:rPr>
                <w:sz w:val="24"/>
                <w:szCs w:val="24"/>
              </w:rPr>
              <w:t>Vyřízeno dne</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31" w14:textId="77777777" w:rsidR="002A7B7B" w:rsidRDefault="00437CA8">
            <w:pPr>
              <w:rPr>
                <w:sz w:val="24"/>
                <w:szCs w:val="24"/>
              </w:rPr>
            </w:pPr>
            <w:r>
              <w:rPr>
                <w:sz w:val="24"/>
                <w:szCs w:val="24"/>
              </w:rPr>
              <w:t>Spisová značka</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32" w14:textId="77777777" w:rsidR="002A7B7B" w:rsidRDefault="00437CA8">
            <w:pPr>
              <w:rPr>
                <w:sz w:val="24"/>
                <w:szCs w:val="24"/>
              </w:rPr>
            </w:pPr>
            <w:r>
              <w:rPr>
                <w:sz w:val="24"/>
                <w:szCs w:val="24"/>
              </w:rPr>
              <w:t>Číslo jednací</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33" w14:textId="77777777" w:rsidR="002A7B7B" w:rsidRDefault="00437CA8">
            <w:pPr>
              <w:rPr>
                <w:sz w:val="24"/>
                <w:szCs w:val="24"/>
              </w:rPr>
            </w:pPr>
            <w:r>
              <w:rPr>
                <w:sz w:val="24"/>
                <w:szCs w:val="24"/>
              </w:rPr>
              <w:t>Nabytí právní moci</w:t>
            </w:r>
          </w:p>
        </w:tc>
      </w:tr>
      <w:tr w:rsidR="002A7B7B" w14:paraId="6C6B643B" w14:textId="77777777">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35" w14:textId="77777777" w:rsidR="002A7B7B" w:rsidRDefault="00437CA8">
            <w:pPr>
              <w:rPr>
                <w:sz w:val="24"/>
                <w:szCs w:val="24"/>
              </w:rPr>
            </w:pPr>
            <w:r>
              <w:rPr>
                <w:sz w:val="24"/>
                <w:szCs w:val="24"/>
              </w:rPr>
              <w:t>Žádost o přijetí k základnímu vzdělávání</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36" w14:textId="77777777" w:rsidR="002A7B7B" w:rsidRDefault="00437CA8">
            <w:pPr>
              <w:rPr>
                <w:sz w:val="24"/>
                <w:szCs w:val="24"/>
              </w:rPr>
            </w:pPr>
            <w:r>
              <w:rPr>
                <w:sz w:val="24"/>
                <w:szCs w:val="24"/>
              </w:rPr>
              <w:t>19.4.2025</w:t>
            </w:r>
          </w:p>
          <w:p w14:paraId="6C6B6437" w14:textId="77777777" w:rsidR="002A7B7B" w:rsidRDefault="002A7B7B">
            <w:pPr>
              <w:rPr>
                <w:sz w:val="24"/>
                <w:szCs w:val="24"/>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38" w14:textId="77777777" w:rsidR="002A7B7B" w:rsidRDefault="00437CA8">
            <w:pPr>
              <w:rPr>
                <w:sz w:val="24"/>
                <w:szCs w:val="24"/>
              </w:rPr>
            </w:pPr>
            <w:r>
              <w:rPr>
                <w:sz w:val="24"/>
                <w:szCs w:val="24"/>
              </w:rPr>
              <w:t>A14</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39" w14:textId="77777777" w:rsidR="002A7B7B" w:rsidRDefault="00437CA8">
            <w:pPr>
              <w:jc w:val="right"/>
              <w:rPr>
                <w:sz w:val="24"/>
                <w:szCs w:val="24"/>
              </w:rPr>
            </w:pPr>
            <w:r>
              <w:rPr>
                <w:sz w:val="24"/>
                <w:szCs w:val="24"/>
              </w:rPr>
              <w:t xml:space="preserve">     /2025 </w:t>
            </w:r>
          </w:p>
        </w:tc>
        <w:tc>
          <w:tcPr>
            <w:tcW w:w="136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C6B643A" w14:textId="77777777" w:rsidR="002A7B7B" w:rsidRDefault="002A7B7B">
            <w:pPr>
              <w:rPr>
                <w:sz w:val="24"/>
                <w:szCs w:val="24"/>
              </w:rPr>
            </w:pPr>
          </w:p>
        </w:tc>
      </w:tr>
      <w:tr w:rsidR="002A7B7B" w14:paraId="6C6B6441" w14:textId="77777777">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3C" w14:textId="77777777" w:rsidR="002A7B7B" w:rsidRDefault="00437CA8">
            <w:pPr>
              <w:rPr>
                <w:sz w:val="24"/>
                <w:szCs w:val="24"/>
              </w:rPr>
            </w:pPr>
            <w:r>
              <w:rPr>
                <w:sz w:val="24"/>
                <w:szCs w:val="24"/>
              </w:rPr>
              <w:t>Rozhodnutí o přijetí k základnímu vzdělávání</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3D" w14:textId="77777777" w:rsidR="002A7B7B" w:rsidRDefault="002A7B7B">
            <w:pPr>
              <w:rPr>
                <w:sz w:val="24"/>
                <w:szCs w:val="24"/>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3E" w14:textId="77777777" w:rsidR="002A7B7B" w:rsidRDefault="00437CA8">
            <w:pPr>
              <w:rPr>
                <w:sz w:val="24"/>
                <w:szCs w:val="24"/>
              </w:rPr>
            </w:pPr>
            <w:r>
              <w:rPr>
                <w:sz w:val="24"/>
                <w:szCs w:val="24"/>
              </w:rPr>
              <w:t>A14</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3F" w14:textId="77777777" w:rsidR="002A7B7B" w:rsidRDefault="00437CA8">
            <w:pPr>
              <w:jc w:val="right"/>
              <w:rPr>
                <w:sz w:val="24"/>
                <w:szCs w:val="24"/>
              </w:rPr>
            </w:pPr>
            <w:r>
              <w:rPr>
                <w:sz w:val="24"/>
                <w:szCs w:val="24"/>
              </w:rPr>
              <w:t xml:space="preserve">     /2025</w:t>
            </w:r>
          </w:p>
        </w:tc>
        <w:tc>
          <w:tcPr>
            <w:tcW w:w="1364" w:type="dxa"/>
            <w:tcBorders>
              <w:left w:val="single" w:sz="4" w:space="0" w:color="000000"/>
              <w:right w:val="single" w:sz="4" w:space="0" w:color="000000"/>
            </w:tcBorders>
            <w:shd w:val="clear" w:color="auto" w:fill="auto"/>
            <w:tcMar>
              <w:top w:w="0" w:type="dxa"/>
              <w:left w:w="108" w:type="dxa"/>
              <w:bottom w:w="0" w:type="dxa"/>
              <w:right w:w="108" w:type="dxa"/>
            </w:tcMar>
          </w:tcPr>
          <w:p w14:paraId="6C6B6440" w14:textId="77777777" w:rsidR="002A7B7B" w:rsidRDefault="002A7B7B">
            <w:pPr>
              <w:rPr>
                <w:sz w:val="24"/>
                <w:szCs w:val="24"/>
              </w:rPr>
            </w:pPr>
          </w:p>
        </w:tc>
      </w:tr>
      <w:tr w:rsidR="002A7B7B" w14:paraId="6C6B6448" w14:textId="77777777">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42" w14:textId="77777777" w:rsidR="002A7B7B" w:rsidRDefault="00437CA8">
            <w:pPr>
              <w:rPr>
                <w:sz w:val="24"/>
                <w:szCs w:val="24"/>
              </w:rPr>
            </w:pPr>
            <w:r>
              <w:rPr>
                <w:sz w:val="24"/>
                <w:szCs w:val="24"/>
              </w:rPr>
              <w:t>Usnesení o přerušení správního řízení</w:t>
            </w:r>
          </w:p>
          <w:p w14:paraId="6C6B6443" w14:textId="77777777" w:rsidR="002A7B7B" w:rsidRDefault="002A7B7B">
            <w:pPr>
              <w:rPr>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44" w14:textId="77777777" w:rsidR="002A7B7B" w:rsidRDefault="002A7B7B">
            <w:pPr>
              <w:rPr>
                <w:sz w:val="24"/>
                <w:szCs w:val="24"/>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45" w14:textId="77777777" w:rsidR="002A7B7B" w:rsidRDefault="00437CA8">
            <w:pPr>
              <w:rPr>
                <w:sz w:val="24"/>
                <w:szCs w:val="24"/>
              </w:rPr>
            </w:pPr>
            <w:r>
              <w:rPr>
                <w:sz w:val="24"/>
                <w:szCs w:val="24"/>
              </w:rPr>
              <w:t>A14</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46" w14:textId="77777777" w:rsidR="002A7B7B" w:rsidRDefault="00437CA8">
            <w:pPr>
              <w:jc w:val="right"/>
              <w:rPr>
                <w:sz w:val="24"/>
                <w:szCs w:val="24"/>
              </w:rPr>
            </w:pPr>
            <w:r>
              <w:rPr>
                <w:sz w:val="24"/>
                <w:szCs w:val="24"/>
              </w:rPr>
              <w:t>/2025</w:t>
            </w:r>
          </w:p>
        </w:tc>
        <w:tc>
          <w:tcPr>
            <w:tcW w:w="136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47" w14:textId="77777777" w:rsidR="002A7B7B" w:rsidRDefault="002A7B7B">
            <w:pPr>
              <w:rPr>
                <w:sz w:val="24"/>
                <w:szCs w:val="24"/>
              </w:rPr>
            </w:pPr>
          </w:p>
        </w:tc>
      </w:tr>
      <w:tr w:rsidR="002A7B7B" w14:paraId="6C6B644E" w14:textId="77777777">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49" w14:textId="77777777" w:rsidR="002A7B7B" w:rsidRDefault="00437CA8">
            <w:pPr>
              <w:rPr>
                <w:sz w:val="24"/>
                <w:szCs w:val="24"/>
              </w:rPr>
            </w:pPr>
            <w:r>
              <w:rPr>
                <w:sz w:val="24"/>
                <w:szCs w:val="24"/>
              </w:rPr>
              <w:t>Informace o ukončení přerušení správního řízení</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4A" w14:textId="77777777" w:rsidR="002A7B7B" w:rsidRDefault="002A7B7B">
            <w:pPr>
              <w:rPr>
                <w:sz w:val="24"/>
                <w:szCs w:val="24"/>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4B" w14:textId="77777777" w:rsidR="002A7B7B" w:rsidRDefault="00437CA8">
            <w:pPr>
              <w:rPr>
                <w:sz w:val="24"/>
                <w:szCs w:val="24"/>
              </w:rPr>
            </w:pPr>
            <w:r>
              <w:rPr>
                <w:sz w:val="24"/>
                <w:szCs w:val="24"/>
              </w:rPr>
              <w:t>A14</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4C" w14:textId="77777777" w:rsidR="002A7B7B" w:rsidRDefault="00437CA8">
            <w:pPr>
              <w:jc w:val="right"/>
              <w:rPr>
                <w:sz w:val="24"/>
                <w:szCs w:val="24"/>
              </w:rPr>
            </w:pPr>
            <w:r>
              <w:rPr>
                <w:sz w:val="24"/>
                <w:szCs w:val="24"/>
              </w:rPr>
              <w:t>/2025</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4D" w14:textId="77777777" w:rsidR="002A7B7B" w:rsidRDefault="002A7B7B">
            <w:pPr>
              <w:rPr>
                <w:sz w:val="24"/>
                <w:szCs w:val="24"/>
              </w:rPr>
            </w:pPr>
          </w:p>
        </w:tc>
      </w:tr>
      <w:tr w:rsidR="002A7B7B" w14:paraId="6C6B6455" w14:textId="77777777">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4F" w14:textId="77777777" w:rsidR="002A7B7B" w:rsidRDefault="00437CA8">
            <w:pPr>
              <w:rPr>
                <w:sz w:val="24"/>
                <w:szCs w:val="24"/>
              </w:rPr>
            </w:pPr>
            <w:r>
              <w:rPr>
                <w:sz w:val="24"/>
                <w:szCs w:val="24"/>
              </w:rPr>
              <w:t>Žádost o odklad školní docházky</w:t>
            </w:r>
          </w:p>
          <w:p w14:paraId="6C6B6450" w14:textId="77777777" w:rsidR="002A7B7B" w:rsidRDefault="002A7B7B">
            <w:pPr>
              <w:rPr>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51" w14:textId="77777777" w:rsidR="002A7B7B" w:rsidRDefault="002A7B7B">
            <w:pPr>
              <w:rPr>
                <w:sz w:val="24"/>
                <w:szCs w:val="24"/>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52" w14:textId="77777777" w:rsidR="002A7B7B" w:rsidRDefault="00437CA8">
            <w:pPr>
              <w:rPr>
                <w:sz w:val="24"/>
                <w:szCs w:val="24"/>
              </w:rPr>
            </w:pPr>
            <w:r>
              <w:rPr>
                <w:sz w:val="24"/>
                <w:szCs w:val="24"/>
              </w:rPr>
              <w:t>A14</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53" w14:textId="77777777" w:rsidR="002A7B7B" w:rsidRDefault="00437CA8">
            <w:pPr>
              <w:jc w:val="right"/>
              <w:rPr>
                <w:sz w:val="24"/>
                <w:szCs w:val="24"/>
              </w:rPr>
            </w:pPr>
            <w:r>
              <w:rPr>
                <w:sz w:val="24"/>
                <w:szCs w:val="24"/>
              </w:rPr>
              <w:t>/2025</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54" w14:textId="77777777" w:rsidR="002A7B7B" w:rsidRDefault="002A7B7B">
            <w:pPr>
              <w:rPr>
                <w:sz w:val="24"/>
                <w:szCs w:val="24"/>
              </w:rPr>
            </w:pPr>
          </w:p>
        </w:tc>
      </w:tr>
      <w:tr w:rsidR="002A7B7B" w14:paraId="6C6B645B" w14:textId="77777777">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56" w14:textId="77777777" w:rsidR="002A7B7B" w:rsidRDefault="00437CA8">
            <w:pPr>
              <w:rPr>
                <w:sz w:val="24"/>
                <w:szCs w:val="24"/>
              </w:rPr>
            </w:pPr>
            <w:r>
              <w:rPr>
                <w:sz w:val="24"/>
                <w:szCs w:val="24"/>
              </w:rPr>
              <w:t>Doporučení školského poradenského zařízení</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57" w14:textId="77777777" w:rsidR="002A7B7B" w:rsidRDefault="002A7B7B">
            <w:pPr>
              <w:rPr>
                <w:sz w:val="24"/>
                <w:szCs w:val="24"/>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58" w14:textId="77777777" w:rsidR="002A7B7B" w:rsidRDefault="00437CA8">
            <w:pPr>
              <w:rPr>
                <w:sz w:val="24"/>
                <w:szCs w:val="24"/>
              </w:rPr>
            </w:pPr>
            <w:r>
              <w:rPr>
                <w:sz w:val="24"/>
                <w:szCs w:val="24"/>
              </w:rPr>
              <w:t>A14</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59" w14:textId="77777777" w:rsidR="002A7B7B" w:rsidRDefault="00437CA8">
            <w:pPr>
              <w:jc w:val="right"/>
              <w:rPr>
                <w:sz w:val="24"/>
                <w:szCs w:val="24"/>
              </w:rPr>
            </w:pPr>
            <w:r>
              <w:rPr>
                <w:sz w:val="24"/>
                <w:szCs w:val="24"/>
              </w:rPr>
              <w:t>/2025</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5A" w14:textId="77777777" w:rsidR="002A7B7B" w:rsidRDefault="002A7B7B">
            <w:pPr>
              <w:rPr>
                <w:sz w:val="24"/>
                <w:szCs w:val="24"/>
              </w:rPr>
            </w:pPr>
          </w:p>
        </w:tc>
      </w:tr>
      <w:tr w:rsidR="002A7B7B" w14:paraId="6C6B6462" w14:textId="77777777">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5C" w14:textId="77777777" w:rsidR="002A7B7B" w:rsidRDefault="00437CA8">
            <w:pPr>
              <w:rPr>
                <w:sz w:val="24"/>
                <w:szCs w:val="24"/>
              </w:rPr>
            </w:pPr>
            <w:r>
              <w:rPr>
                <w:sz w:val="24"/>
                <w:szCs w:val="24"/>
              </w:rPr>
              <w:t>Doporučení odborného lékaře (nebo klinického psychologa)</w:t>
            </w:r>
          </w:p>
          <w:p w14:paraId="6C6B645D" w14:textId="77777777" w:rsidR="002A7B7B" w:rsidRDefault="002A7B7B">
            <w:pPr>
              <w:rPr>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5E" w14:textId="77777777" w:rsidR="002A7B7B" w:rsidRDefault="002A7B7B">
            <w:pPr>
              <w:rPr>
                <w:sz w:val="24"/>
                <w:szCs w:val="24"/>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5F" w14:textId="77777777" w:rsidR="002A7B7B" w:rsidRDefault="00437CA8">
            <w:pPr>
              <w:rPr>
                <w:sz w:val="24"/>
                <w:szCs w:val="24"/>
              </w:rPr>
            </w:pPr>
            <w:r>
              <w:rPr>
                <w:sz w:val="24"/>
                <w:szCs w:val="24"/>
              </w:rPr>
              <w:t>A14</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60" w14:textId="77777777" w:rsidR="002A7B7B" w:rsidRDefault="00437CA8">
            <w:pPr>
              <w:jc w:val="right"/>
              <w:rPr>
                <w:sz w:val="24"/>
                <w:szCs w:val="24"/>
              </w:rPr>
            </w:pPr>
            <w:r>
              <w:rPr>
                <w:sz w:val="24"/>
                <w:szCs w:val="24"/>
              </w:rPr>
              <w:t>/2025</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61" w14:textId="77777777" w:rsidR="002A7B7B" w:rsidRDefault="002A7B7B">
            <w:pPr>
              <w:rPr>
                <w:sz w:val="24"/>
                <w:szCs w:val="24"/>
              </w:rPr>
            </w:pPr>
          </w:p>
        </w:tc>
      </w:tr>
      <w:tr w:rsidR="002A7B7B" w14:paraId="6C6B6468" w14:textId="77777777">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63" w14:textId="77777777" w:rsidR="002A7B7B" w:rsidRDefault="00437CA8">
            <w:pPr>
              <w:rPr>
                <w:sz w:val="24"/>
                <w:szCs w:val="24"/>
              </w:rPr>
            </w:pPr>
            <w:r>
              <w:rPr>
                <w:sz w:val="24"/>
                <w:szCs w:val="24"/>
              </w:rPr>
              <w:t>Rozhodnutí o odkladu školní docházky</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64" w14:textId="77777777" w:rsidR="002A7B7B" w:rsidRDefault="002A7B7B">
            <w:pPr>
              <w:rPr>
                <w:sz w:val="24"/>
                <w:szCs w:val="24"/>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65" w14:textId="77777777" w:rsidR="002A7B7B" w:rsidRDefault="00437CA8">
            <w:pPr>
              <w:rPr>
                <w:sz w:val="24"/>
                <w:szCs w:val="24"/>
              </w:rPr>
            </w:pPr>
            <w:r>
              <w:rPr>
                <w:sz w:val="24"/>
                <w:szCs w:val="24"/>
              </w:rPr>
              <w:t>A14</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66" w14:textId="77777777" w:rsidR="002A7B7B" w:rsidRDefault="00437CA8">
            <w:pPr>
              <w:jc w:val="right"/>
              <w:rPr>
                <w:sz w:val="24"/>
                <w:szCs w:val="24"/>
              </w:rPr>
            </w:pPr>
            <w:r>
              <w:rPr>
                <w:sz w:val="24"/>
                <w:szCs w:val="24"/>
              </w:rPr>
              <w:t>/2025</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67" w14:textId="77777777" w:rsidR="002A7B7B" w:rsidRDefault="002A7B7B">
            <w:pPr>
              <w:rPr>
                <w:sz w:val="24"/>
                <w:szCs w:val="24"/>
              </w:rPr>
            </w:pPr>
          </w:p>
        </w:tc>
      </w:tr>
      <w:tr w:rsidR="002A7B7B" w14:paraId="6C6B646E" w14:textId="77777777">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69" w14:textId="77777777" w:rsidR="002A7B7B" w:rsidRDefault="00437CA8">
            <w:pPr>
              <w:rPr>
                <w:sz w:val="24"/>
                <w:szCs w:val="24"/>
              </w:rPr>
            </w:pPr>
            <w:r>
              <w:rPr>
                <w:sz w:val="24"/>
                <w:szCs w:val="24"/>
              </w:rPr>
              <w:t>Zamítnutí žádosti o odklad povinné školní docházky</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6A" w14:textId="77777777" w:rsidR="002A7B7B" w:rsidRDefault="002A7B7B">
            <w:pPr>
              <w:rPr>
                <w:sz w:val="24"/>
                <w:szCs w:val="24"/>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6B" w14:textId="77777777" w:rsidR="002A7B7B" w:rsidRDefault="00437CA8">
            <w:pPr>
              <w:rPr>
                <w:sz w:val="24"/>
                <w:szCs w:val="24"/>
              </w:rPr>
            </w:pPr>
            <w:r>
              <w:rPr>
                <w:sz w:val="24"/>
                <w:szCs w:val="24"/>
              </w:rPr>
              <w:t>A14</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6C" w14:textId="77777777" w:rsidR="002A7B7B" w:rsidRDefault="00437CA8">
            <w:pPr>
              <w:jc w:val="right"/>
              <w:rPr>
                <w:sz w:val="24"/>
                <w:szCs w:val="24"/>
              </w:rPr>
            </w:pPr>
            <w:r>
              <w:rPr>
                <w:sz w:val="24"/>
                <w:szCs w:val="24"/>
              </w:rPr>
              <w:t>/2025</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6D" w14:textId="77777777" w:rsidR="002A7B7B" w:rsidRDefault="002A7B7B">
            <w:pPr>
              <w:rPr>
                <w:sz w:val="24"/>
                <w:szCs w:val="24"/>
              </w:rPr>
            </w:pPr>
          </w:p>
        </w:tc>
      </w:tr>
      <w:tr w:rsidR="002A7B7B" w14:paraId="6C6B6474" w14:textId="77777777">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6F" w14:textId="77777777" w:rsidR="002A7B7B" w:rsidRDefault="00437CA8">
            <w:pPr>
              <w:rPr>
                <w:sz w:val="24"/>
                <w:szCs w:val="24"/>
              </w:rPr>
            </w:pPr>
            <w:r>
              <w:rPr>
                <w:sz w:val="24"/>
                <w:szCs w:val="24"/>
              </w:rPr>
              <w:t>Žádost o dodatečný odklad školní docházky</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70" w14:textId="77777777" w:rsidR="002A7B7B" w:rsidRDefault="002A7B7B">
            <w:pPr>
              <w:rPr>
                <w:sz w:val="24"/>
                <w:szCs w:val="24"/>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71" w14:textId="77777777" w:rsidR="002A7B7B" w:rsidRDefault="00437CA8">
            <w:pPr>
              <w:rPr>
                <w:sz w:val="24"/>
                <w:szCs w:val="24"/>
              </w:rPr>
            </w:pPr>
            <w:r>
              <w:rPr>
                <w:sz w:val="24"/>
                <w:szCs w:val="24"/>
              </w:rPr>
              <w:t>A14</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72" w14:textId="77777777" w:rsidR="002A7B7B" w:rsidRDefault="00437CA8">
            <w:pPr>
              <w:jc w:val="right"/>
              <w:rPr>
                <w:sz w:val="24"/>
                <w:szCs w:val="24"/>
              </w:rPr>
            </w:pPr>
            <w:r>
              <w:rPr>
                <w:sz w:val="24"/>
                <w:szCs w:val="24"/>
              </w:rPr>
              <w:t>/2025</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73" w14:textId="77777777" w:rsidR="002A7B7B" w:rsidRDefault="002A7B7B">
            <w:pPr>
              <w:rPr>
                <w:sz w:val="24"/>
                <w:szCs w:val="24"/>
              </w:rPr>
            </w:pPr>
          </w:p>
        </w:tc>
      </w:tr>
      <w:tr w:rsidR="002A7B7B" w14:paraId="6C6B647A" w14:textId="77777777">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75" w14:textId="77777777" w:rsidR="002A7B7B" w:rsidRDefault="00437CA8">
            <w:pPr>
              <w:rPr>
                <w:sz w:val="24"/>
                <w:szCs w:val="24"/>
              </w:rPr>
            </w:pPr>
            <w:r>
              <w:rPr>
                <w:sz w:val="24"/>
                <w:szCs w:val="24"/>
              </w:rPr>
              <w:t>Rozhodnutí o dodatečném odkladu školní docházky</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76" w14:textId="77777777" w:rsidR="002A7B7B" w:rsidRDefault="002A7B7B">
            <w:pPr>
              <w:rPr>
                <w:sz w:val="24"/>
                <w:szCs w:val="24"/>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77" w14:textId="77777777" w:rsidR="002A7B7B" w:rsidRDefault="00437CA8">
            <w:pPr>
              <w:rPr>
                <w:sz w:val="24"/>
                <w:szCs w:val="24"/>
              </w:rPr>
            </w:pPr>
            <w:r>
              <w:rPr>
                <w:sz w:val="24"/>
                <w:szCs w:val="24"/>
              </w:rPr>
              <w:t>A14</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78" w14:textId="77777777" w:rsidR="002A7B7B" w:rsidRDefault="00437CA8">
            <w:pPr>
              <w:jc w:val="right"/>
              <w:rPr>
                <w:sz w:val="24"/>
                <w:szCs w:val="24"/>
              </w:rPr>
            </w:pPr>
            <w:r>
              <w:rPr>
                <w:sz w:val="24"/>
                <w:szCs w:val="24"/>
              </w:rPr>
              <w:t>/2025</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79" w14:textId="77777777" w:rsidR="002A7B7B" w:rsidRDefault="002A7B7B">
            <w:pPr>
              <w:rPr>
                <w:sz w:val="24"/>
                <w:szCs w:val="24"/>
              </w:rPr>
            </w:pPr>
          </w:p>
        </w:tc>
      </w:tr>
      <w:tr w:rsidR="002A7B7B" w14:paraId="6C6B6480" w14:textId="77777777">
        <w:tc>
          <w:tcPr>
            <w:tcW w:w="3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7B" w14:textId="77777777" w:rsidR="002A7B7B" w:rsidRDefault="00437CA8">
            <w:pPr>
              <w:rPr>
                <w:sz w:val="24"/>
                <w:szCs w:val="24"/>
              </w:rPr>
            </w:pPr>
            <w:r>
              <w:rPr>
                <w:sz w:val="24"/>
                <w:szCs w:val="24"/>
              </w:rPr>
              <w:t>Zamítnutí žádosti o dodatečný odklad povinné školní docházky</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7C" w14:textId="77777777" w:rsidR="002A7B7B" w:rsidRDefault="002A7B7B">
            <w:pPr>
              <w:rPr>
                <w:sz w:val="24"/>
                <w:szCs w:val="24"/>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7D" w14:textId="77777777" w:rsidR="002A7B7B" w:rsidRDefault="00437CA8">
            <w:pPr>
              <w:rPr>
                <w:sz w:val="24"/>
                <w:szCs w:val="24"/>
              </w:rPr>
            </w:pPr>
            <w:r>
              <w:rPr>
                <w:sz w:val="24"/>
                <w:szCs w:val="24"/>
              </w:rPr>
              <w:t>A14</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7E" w14:textId="77777777" w:rsidR="002A7B7B" w:rsidRDefault="00437CA8">
            <w:pPr>
              <w:jc w:val="right"/>
              <w:rPr>
                <w:sz w:val="24"/>
                <w:szCs w:val="24"/>
              </w:rPr>
            </w:pPr>
            <w:r>
              <w:rPr>
                <w:sz w:val="24"/>
                <w:szCs w:val="24"/>
              </w:rPr>
              <w:t>/2025</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647F" w14:textId="77777777" w:rsidR="002A7B7B" w:rsidRDefault="002A7B7B">
            <w:pPr>
              <w:rPr>
                <w:sz w:val="24"/>
                <w:szCs w:val="24"/>
              </w:rPr>
            </w:pPr>
          </w:p>
        </w:tc>
      </w:tr>
    </w:tbl>
    <w:p w14:paraId="6C6B6481" w14:textId="77777777" w:rsidR="002A7B7B" w:rsidRDefault="002A7B7B">
      <w:pPr>
        <w:pStyle w:val="Nadpis2"/>
      </w:pPr>
    </w:p>
    <w:p w14:paraId="6C6B6482" w14:textId="77777777" w:rsidR="002A7B7B" w:rsidRDefault="002A7B7B"/>
    <w:bookmarkStart w:id="86" w:name="_Přerušení_správního_řízení"/>
    <w:bookmarkEnd w:id="86"/>
    <w:p w14:paraId="6C6B6483" w14:textId="77777777" w:rsidR="002A7B7B" w:rsidRDefault="00437CA8">
      <w:pPr>
        <w:pStyle w:val="Nadpis2"/>
        <w:numPr>
          <w:ilvl w:val="0"/>
          <w:numId w:val="23"/>
        </w:numPr>
      </w:pPr>
      <w:r>
        <w:lastRenderedPageBreak/>
        <w:fldChar w:fldCharType="begin"/>
      </w:r>
      <w:r>
        <w:instrText xml:space="preserve"> HYPERLINK  "#_top" </w:instrText>
      </w:r>
      <w:r>
        <w:fldChar w:fldCharType="separate"/>
      </w:r>
      <w:r>
        <w:rPr>
          <w:rStyle w:val="Hypertextovodkaz"/>
          <w:b/>
          <w:i w:val="0"/>
          <w:iCs/>
        </w:rPr>
        <w:t>Přerušení správního řízení</w:t>
      </w:r>
      <w:r>
        <w:fldChar w:fldCharType="end"/>
      </w:r>
      <w:r>
        <w:rPr>
          <w:b/>
          <w:i w:val="0"/>
          <w:iCs/>
          <w:color w:val="0000FF"/>
        </w:rPr>
        <w:t xml:space="preserve"> </w:t>
      </w:r>
    </w:p>
    <w:p w14:paraId="6C6B6484" w14:textId="77777777" w:rsidR="002A7B7B" w:rsidRDefault="002A7B7B">
      <w:pPr>
        <w:rPr>
          <w:sz w:val="24"/>
          <w:szCs w:val="24"/>
        </w:rPr>
      </w:pPr>
    </w:p>
    <w:p w14:paraId="6C6B6485" w14:textId="77777777" w:rsidR="002A7B7B" w:rsidRDefault="00437CA8">
      <w:pPr>
        <w:jc w:val="both"/>
        <w:rPr>
          <w:sz w:val="24"/>
          <w:szCs w:val="24"/>
        </w:rPr>
      </w:pPr>
      <w:r>
        <w:rPr>
          <w:sz w:val="24"/>
          <w:szCs w:val="24"/>
        </w:rPr>
        <w:t>Přerušit správní řízení musí správní orgán (ředitel školy) tehdy, pokud žádost neobsahuje předepsané náležitosti (§ 64 správního řádu) – tedy když k rozhodnutí o odkladu chybí potřebné přílohy žádosti – kladné vyjádření školského poradenského zařízení a doporučení odborného lékaře (nebo klinického psychologa). Přerušení je nutné, pokud by ředitel nemohl dodržet zákonnou lhůtu 30 dnů pro vydání rozhodnutí.</w:t>
      </w:r>
    </w:p>
    <w:p w14:paraId="6C6B6486" w14:textId="77777777" w:rsidR="002A7B7B" w:rsidRDefault="00437CA8">
      <w:pPr>
        <w:jc w:val="both"/>
      </w:pPr>
      <w:r>
        <w:rPr>
          <w:sz w:val="24"/>
          <w:szCs w:val="24"/>
        </w:rPr>
        <w:t xml:space="preserve">O přerušení řízení a vyrozumí ředitel školy účastníky řízení </w:t>
      </w:r>
      <w:r>
        <w:rPr>
          <w:b/>
          <w:sz w:val="24"/>
          <w:szCs w:val="24"/>
          <w:u w:val="single"/>
        </w:rPr>
        <w:t>usnesením</w:t>
      </w:r>
      <w:r>
        <w:rPr>
          <w:sz w:val="24"/>
          <w:szCs w:val="24"/>
        </w:rPr>
        <w:t xml:space="preserve"> a provede o tom záznam do spisu.</w:t>
      </w:r>
    </w:p>
    <w:p w14:paraId="6C6B6487" w14:textId="77777777" w:rsidR="002A7B7B" w:rsidRDefault="002A7B7B"/>
    <w:p w14:paraId="6C6B6488" w14:textId="77777777" w:rsidR="002A7B7B" w:rsidRDefault="00437CA8">
      <w:pPr>
        <w:rPr>
          <w:i/>
          <w:sz w:val="24"/>
          <w:szCs w:val="24"/>
        </w:rPr>
      </w:pPr>
      <w:r>
        <w:rPr>
          <w:i/>
          <w:sz w:val="24"/>
          <w:szCs w:val="24"/>
        </w:rPr>
        <w:t xml:space="preserve">Správní řád: </w:t>
      </w:r>
    </w:p>
    <w:p w14:paraId="6C6B6489" w14:textId="77777777" w:rsidR="002A7B7B" w:rsidRDefault="002A7B7B">
      <w:pPr>
        <w:rPr>
          <w:i/>
          <w:sz w:val="24"/>
          <w:szCs w:val="24"/>
        </w:rPr>
      </w:pPr>
    </w:p>
    <w:p w14:paraId="6C6B648A" w14:textId="77777777" w:rsidR="002A7B7B" w:rsidRDefault="00437CA8">
      <w:pPr>
        <w:pBdr>
          <w:top w:val="single" w:sz="4" w:space="1" w:color="000000"/>
          <w:left w:val="single" w:sz="4" w:space="4" w:color="000000"/>
          <w:bottom w:val="single" w:sz="4" w:space="1" w:color="000000"/>
          <w:right w:val="single" w:sz="4" w:space="4" w:color="000000"/>
        </w:pBdr>
        <w:shd w:val="clear" w:color="auto" w:fill="FFFFCC"/>
        <w:rPr>
          <w:i/>
          <w:sz w:val="22"/>
          <w:szCs w:val="24"/>
        </w:rPr>
      </w:pPr>
      <w:r>
        <w:rPr>
          <w:i/>
          <w:sz w:val="22"/>
          <w:szCs w:val="24"/>
        </w:rPr>
        <w:t>§ 64</w:t>
      </w:r>
    </w:p>
    <w:p w14:paraId="6C6B648B" w14:textId="77777777" w:rsidR="002A7B7B" w:rsidRDefault="00437CA8">
      <w:pPr>
        <w:pBdr>
          <w:top w:val="single" w:sz="4" w:space="1" w:color="000000"/>
          <w:left w:val="single" w:sz="4" w:space="4" w:color="000000"/>
          <w:bottom w:val="single" w:sz="4" w:space="1" w:color="000000"/>
          <w:right w:val="single" w:sz="4" w:space="4" w:color="000000"/>
        </w:pBdr>
        <w:shd w:val="clear" w:color="auto" w:fill="FFFFCC"/>
      </w:pPr>
      <w:r>
        <w:rPr>
          <w:i/>
          <w:sz w:val="22"/>
          <w:szCs w:val="24"/>
        </w:rPr>
        <w:t xml:space="preserve">(1) Správní orgán může řízení </w:t>
      </w:r>
      <w:r>
        <w:rPr>
          <w:b/>
          <w:i/>
          <w:sz w:val="22"/>
          <w:szCs w:val="24"/>
          <w:u w:val="single"/>
        </w:rPr>
        <w:t>usnesením</w:t>
      </w:r>
      <w:r>
        <w:rPr>
          <w:i/>
          <w:sz w:val="22"/>
          <w:szCs w:val="24"/>
        </w:rPr>
        <w:t xml:space="preserve"> přerušit</w:t>
      </w:r>
      <w:r>
        <w:rPr>
          <w:i/>
          <w:sz w:val="22"/>
          <w:szCs w:val="24"/>
        </w:rPr>
        <w:br/>
        <w:t>a) současně s výzvou k odstranění nedostatků žádosti podle § 45 odst. 2,</w:t>
      </w:r>
    </w:p>
    <w:p w14:paraId="6C6B648C" w14:textId="77777777" w:rsidR="002A7B7B" w:rsidRDefault="002A7B7B">
      <w:pPr>
        <w:pBdr>
          <w:top w:val="single" w:sz="4" w:space="1" w:color="000000"/>
          <w:left w:val="single" w:sz="4" w:space="4" w:color="000000"/>
          <w:bottom w:val="single" w:sz="4" w:space="1" w:color="000000"/>
          <w:right w:val="single" w:sz="4" w:space="4" w:color="000000"/>
        </w:pBdr>
        <w:shd w:val="clear" w:color="auto" w:fill="FFFFCC"/>
        <w:rPr>
          <w:i/>
          <w:sz w:val="22"/>
          <w:szCs w:val="24"/>
        </w:rPr>
      </w:pPr>
    </w:p>
    <w:p w14:paraId="6C6B648D" w14:textId="77777777" w:rsidR="002A7B7B" w:rsidRDefault="00437CA8">
      <w:pPr>
        <w:pBdr>
          <w:top w:val="single" w:sz="4" w:space="1" w:color="000000"/>
          <w:left w:val="single" w:sz="4" w:space="4" w:color="000000"/>
          <w:bottom w:val="single" w:sz="4" w:space="1" w:color="000000"/>
          <w:right w:val="single" w:sz="4" w:space="4" w:color="000000"/>
        </w:pBdr>
        <w:shd w:val="clear" w:color="auto" w:fill="FFFFCC"/>
      </w:pPr>
      <w:r>
        <w:rPr>
          <w:i/>
          <w:sz w:val="22"/>
          <w:szCs w:val="24"/>
        </w:rPr>
        <w:t>§ 45, Žádost</w:t>
      </w:r>
    </w:p>
    <w:p w14:paraId="6C6B648E" w14:textId="77777777" w:rsidR="002A7B7B" w:rsidRDefault="00437CA8">
      <w:pPr>
        <w:pBdr>
          <w:top w:val="single" w:sz="4" w:space="1" w:color="000000"/>
          <w:left w:val="single" w:sz="4" w:space="4" w:color="000000"/>
          <w:bottom w:val="single" w:sz="4" w:space="1" w:color="000000"/>
          <w:right w:val="single" w:sz="4" w:space="4" w:color="000000"/>
        </w:pBdr>
        <w:shd w:val="clear" w:color="auto" w:fill="FFFFCC"/>
      </w:pPr>
      <w:r>
        <w:rPr>
          <w:i/>
          <w:sz w:val="22"/>
          <w:szCs w:val="24"/>
        </w:rPr>
        <w:t>(2) "Nemá-li žádost předepsané náležitosti nebo trpí-li jinými vadami, pomůže správní orgán žadateli nedostatky odstranit na místě nebo jej vyzve k jejich odstranění, poskytne mu k tomu přiměřenou lhůtu a poučí jej o následcích neodstranění nedostatků v této lhůtě; současně může řízení přerušit (§ 64)."</w:t>
      </w:r>
    </w:p>
    <w:p w14:paraId="6C6B648F" w14:textId="77777777" w:rsidR="002A7B7B" w:rsidRDefault="002A7B7B">
      <w:pPr>
        <w:pBdr>
          <w:top w:val="single" w:sz="4" w:space="1" w:color="000000"/>
          <w:left w:val="single" w:sz="4" w:space="4" w:color="000000"/>
          <w:bottom w:val="single" w:sz="4" w:space="1" w:color="000000"/>
          <w:right w:val="single" w:sz="4" w:space="4" w:color="000000"/>
        </w:pBdr>
        <w:shd w:val="clear" w:color="auto" w:fill="FFFFCC"/>
        <w:rPr>
          <w:sz w:val="18"/>
        </w:rPr>
      </w:pPr>
    </w:p>
    <w:p w14:paraId="6C6B6490" w14:textId="77777777" w:rsidR="002A7B7B" w:rsidRDefault="002A7B7B">
      <w:pPr>
        <w:pBdr>
          <w:top w:val="single" w:sz="4" w:space="1" w:color="000000"/>
          <w:left w:val="single" w:sz="4" w:space="4" w:color="000000"/>
          <w:bottom w:val="single" w:sz="4" w:space="1" w:color="000000"/>
          <w:right w:val="single" w:sz="4" w:space="4" w:color="000000"/>
        </w:pBdr>
        <w:shd w:val="clear" w:color="auto" w:fill="FFFFCC"/>
        <w:rPr>
          <w:sz w:val="18"/>
        </w:rPr>
      </w:pPr>
    </w:p>
    <w:p w14:paraId="6C6B6491" w14:textId="77777777" w:rsidR="002A7B7B" w:rsidRDefault="00437CA8">
      <w:pPr>
        <w:pBdr>
          <w:top w:val="single" w:sz="4" w:space="1" w:color="000000"/>
          <w:left w:val="single" w:sz="4" w:space="4" w:color="000000"/>
          <w:bottom w:val="single" w:sz="4" w:space="1" w:color="000000"/>
          <w:right w:val="single" w:sz="4" w:space="4" w:color="000000"/>
        </w:pBdr>
        <w:shd w:val="clear" w:color="auto" w:fill="FFFFCC"/>
      </w:pPr>
      <w:r>
        <w:rPr>
          <w:i/>
          <w:sz w:val="22"/>
          <w:szCs w:val="24"/>
        </w:rPr>
        <w:t xml:space="preserve">§ 76, </w:t>
      </w:r>
      <w:r>
        <w:rPr>
          <w:b/>
          <w:bCs/>
          <w:i/>
          <w:sz w:val="22"/>
          <w:szCs w:val="24"/>
        </w:rPr>
        <w:t>Usnesení</w:t>
      </w:r>
    </w:p>
    <w:p w14:paraId="6C6B6492" w14:textId="77777777" w:rsidR="002A7B7B" w:rsidRDefault="00437CA8">
      <w:pPr>
        <w:pBdr>
          <w:top w:val="single" w:sz="4" w:space="1" w:color="000000"/>
          <w:left w:val="single" w:sz="4" w:space="4" w:color="000000"/>
          <w:bottom w:val="single" w:sz="4" w:space="1" w:color="000000"/>
          <w:right w:val="single" w:sz="4" w:space="4" w:color="000000"/>
        </w:pBdr>
        <w:shd w:val="clear" w:color="auto" w:fill="FFFFCC"/>
      </w:pPr>
      <w:r>
        <w:rPr>
          <w:i/>
          <w:sz w:val="22"/>
          <w:szCs w:val="24"/>
        </w:rPr>
        <w:br/>
        <w:t>(1) V případech stanovených zákonem rozhoduje správní orgán usnesením.</w:t>
      </w:r>
      <w:r>
        <w:rPr>
          <w:i/>
          <w:sz w:val="22"/>
          <w:szCs w:val="24"/>
        </w:rPr>
        <w:br/>
        <w:t>(3) Usnesení se oznamuje podle § 72, nestanoví-li zákon, že se pouze poznamená do spisu. Usnesení, které se oznamuje podle § 72, nabývá právní moci, bylo-li oznámeno a nelze-li proti němu podat odvolání. O usnesení, které se pouze poznamená do spisu, se účastníci vhodným způsobem vyrozumí; takové usnesení nabývá právní moci poznamenáním do spisu. Usnesení, které se pouze poznamená do spisu, může správní orgán v průběhu řízení změnit novým usnesením; nové usnesení se pouze poznamená do spisu.</w:t>
      </w:r>
      <w:r>
        <w:rPr>
          <w:i/>
          <w:sz w:val="22"/>
          <w:szCs w:val="24"/>
        </w:rPr>
        <w:br/>
        <w:t>(5) Proti usnesení se může odvolat účastník, jemuž se usnesení oznamuje. Odvolání proti usnesení nemá odkladný účinek. Proti usnesení, které se pouze poznamená do spisu, a proti usnesení, o němž to stanoví zákon, se nelze odvolat.</w:t>
      </w:r>
      <w:r>
        <w:rPr>
          <w:i/>
          <w:sz w:val="22"/>
          <w:szCs w:val="24"/>
        </w:rPr>
        <w:br/>
      </w:r>
    </w:p>
    <w:p w14:paraId="6C6B6493" w14:textId="77777777" w:rsidR="002A7B7B" w:rsidRDefault="00437CA8">
      <w:pPr>
        <w:pBdr>
          <w:top w:val="single" w:sz="4" w:space="1" w:color="000000"/>
          <w:left w:val="single" w:sz="4" w:space="4" w:color="000000"/>
          <w:bottom w:val="single" w:sz="4" w:space="1" w:color="000000"/>
          <w:right w:val="single" w:sz="4" w:space="4" w:color="000000"/>
        </w:pBdr>
        <w:shd w:val="clear" w:color="auto" w:fill="FFFFCC"/>
      </w:pPr>
      <w:r>
        <w:rPr>
          <w:i/>
          <w:sz w:val="22"/>
          <w:szCs w:val="24"/>
        </w:rPr>
        <w:t xml:space="preserve">§ 72, </w:t>
      </w:r>
      <w:r>
        <w:rPr>
          <w:b/>
          <w:bCs/>
          <w:i/>
          <w:sz w:val="22"/>
          <w:szCs w:val="24"/>
        </w:rPr>
        <w:t>Oznamování rozhodnutí</w:t>
      </w:r>
    </w:p>
    <w:p w14:paraId="6C6B6494" w14:textId="77777777" w:rsidR="002A7B7B" w:rsidRDefault="00437CA8">
      <w:pPr>
        <w:pBdr>
          <w:top w:val="single" w:sz="4" w:space="1" w:color="000000"/>
          <w:left w:val="single" w:sz="4" w:space="4" w:color="000000"/>
          <w:bottom w:val="single" w:sz="4" w:space="1" w:color="000000"/>
          <w:right w:val="single" w:sz="4" w:space="4" w:color="000000"/>
        </w:pBdr>
        <w:shd w:val="clear" w:color="auto" w:fill="FFFFCC"/>
      </w:pPr>
      <w:r>
        <w:rPr>
          <w:i/>
          <w:sz w:val="22"/>
          <w:szCs w:val="24"/>
        </w:rPr>
        <w:br/>
        <w:t>(1) Rozhodnutí se účastníkům oznamuje doručením stejnopisu písemného vyhotovení do vlastních rukou nebo ústním vyhlášením. Nestanoví-li zákon jinak, má ústní vyhlášení účinky oznámení pouze v případě, že se účastník současně vzdá nároku na doručení písemného vyhotovení rozhodnutí. Tato skutečnost se poznamená do spisu.</w:t>
      </w:r>
      <w:r>
        <w:rPr>
          <w:i/>
          <w:sz w:val="22"/>
          <w:szCs w:val="24"/>
        </w:rPr>
        <w:br/>
      </w:r>
      <w:r>
        <w:rPr>
          <w:i/>
          <w:sz w:val="22"/>
          <w:szCs w:val="24"/>
        </w:rPr>
        <w:br/>
        <w:t>(2) Pokud se všichni účastníci vzdají nároku na doručení písemného vyhotovení rozhodnutí, učiní se místo písemného vyhotovení rozhodnutí pouze záznam do spisu podle § 67 odst. 2 věty druhé.</w:t>
      </w:r>
    </w:p>
    <w:p w14:paraId="6C6B6495" w14:textId="77777777" w:rsidR="002A7B7B" w:rsidRDefault="002A7B7B">
      <w:pPr>
        <w:pBdr>
          <w:top w:val="single" w:sz="4" w:space="1" w:color="000000"/>
          <w:left w:val="single" w:sz="4" w:space="4" w:color="000000"/>
          <w:bottom w:val="single" w:sz="4" w:space="1" w:color="000000"/>
          <w:right w:val="single" w:sz="4" w:space="4" w:color="000000"/>
        </w:pBdr>
        <w:shd w:val="clear" w:color="auto" w:fill="FFFFCC"/>
        <w:rPr>
          <w:i/>
          <w:sz w:val="22"/>
          <w:szCs w:val="24"/>
        </w:rPr>
      </w:pPr>
    </w:p>
    <w:p w14:paraId="6C6B6496" w14:textId="77777777" w:rsidR="002A7B7B" w:rsidRDefault="00437CA8">
      <w:pPr>
        <w:pBdr>
          <w:top w:val="single" w:sz="4" w:space="1" w:color="000000"/>
          <w:left w:val="single" w:sz="4" w:space="4" w:color="000000"/>
          <w:bottom w:val="single" w:sz="4" w:space="1" w:color="000000"/>
          <w:right w:val="single" w:sz="4" w:space="4" w:color="000000"/>
        </w:pBdr>
        <w:shd w:val="clear" w:color="auto" w:fill="FFFFCC"/>
        <w:rPr>
          <w:i/>
          <w:sz w:val="22"/>
          <w:szCs w:val="24"/>
        </w:rPr>
      </w:pPr>
      <w:r>
        <w:rPr>
          <w:i/>
          <w:sz w:val="22"/>
          <w:szCs w:val="24"/>
        </w:rPr>
        <w:t>zákon č. 500/2004 Sb., správní řád</w:t>
      </w:r>
    </w:p>
    <w:p w14:paraId="6C6B6497" w14:textId="77777777" w:rsidR="002A7B7B" w:rsidRDefault="002A7B7B">
      <w:pPr>
        <w:rPr>
          <w:i/>
          <w:sz w:val="24"/>
          <w:szCs w:val="24"/>
        </w:rPr>
      </w:pPr>
    </w:p>
    <w:p w14:paraId="6C6B6498" w14:textId="77777777" w:rsidR="002A7B7B" w:rsidRDefault="00437CA8">
      <w:pPr>
        <w:jc w:val="both"/>
        <w:rPr>
          <w:sz w:val="24"/>
          <w:szCs w:val="24"/>
        </w:rPr>
      </w:pPr>
      <w:r>
        <w:rPr>
          <w:sz w:val="24"/>
          <w:szCs w:val="24"/>
        </w:rPr>
        <w:t>Pokud se účastníci písemně vzdali nároku podle předchozího odstavce, není nutné dávat usnesení písemnou formu, což je výhodné, protože s touto formou dokumentu nemají školy zkušenosti a vhodné vzory nejsou k dispozici.</w:t>
      </w:r>
    </w:p>
    <w:p w14:paraId="6C6B6499" w14:textId="77777777" w:rsidR="002A7B7B" w:rsidRDefault="002A7B7B">
      <w:pPr>
        <w:jc w:val="both"/>
        <w:rPr>
          <w:sz w:val="24"/>
          <w:szCs w:val="24"/>
        </w:rPr>
      </w:pPr>
    </w:p>
    <w:p w14:paraId="6C6B649A" w14:textId="77777777" w:rsidR="002A7B7B" w:rsidRDefault="002A7B7B">
      <w:pPr>
        <w:jc w:val="both"/>
        <w:rPr>
          <w:sz w:val="24"/>
          <w:szCs w:val="24"/>
        </w:rPr>
      </w:pPr>
    </w:p>
    <w:p w14:paraId="6C6B649B" w14:textId="77777777" w:rsidR="002A7B7B" w:rsidRDefault="002A7B7B">
      <w:pPr>
        <w:jc w:val="both"/>
        <w:rPr>
          <w:sz w:val="24"/>
          <w:szCs w:val="24"/>
        </w:rPr>
      </w:pPr>
    </w:p>
    <w:p w14:paraId="6C6B649C" w14:textId="77777777" w:rsidR="002A7B7B" w:rsidRDefault="002A7B7B">
      <w:pPr>
        <w:jc w:val="both"/>
        <w:rPr>
          <w:sz w:val="24"/>
          <w:szCs w:val="24"/>
        </w:rPr>
      </w:pPr>
    </w:p>
    <w:p w14:paraId="6C6B649D" w14:textId="77777777" w:rsidR="002A7B7B" w:rsidRDefault="002A7B7B">
      <w:pPr>
        <w:jc w:val="both"/>
        <w:rPr>
          <w:sz w:val="24"/>
          <w:szCs w:val="24"/>
        </w:rPr>
      </w:pPr>
    </w:p>
    <w:p w14:paraId="6C6B649E" w14:textId="77777777" w:rsidR="002A7B7B" w:rsidRDefault="002A7B7B">
      <w:pPr>
        <w:jc w:val="both"/>
        <w:rPr>
          <w:sz w:val="24"/>
          <w:szCs w:val="24"/>
        </w:rPr>
      </w:pPr>
    </w:p>
    <w:bookmarkStart w:id="87" w:name="_Usnesení_o_přerušení"/>
    <w:bookmarkEnd w:id="87"/>
    <w:p w14:paraId="6C6B649F" w14:textId="77777777" w:rsidR="002A7B7B" w:rsidRDefault="00437CA8">
      <w:pPr>
        <w:pStyle w:val="Nadpis6"/>
        <w:numPr>
          <w:ilvl w:val="1"/>
          <w:numId w:val="23"/>
        </w:numPr>
      </w:pPr>
      <w:r>
        <w:lastRenderedPageBreak/>
        <w:fldChar w:fldCharType="begin"/>
      </w:r>
      <w:r>
        <w:instrText xml:space="preserve"> HYPERLINK  "#_top" </w:instrText>
      </w:r>
      <w:r>
        <w:fldChar w:fldCharType="separate"/>
      </w:r>
      <w:r>
        <w:rPr>
          <w:rStyle w:val="Hypertextovodkaz"/>
          <w:iCs/>
        </w:rPr>
        <w:t>Usnesení o přerušení správního řízení</w:t>
      </w:r>
      <w:r>
        <w:fldChar w:fldCharType="end"/>
      </w:r>
    </w:p>
    <w:p w14:paraId="6C6B64A0" w14:textId="77777777" w:rsidR="002A7B7B" w:rsidRDefault="002A7B7B"/>
    <w:p w14:paraId="6C6B64A1" w14:textId="77777777" w:rsidR="002A7B7B" w:rsidRDefault="00437CA8">
      <w:pPr>
        <w:jc w:val="center"/>
        <w:rPr>
          <w:b/>
          <w:sz w:val="24"/>
          <w:szCs w:val="24"/>
        </w:rPr>
      </w:pPr>
      <w:r>
        <w:rPr>
          <w:b/>
          <w:sz w:val="24"/>
          <w:szCs w:val="24"/>
        </w:rPr>
        <w:t>Usnesení</w:t>
      </w:r>
    </w:p>
    <w:p w14:paraId="6C6B64A2" w14:textId="77777777" w:rsidR="002A7B7B" w:rsidRDefault="002A7B7B">
      <w:pPr>
        <w:jc w:val="center"/>
        <w:rPr>
          <w:b/>
          <w:sz w:val="28"/>
          <w:szCs w:val="28"/>
        </w:rPr>
      </w:pPr>
    </w:p>
    <w:p w14:paraId="6C6B64A3" w14:textId="77777777" w:rsidR="002A7B7B" w:rsidRDefault="00437CA8">
      <w:pPr>
        <w:jc w:val="both"/>
        <w:rPr>
          <w:sz w:val="24"/>
        </w:rPr>
      </w:pPr>
      <w:bookmarkStart w:id="88" w:name="_Hlk105599455"/>
      <w:r>
        <w:rPr>
          <w:sz w:val="24"/>
        </w:rPr>
        <w:t>Základní škola _______ podle ustanovení § 64 odst. 1, písm. c) zákona č. 500/2004 Sb., správní řád v platném znění, rozhodla svým ředitelem takto</w:t>
      </w:r>
    </w:p>
    <w:p w14:paraId="6C6B64A4" w14:textId="77777777" w:rsidR="002A7B7B" w:rsidRDefault="002A7B7B">
      <w:pPr>
        <w:jc w:val="both"/>
        <w:rPr>
          <w:sz w:val="24"/>
        </w:rPr>
      </w:pPr>
    </w:p>
    <w:p w14:paraId="6C6B64A5" w14:textId="77777777" w:rsidR="002A7B7B" w:rsidRDefault="00437CA8">
      <w:pPr>
        <w:jc w:val="both"/>
      </w:pPr>
      <w:r>
        <w:rPr>
          <w:sz w:val="24"/>
        </w:rPr>
        <w:t xml:space="preserve">Řízení ve věci odkladu povinné školní docházky Filipa Marka, nar. ___, trvalý pobyt _____ se přerušuje nejdéle do 30. 6. 2025, na dobu </w:t>
      </w:r>
      <w:r>
        <w:rPr>
          <w:sz w:val="24"/>
          <w:szCs w:val="24"/>
        </w:rPr>
        <w:t>nutnou k zajištění potřebných náležitostí žádosti – doporučujícího stanoviska školského poradenského zařízení a doporučujícího stanoviska odborného lékaře (nebo klinického psychologa)</w:t>
      </w:r>
    </w:p>
    <w:p w14:paraId="6C6B64A6" w14:textId="77777777" w:rsidR="002A7B7B" w:rsidRDefault="002A7B7B">
      <w:pPr>
        <w:jc w:val="both"/>
        <w:rPr>
          <w:sz w:val="24"/>
          <w:szCs w:val="24"/>
        </w:rPr>
      </w:pPr>
    </w:p>
    <w:p w14:paraId="6C6B64A7" w14:textId="77777777" w:rsidR="002A7B7B" w:rsidRDefault="00437CA8">
      <w:pPr>
        <w:jc w:val="both"/>
        <w:rPr>
          <w:b/>
          <w:sz w:val="24"/>
          <w:szCs w:val="24"/>
        </w:rPr>
      </w:pPr>
      <w:r>
        <w:rPr>
          <w:b/>
          <w:sz w:val="24"/>
          <w:szCs w:val="24"/>
        </w:rPr>
        <w:t>Odůvodnění:</w:t>
      </w:r>
    </w:p>
    <w:p w14:paraId="6C6B64A8" w14:textId="77777777" w:rsidR="002A7B7B" w:rsidRDefault="00437CA8">
      <w:pPr>
        <w:jc w:val="both"/>
        <w:rPr>
          <w:sz w:val="24"/>
          <w:szCs w:val="24"/>
        </w:rPr>
      </w:pPr>
      <w:r>
        <w:rPr>
          <w:sz w:val="24"/>
          <w:szCs w:val="24"/>
        </w:rPr>
        <w:t>Žadatel Filip Marek podal dne ____ prostřednictvím svých zákonných zástupců žádost o odklad povinné školní docházky. Protože tato žádost nesplňuje podmínky uvedené v § 37, odst. 1 zákona č. 561/2004 Sb., o předškolním, základním středním, vyšším odborném a jiném vzdělávání (školský zákon), nelze o žádosti rozhodnut.</w:t>
      </w:r>
    </w:p>
    <w:p w14:paraId="6C6B64A9" w14:textId="77777777" w:rsidR="002A7B7B" w:rsidRDefault="002A7B7B">
      <w:pPr>
        <w:jc w:val="both"/>
        <w:rPr>
          <w:sz w:val="24"/>
          <w:szCs w:val="24"/>
        </w:rPr>
      </w:pPr>
    </w:p>
    <w:p w14:paraId="6C6B64AA" w14:textId="77777777" w:rsidR="002A7B7B" w:rsidRDefault="00437CA8">
      <w:pPr>
        <w:jc w:val="both"/>
      </w:pPr>
      <w:r>
        <w:rPr>
          <w:sz w:val="24"/>
          <w:szCs w:val="24"/>
        </w:rPr>
        <w:t>Základní škola ______ vyzývá žadatele podle § 45, odst. 2 zákona č. 500/2004 Sb., správní řád v platném znění k odstranění této vady a k doložení potřebných náležitostí, tj. doporučující stanovisko školského poradenského zařízení a doporučující stanovisko odborného lékaře nebo klinického psychologa, bez zbytečného odkladu, nejpozději do 30. 6. 2025.  Po dobu přerušení správního řízení lhůta k vydání rozhodnutí neběží. Po doložení uvedených náležitostí bude přerušení správního řízení ukončeno.</w:t>
      </w:r>
    </w:p>
    <w:p w14:paraId="6C6B64AB" w14:textId="77777777" w:rsidR="002A7B7B" w:rsidRDefault="002A7B7B">
      <w:pPr>
        <w:jc w:val="both"/>
        <w:rPr>
          <w:sz w:val="24"/>
          <w:szCs w:val="24"/>
        </w:rPr>
      </w:pPr>
    </w:p>
    <w:p w14:paraId="6C6B64AC" w14:textId="77777777" w:rsidR="002A7B7B" w:rsidRDefault="00437CA8">
      <w:pPr>
        <w:jc w:val="both"/>
      </w:pPr>
      <w:r>
        <w:rPr>
          <w:b/>
          <w:sz w:val="24"/>
        </w:rPr>
        <w:t>Poučení</w:t>
      </w:r>
      <w:r>
        <w:rPr>
          <w:sz w:val="24"/>
        </w:rPr>
        <w:t xml:space="preserve">: Proti tomuto usnesení lze podat odvolání ve lhůtě do 15 dnů od jeho doručení. Odvolání se podává u Základní školy______ a rozhoduje o něm Krajský úřad ___________ kraje. </w:t>
      </w:r>
      <w:r>
        <w:rPr>
          <w:sz w:val="24"/>
          <w:szCs w:val="24"/>
        </w:rPr>
        <w:t>Odvolání proti usnesení nemá odkladný účinek.</w:t>
      </w:r>
    </w:p>
    <w:bookmarkEnd w:id="88"/>
    <w:p w14:paraId="6C6B64AD" w14:textId="77777777" w:rsidR="002A7B7B" w:rsidRDefault="002A7B7B">
      <w:pPr>
        <w:jc w:val="both"/>
        <w:rPr>
          <w:sz w:val="24"/>
        </w:rPr>
      </w:pPr>
    </w:p>
    <w:p w14:paraId="6C6B64AE" w14:textId="77777777" w:rsidR="002A7B7B" w:rsidRDefault="002A7B7B">
      <w:pPr>
        <w:jc w:val="both"/>
        <w:rPr>
          <w:sz w:val="24"/>
        </w:rPr>
      </w:pPr>
    </w:p>
    <w:p w14:paraId="6C6B64AF" w14:textId="77777777" w:rsidR="002A7B7B" w:rsidRDefault="002A7B7B">
      <w:pPr>
        <w:jc w:val="both"/>
        <w:rPr>
          <w:sz w:val="24"/>
        </w:rPr>
      </w:pPr>
    </w:p>
    <w:p w14:paraId="6C6B64B0" w14:textId="77777777" w:rsidR="002A7B7B" w:rsidRDefault="00437CA8">
      <w:pPr>
        <w:jc w:val="both"/>
        <w:rPr>
          <w:sz w:val="24"/>
        </w:rPr>
      </w:pPr>
      <w:r>
        <w:rPr>
          <w:sz w:val="24"/>
        </w:rPr>
        <w:tab/>
      </w:r>
      <w:r>
        <w:rPr>
          <w:sz w:val="24"/>
        </w:rPr>
        <w:tab/>
      </w:r>
      <w:r>
        <w:rPr>
          <w:sz w:val="24"/>
        </w:rPr>
        <w:tab/>
      </w:r>
      <w:r>
        <w:rPr>
          <w:sz w:val="24"/>
        </w:rPr>
        <w:tab/>
        <w:t>(úřední razítko)</w:t>
      </w:r>
    </w:p>
    <w:p w14:paraId="6C6B64B1" w14:textId="77777777" w:rsidR="002A7B7B" w:rsidRDefault="002A7B7B">
      <w:pPr>
        <w:jc w:val="both"/>
        <w:rPr>
          <w:sz w:val="24"/>
        </w:rPr>
      </w:pPr>
    </w:p>
    <w:p w14:paraId="6C6B64B2" w14:textId="77777777" w:rsidR="002A7B7B" w:rsidRDefault="002A7B7B">
      <w:pPr>
        <w:jc w:val="both"/>
        <w:rPr>
          <w:sz w:val="24"/>
        </w:rPr>
      </w:pPr>
    </w:p>
    <w:p w14:paraId="6C6B64B3" w14:textId="77777777" w:rsidR="002A7B7B" w:rsidRDefault="00437CA8">
      <w:pPr>
        <w:jc w:val="both"/>
        <w:rPr>
          <w:sz w:val="24"/>
        </w:rPr>
      </w:pPr>
      <w:r>
        <w:rPr>
          <w:sz w:val="24"/>
        </w:rPr>
        <w:t>titul, jméno, příjmení</w:t>
      </w:r>
    </w:p>
    <w:p w14:paraId="6C6B64B4" w14:textId="77777777" w:rsidR="002A7B7B" w:rsidRDefault="00437CA8">
      <w:pPr>
        <w:jc w:val="both"/>
        <w:rPr>
          <w:sz w:val="24"/>
        </w:rPr>
      </w:pPr>
      <w:r>
        <w:rPr>
          <w:sz w:val="24"/>
        </w:rPr>
        <w:t xml:space="preserve">ředitel školy </w:t>
      </w:r>
      <w:bookmarkStart w:id="89" w:name="_10.5._Přerušení_správního_řízení"/>
      <w:bookmarkStart w:id="90" w:name="_10.5._Přerušení_správního"/>
      <w:bookmarkStart w:id="91" w:name="_13.7_Přerušení_správního"/>
      <w:bookmarkStart w:id="92" w:name="_10.6._Usnesení_o_přerušení_správníh"/>
      <w:bookmarkStart w:id="93" w:name="_10.6._Usnesení_o"/>
      <w:bookmarkStart w:id="94" w:name="_13.8_Usnesení_o"/>
      <w:bookmarkStart w:id="95" w:name="_10.7._Vyrozumění_o_ukončení_přeruše"/>
      <w:bookmarkStart w:id="96" w:name="_10.7._Vyrozumění_o"/>
      <w:bookmarkStart w:id="97" w:name="_13.9_Vyrozumění_o"/>
      <w:bookmarkEnd w:id="89"/>
      <w:bookmarkEnd w:id="90"/>
      <w:bookmarkEnd w:id="91"/>
      <w:bookmarkEnd w:id="92"/>
      <w:bookmarkEnd w:id="93"/>
      <w:bookmarkEnd w:id="94"/>
      <w:bookmarkEnd w:id="95"/>
      <w:bookmarkEnd w:id="96"/>
      <w:bookmarkEnd w:id="97"/>
    </w:p>
    <w:p w14:paraId="6C6B64B5" w14:textId="77777777" w:rsidR="002A7B7B" w:rsidRDefault="002A7B7B">
      <w:pPr>
        <w:jc w:val="both"/>
        <w:rPr>
          <w:sz w:val="24"/>
        </w:rPr>
      </w:pPr>
    </w:p>
    <w:p w14:paraId="6C6B64B6" w14:textId="77777777" w:rsidR="002A7B7B" w:rsidRDefault="002A7B7B">
      <w:pPr>
        <w:jc w:val="both"/>
        <w:rPr>
          <w:sz w:val="24"/>
        </w:rPr>
      </w:pPr>
    </w:p>
    <w:p w14:paraId="6C6B64B7" w14:textId="77777777" w:rsidR="002A7B7B" w:rsidRDefault="002A7B7B">
      <w:pPr>
        <w:jc w:val="both"/>
        <w:rPr>
          <w:sz w:val="24"/>
        </w:rPr>
      </w:pPr>
    </w:p>
    <w:p w14:paraId="6C6B64B8" w14:textId="77777777" w:rsidR="002A7B7B" w:rsidRDefault="002A7B7B">
      <w:pPr>
        <w:jc w:val="both"/>
        <w:rPr>
          <w:sz w:val="24"/>
        </w:rPr>
      </w:pPr>
    </w:p>
    <w:p w14:paraId="6C6B64B9" w14:textId="77777777" w:rsidR="002A7B7B" w:rsidRDefault="002A7B7B">
      <w:pPr>
        <w:jc w:val="both"/>
        <w:rPr>
          <w:sz w:val="24"/>
        </w:rPr>
      </w:pPr>
    </w:p>
    <w:p w14:paraId="6C6B64BA" w14:textId="77777777" w:rsidR="002A7B7B" w:rsidRDefault="002A7B7B">
      <w:pPr>
        <w:jc w:val="both"/>
        <w:rPr>
          <w:sz w:val="24"/>
        </w:rPr>
      </w:pPr>
    </w:p>
    <w:p w14:paraId="6C6B64BB" w14:textId="77777777" w:rsidR="002A7B7B" w:rsidRDefault="002A7B7B">
      <w:pPr>
        <w:jc w:val="both"/>
        <w:rPr>
          <w:sz w:val="24"/>
        </w:rPr>
      </w:pPr>
    </w:p>
    <w:p w14:paraId="6C6B64BC" w14:textId="77777777" w:rsidR="002A7B7B" w:rsidRDefault="002A7B7B">
      <w:pPr>
        <w:jc w:val="both"/>
        <w:rPr>
          <w:sz w:val="24"/>
        </w:rPr>
      </w:pPr>
    </w:p>
    <w:p w14:paraId="6C6B64BD" w14:textId="77777777" w:rsidR="002A7B7B" w:rsidRDefault="002A7B7B">
      <w:pPr>
        <w:jc w:val="both"/>
        <w:rPr>
          <w:sz w:val="24"/>
        </w:rPr>
      </w:pPr>
    </w:p>
    <w:p w14:paraId="6C6B64BE" w14:textId="77777777" w:rsidR="002A7B7B" w:rsidRDefault="002A7B7B">
      <w:pPr>
        <w:jc w:val="both"/>
        <w:rPr>
          <w:sz w:val="24"/>
        </w:rPr>
      </w:pPr>
    </w:p>
    <w:p w14:paraId="6C6B64BF" w14:textId="77777777" w:rsidR="002A7B7B" w:rsidRDefault="002A7B7B">
      <w:pPr>
        <w:jc w:val="both"/>
        <w:rPr>
          <w:sz w:val="24"/>
        </w:rPr>
      </w:pPr>
    </w:p>
    <w:p w14:paraId="6C6B64C0" w14:textId="77777777" w:rsidR="002A7B7B" w:rsidRDefault="002A7B7B">
      <w:pPr>
        <w:jc w:val="both"/>
        <w:rPr>
          <w:sz w:val="24"/>
        </w:rPr>
      </w:pPr>
    </w:p>
    <w:p w14:paraId="6C6B64C1" w14:textId="77777777" w:rsidR="002A7B7B" w:rsidRDefault="002A7B7B">
      <w:pPr>
        <w:jc w:val="both"/>
        <w:rPr>
          <w:sz w:val="24"/>
        </w:rPr>
      </w:pPr>
    </w:p>
    <w:p w14:paraId="6C6B64C2" w14:textId="77777777" w:rsidR="002A7B7B" w:rsidRDefault="002A7B7B">
      <w:pPr>
        <w:jc w:val="both"/>
        <w:rPr>
          <w:sz w:val="24"/>
        </w:rPr>
      </w:pPr>
    </w:p>
    <w:p w14:paraId="6C6B64C3" w14:textId="77777777" w:rsidR="002A7B7B" w:rsidRDefault="002A7B7B">
      <w:pPr>
        <w:jc w:val="both"/>
        <w:rPr>
          <w:sz w:val="24"/>
        </w:rPr>
      </w:pPr>
    </w:p>
    <w:p w14:paraId="6C6B64C4" w14:textId="77777777" w:rsidR="002A7B7B" w:rsidRDefault="002A7B7B">
      <w:pPr>
        <w:jc w:val="both"/>
        <w:rPr>
          <w:sz w:val="24"/>
        </w:rPr>
      </w:pPr>
    </w:p>
    <w:p w14:paraId="6C6B64C5" w14:textId="77777777" w:rsidR="002A7B7B" w:rsidRDefault="002A7B7B">
      <w:pPr>
        <w:jc w:val="both"/>
        <w:rPr>
          <w:sz w:val="24"/>
        </w:rPr>
      </w:pPr>
    </w:p>
    <w:bookmarkStart w:id="98" w:name="_Vyrozumění_o_ukončení"/>
    <w:bookmarkEnd w:id="98"/>
    <w:p w14:paraId="6C6B64C6" w14:textId="77777777" w:rsidR="002A7B7B" w:rsidRDefault="00437CA8">
      <w:pPr>
        <w:pStyle w:val="Nadpis6"/>
        <w:numPr>
          <w:ilvl w:val="1"/>
          <w:numId w:val="23"/>
        </w:numPr>
      </w:pPr>
      <w:r>
        <w:lastRenderedPageBreak/>
        <w:fldChar w:fldCharType="begin"/>
      </w:r>
      <w:r>
        <w:instrText xml:space="preserve"> HYPERLINK  "#_top" </w:instrText>
      </w:r>
      <w:r>
        <w:fldChar w:fldCharType="separate"/>
      </w:r>
      <w:r>
        <w:rPr>
          <w:rStyle w:val="Hypertextovodkaz"/>
          <w:iCs/>
        </w:rPr>
        <w:t>Vyrozumění o ukončení přerušení správního řízení</w:t>
      </w:r>
      <w:r>
        <w:fldChar w:fldCharType="end"/>
      </w:r>
      <w:r>
        <w:t xml:space="preserve"> </w:t>
      </w:r>
    </w:p>
    <w:p w14:paraId="6C6B64C7" w14:textId="77777777" w:rsidR="002A7B7B" w:rsidRDefault="002A7B7B">
      <w:pPr>
        <w:rPr>
          <w:sz w:val="24"/>
          <w:szCs w:val="24"/>
        </w:rPr>
      </w:pPr>
    </w:p>
    <w:p w14:paraId="6C6B64C8" w14:textId="77777777" w:rsidR="002A7B7B" w:rsidRDefault="00437CA8">
      <w:pPr>
        <w:jc w:val="both"/>
        <w:rPr>
          <w:sz w:val="24"/>
          <w:szCs w:val="24"/>
        </w:rPr>
      </w:pPr>
      <w:r>
        <w:rPr>
          <w:sz w:val="24"/>
          <w:szCs w:val="24"/>
        </w:rPr>
        <w:t>Předpisy neuvádí žádné další požadavky na znění, pouze to, že účastníky řízení musíme informovat a provést o tom záznam do spisu.</w:t>
      </w:r>
    </w:p>
    <w:p w14:paraId="6C6B64C9" w14:textId="77777777" w:rsidR="002A7B7B" w:rsidRDefault="002A7B7B">
      <w:pPr>
        <w:jc w:val="both"/>
        <w:rPr>
          <w:sz w:val="24"/>
          <w:szCs w:val="24"/>
        </w:rPr>
      </w:pPr>
    </w:p>
    <w:p w14:paraId="6C6B64CA" w14:textId="77777777" w:rsidR="002A7B7B" w:rsidRDefault="002A7B7B">
      <w:pPr>
        <w:jc w:val="both"/>
        <w:rPr>
          <w:sz w:val="24"/>
          <w:szCs w:val="24"/>
        </w:rPr>
      </w:pPr>
    </w:p>
    <w:p w14:paraId="6C6B64CB" w14:textId="77777777" w:rsidR="002A7B7B" w:rsidRDefault="00437CA8">
      <w:pPr>
        <w:jc w:val="both"/>
        <w:rPr>
          <w:sz w:val="24"/>
          <w:szCs w:val="24"/>
        </w:rPr>
      </w:pPr>
      <w:r>
        <w:rPr>
          <w:sz w:val="24"/>
          <w:szCs w:val="24"/>
        </w:rPr>
        <w:t>Vážení,</w:t>
      </w:r>
    </w:p>
    <w:p w14:paraId="6C6B64CC" w14:textId="77777777" w:rsidR="002A7B7B" w:rsidRDefault="002A7B7B">
      <w:pPr>
        <w:jc w:val="both"/>
        <w:rPr>
          <w:sz w:val="24"/>
          <w:szCs w:val="24"/>
        </w:rPr>
      </w:pPr>
    </w:p>
    <w:p w14:paraId="6C6B64CD" w14:textId="77777777" w:rsidR="002A7B7B" w:rsidRDefault="00437CA8">
      <w:pPr>
        <w:jc w:val="both"/>
        <w:rPr>
          <w:sz w:val="24"/>
          <w:szCs w:val="24"/>
        </w:rPr>
      </w:pPr>
      <w:r>
        <w:rPr>
          <w:sz w:val="24"/>
          <w:szCs w:val="24"/>
        </w:rPr>
        <w:t>žádost o odklad povinné školní docházky vašeho dítěte, kterou jste podali škole, neobsahovala potřebné náležitosti. Proto Vám bylo oznámeno, že správní řízení v této věci bylo přerušeno a byli jste vyzváni k doplnění žádosti.</w:t>
      </w:r>
    </w:p>
    <w:p w14:paraId="6C6B64CE" w14:textId="77777777" w:rsidR="002A7B7B" w:rsidRDefault="002A7B7B">
      <w:pPr>
        <w:jc w:val="both"/>
        <w:rPr>
          <w:sz w:val="24"/>
          <w:szCs w:val="24"/>
        </w:rPr>
      </w:pPr>
    </w:p>
    <w:p w14:paraId="6C6B64CF" w14:textId="77777777" w:rsidR="002A7B7B" w:rsidRDefault="00437CA8">
      <w:pPr>
        <w:jc w:val="both"/>
        <w:rPr>
          <w:sz w:val="24"/>
          <w:szCs w:val="24"/>
        </w:rPr>
      </w:pPr>
      <w:r>
        <w:rPr>
          <w:sz w:val="24"/>
          <w:szCs w:val="24"/>
        </w:rPr>
        <w:t>Dne _____________ jste k žádosti doložili obě potřebná doporučení. Tím odpadla překážka řízení, přerušení řízení je tímto dnem ukončeno a správní řízení pokračuje. Do 15 dnů od ukončení přerušení bude vydáno rozhodnutí ve věci.</w:t>
      </w:r>
    </w:p>
    <w:p w14:paraId="6C6B64D0" w14:textId="77777777" w:rsidR="002A7B7B" w:rsidRDefault="002A7B7B">
      <w:pPr>
        <w:jc w:val="both"/>
        <w:rPr>
          <w:sz w:val="24"/>
          <w:szCs w:val="24"/>
        </w:rPr>
      </w:pPr>
    </w:p>
    <w:p w14:paraId="6C6B64D1" w14:textId="77777777" w:rsidR="002A7B7B" w:rsidRDefault="002A7B7B">
      <w:pPr>
        <w:jc w:val="both"/>
        <w:rPr>
          <w:sz w:val="24"/>
          <w:szCs w:val="24"/>
        </w:rPr>
      </w:pPr>
    </w:p>
    <w:p w14:paraId="6C6B64D2" w14:textId="77777777" w:rsidR="002A7B7B" w:rsidRDefault="00437CA8">
      <w:pPr>
        <w:jc w:val="both"/>
        <w:rPr>
          <w:sz w:val="24"/>
          <w:szCs w:val="24"/>
        </w:rPr>
      </w:pPr>
      <w:r>
        <w:rPr>
          <w:sz w:val="24"/>
          <w:szCs w:val="24"/>
        </w:rPr>
        <w:t xml:space="preserve">(běžné razítko) </w:t>
      </w:r>
    </w:p>
    <w:p w14:paraId="6C6B64D3" w14:textId="77777777" w:rsidR="002A7B7B" w:rsidRDefault="002A7B7B">
      <w:pPr>
        <w:rPr>
          <w:sz w:val="24"/>
          <w:szCs w:val="24"/>
        </w:rPr>
      </w:pPr>
    </w:p>
    <w:p w14:paraId="6C6B64D4" w14:textId="77777777" w:rsidR="002A7B7B" w:rsidRDefault="002A7B7B">
      <w:pPr>
        <w:rPr>
          <w:sz w:val="24"/>
          <w:szCs w:val="24"/>
        </w:rPr>
      </w:pPr>
    </w:p>
    <w:p w14:paraId="6C6B64D5" w14:textId="77777777" w:rsidR="002A7B7B" w:rsidRDefault="00437CA8">
      <w:pPr>
        <w:jc w:val="both"/>
        <w:rPr>
          <w:sz w:val="24"/>
        </w:rPr>
      </w:pPr>
      <w:r>
        <w:rPr>
          <w:sz w:val="24"/>
        </w:rPr>
        <w:t>titul, jméno, příjmení</w:t>
      </w:r>
    </w:p>
    <w:p w14:paraId="6C6B64D6" w14:textId="77777777" w:rsidR="002A7B7B" w:rsidRDefault="00437CA8">
      <w:pPr>
        <w:jc w:val="both"/>
        <w:rPr>
          <w:sz w:val="24"/>
        </w:rPr>
      </w:pPr>
      <w:r>
        <w:rPr>
          <w:sz w:val="24"/>
        </w:rPr>
        <w:t xml:space="preserve">ředitel školy </w:t>
      </w:r>
    </w:p>
    <w:p w14:paraId="6C6B64D7" w14:textId="77777777" w:rsidR="002A7B7B" w:rsidRDefault="002A7B7B">
      <w:pPr>
        <w:rPr>
          <w:sz w:val="24"/>
          <w:szCs w:val="24"/>
        </w:rPr>
      </w:pPr>
    </w:p>
    <w:p w14:paraId="6C6B64D8" w14:textId="77777777" w:rsidR="002A7B7B" w:rsidRDefault="002A7B7B">
      <w:pPr>
        <w:rPr>
          <w:sz w:val="24"/>
          <w:szCs w:val="24"/>
        </w:rPr>
      </w:pPr>
    </w:p>
    <w:p w14:paraId="6C6B64D9" w14:textId="77777777" w:rsidR="002A7B7B" w:rsidRDefault="002A7B7B">
      <w:pPr>
        <w:rPr>
          <w:sz w:val="24"/>
          <w:szCs w:val="24"/>
        </w:rPr>
      </w:pPr>
    </w:p>
    <w:p w14:paraId="6C6B64DA" w14:textId="77777777" w:rsidR="002A7B7B" w:rsidRDefault="002A7B7B">
      <w:pPr>
        <w:rPr>
          <w:sz w:val="24"/>
          <w:szCs w:val="24"/>
        </w:rPr>
      </w:pPr>
    </w:p>
    <w:p w14:paraId="6C6B64DB" w14:textId="77777777" w:rsidR="002A7B7B" w:rsidRDefault="002A7B7B">
      <w:pPr>
        <w:rPr>
          <w:sz w:val="24"/>
          <w:szCs w:val="24"/>
        </w:rPr>
      </w:pPr>
    </w:p>
    <w:p w14:paraId="6C6B64DC" w14:textId="77777777" w:rsidR="002A7B7B" w:rsidRDefault="002A7B7B">
      <w:pPr>
        <w:rPr>
          <w:sz w:val="24"/>
          <w:szCs w:val="24"/>
        </w:rPr>
      </w:pPr>
    </w:p>
    <w:p w14:paraId="6C6B64DD" w14:textId="77777777" w:rsidR="002A7B7B" w:rsidRDefault="002A7B7B">
      <w:pPr>
        <w:rPr>
          <w:sz w:val="24"/>
          <w:szCs w:val="24"/>
        </w:rPr>
      </w:pPr>
      <w:bookmarkStart w:id="99" w:name="_10.8._Rozhodnutí"/>
      <w:bookmarkStart w:id="100" w:name="_13.10_Rozhodnutí"/>
      <w:bookmarkEnd w:id="99"/>
      <w:bookmarkEnd w:id="100"/>
    </w:p>
    <w:p w14:paraId="6C6B64DE" w14:textId="77777777" w:rsidR="002A7B7B" w:rsidRDefault="002A7B7B">
      <w:pPr>
        <w:rPr>
          <w:sz w:val="24"/>
        </w:rPr>
      </w:pPr>
      <w:bookmarkStart w:id="101" w:name="_14._Autoremedura"/>
      <w:bookmarkEnd w:id="101"/>
    </w:p>
    <w:p w14:paraId="6C6B64DF" w14:textId="77777777" w:rsidR="002A7B7B" w:rsidRDefault="002A7B7B">
      <w:pPr>
        <w:rPr>
          <w:sz w:val="24"/>
        </w:rPr>
      </w:pPr>
    </w:p>
    <w:p w14:paraId="6C6B64E0" w14:textId="77777777" w:rsidR="002A7B7B" w:rsidRDefault="002A7B7B">
      <w:pPr>
        <w:rPr>
          <w:sz w:val="24"/>
        </w:rPr>
      </w:pPr>
    </w:p>
    <w:p w14:paraId="6C6B64E1" w14:textId="77777777" w:rsidR="002A7B7B" w:rsidRDefault="002A7B7B">
      <w:pPr>
        <w:rPr>
          <w:sz w:val="24"/>
        </w:rPr>
      </w:pPr>
    </w:p>
    <w:p w14:paraId="6C6B64E2" w14:textId="77777777" w:rsidR="002A7B7B" w:rsidRDefault="002A7B7B">
      <w:pPr>
        <w:rPr>
          <w:sz w:val="24"/>
        </w:rPr>
      </w:pPr>
    </w:p>
    <w:p w14:paraId="6C6B64E3" w14:textId="77777777" w:rsidR="002A7B7B" w:rsidRDefault="002A7B7B">
      <w:pPr>
        <w:rPr>
          <w:sz w:val="24"/>
        </w:rPr>
      </w:pPr>
    </w:p>
    <w:p w14:paraId="6C6B64E4" w14:textId="77777777" w:rsidR="002A7B7B" w:rsidRDefault="002A7B7B">
      <w:pPr>
        <w:rPr>
          <w:sz w:val="24"/>
        </w:rPr>
      </w:pPr>
    </w:p>
    <w:p w14:paraId="6C6B64E5" w14:textId="77777777" w:rsidR="002A7B7B" w:rsidRDefault="002A7B7B">
      <w:pPr>
        <w:rPr>
          <w:sz w:val="24"/>
        </w:rPr>
      </w:pPr>
    </w:p>
    <w:p w14:paraId="6C6B64E6" w14:textId="77777777" w:rsidR="002A7B7B" w:rsidRDefault="002A7B7B">
      <w:pPr>
        <w:rPr>
          <w:sz w:val="24"/>
        </w:rPr>
      </w:pPr>
    </w:p>
    <w:p w14:paraId="6C6B64E7" w14:textId="77777777" w:rsidR="002A7B7B" w:rsidRDefault="002A7B7B">
      <w:pPr>
        <w:rPr>
          <w:sz w:val="24"/>
        </w:rPr>
      </w:pPr>
    </w:p>
    <w:p w14:paraId="6C6B64E8" w14:textId="77777777" w:rsidR="002A7B7B" w:rsidRDefault="002A7B7B">
      <w:pPr>
        <w:rPr>
          <w:sz w:val="24"/>
        </w:rPr>
      </w:pPr>
    </w:p>
    <w:p w14:paraId="6C6B64E9" w14:textId="77777777" w:rsidR="002A7B7B" w:rsidRDefault="002A7B7B">
      <w:pPr>
        <w:rPr>
          <w:sz w:val="24"/>
        </w:rPr>
      </w:pPr>
    </w:p>
    <w:p w14:paraId="6C6B64EA" w14:textId="77777777" w:rsidR="002A7B7B" w:rsidRDefault="002A7B7B">
      <w:pPr>
        <w:rPr>
          <w:sz w:val="24"/>
        </w:rPr>
      </w:pPr>
    </w:p>
    <w:p w14:paraId="6C6B64EB" w14:textId="77777777" w:rsidR="002A7B7B" w:rsidRDefault="002A7B7B">
      <w:pPr>
        <w:rPr>
          <w:sz w:val="24"/>
        </w:rPr>
      </w:pPr>
    </w:p>
    <w:p w14:paraId="6C6B64EC" w14:textId="77777777" w:rsidR="002A7B7B" w:rsidRDefault="002A7B7B">
      <w:pPr>
        <w:rPr>
          <w:sz w:val="24"/>
        </w:rPr>
      </w:pPr>
    </w:p>
    <w:p w14:paraId="6C6B64ED" w14:textId="77777777" w:rsidR="002A7B7B" w:rsidRDefault="002A7B7B">
      <w:pPr>
        <w:rPr>
          <w:sz w:val="24"/>
        </w:rPr>
      </w:pPr>
    </w:p>
    <w:p w14:paraId="6C6B64EE" w14:textId="77777777" w:rsidR="002A7B7B" w:rsidRDefault="002A7B7B">
      <w:pPr>
        <w:rPr>
          <w:sz w:val="24"/>
        </w:rPr>
      </w:pPr>
    </w:p>
    <w:p w14:paraId="6C6B64EF" w14:textId="77777777" w:rsidR="002A7B7B" w:rsidRDefault="002A7B7B">
      <w:pPr>
        <w:rPr>
          <w:sz w:val="24"/>
        </w:rPr>
      </w:pPr>
    </w:p>
    <w:p w14:paraId="6C6B64F0" w14:textId="77777777" w:rsidR="002A7B7B" w:rsidRDefault="002A7B7B">
      <w:pPr>
        <w:rPr>
          <w:sz w:val="24"/>
        </w:rPr>
      </w:pPr>
    </w:p>
    <w:p w14:paraId="6C6B64F1" w14:textId="77777777" w:rsidR="002A7B7B" w:rsidRDefault="002A7B7B">
      <w:pPr>
        <w:rPr>
          <w:sz w:val="24"/>
        </w:rPr>
      </w:pPr>
    </w:p>
    <w:p w14:paraId="6C6B64F2" w14:textId="77777777" w:rsidR="002A7B7B" w:rsidRDefault="002A7B7B">
      <w:pPr>
        <w:rPr>
          <w:sz w:val="24"/>
        </w:rPr>
      </w:pPr>
    </w:p>
    <w:p w14:paraId="6C6B64F3" w14:textId="77777777" w:rsidR="002A7B7B" w:rsidRDefault="002A7B7B">
      <w:pPr>
        <w:rPr>
          <w:sz w:val="24"/>
        </w:rPr>
      </w:pPr>
    </w:p>
    <w:p w14:paraId="6C6B64F4" w14:textId="77777777" w:rsidR="002A7B7B" w:rsidRDefault="002A7B7B">
      <w:pPr>
        <w:rPr>
          <w:sz w:val="24"/>
        </w:rPr>
      </w:pPr>
    </w:p>
    <w:bookmarkStart w:id="102" w:name="_15._Dokumenty_předávané"/>
    <w:bookmarkStart w:id="103" w:name="_Dokumenty_předávané_ředitelem"/>
    <w:bookmarkEnd w:id="102"/>
    <w:bookmarkEnd w:id="103"/>
    <w:p w14:paraId="6C6B64F5" w14:textId="77777777" w:rsidR="002A7B7B" w:rsidRDefault="00437CA8">
      <w:pPr>
        <w:pStyle w:val="Nadpis6"/>
        <w:numPr>
          <w:ilvl w:val="0"/>
          <w:numId w:val="23"/>
        </w:numPr>
      </w:pPr>
      <w:r>
        <w:lastRenderedPageBreak/>
        <w:fldChar w:fldCharType="begin"/>
      </w:r>
      <w:r>
        <w:instrText xml:space="preserve"> HYPERLINK  "#_top" </w:instrText>
      </w:r>
      <w:r>
        <w:fldChar w:fldCharType="separate"/>
      </w:r>
      <w:r>
        <w:rPr>
          <w:rStyle w:val="Hypertextovodkaz"/>
        </w:rPr>
        <w:t>Dokumenty předávané ředitelem školy krajskému úřadu, pokud se rodiče odvolají</w:t>
      </w:r>
      <w:r>
        <w:fldChar w:fldCharType="end"/>
      </w:r>
    </w:p>
    <w:p w14:paraId="6C6B64F6" w14:textId="77777777" w:rsidR="002A7B7B" w:rsidRDefault="002A7B7B">
      <w:pPr>
        <w:rPr>
          <w:sz w:val="24"/>
        </w:rPr>
      </w:pPr>
    </w:p>
    <w:p w14:paraId="6C6B64F7" w14:textId="77777777" w:rsidR="002A7B7B" w:rsidRDefault="00437CA8">
      <w:pPr>
        <w:rPr>
          <w:sz w:val="24"/>
        </w:rPr>
      </w:pPr>
      <w:r>
        <w:rPr>
          <w:sz w:val="24"/>
        </w:rPr>
        <w:t>Každý úřad může mít své požadavky, ale většinou může jít o:</w:t>
      </w:r>
    </w:p>
    <w:p w14:paraId="6C6B64F8" w14:textId="77777777" w:rsidR="002A7B7B" w:rsidRDefault="002A7B7B">
      <w:pPr>
        <w:rPr>
          <w:sz w:val="24"/>
        </w:rPr>
      </w:pPr>
    </w:p>
    <w:p w14:paraId="6C6B64F9" w14:textId="77777777" w:rsidR="002A7B7B" w:rsidRDefault="00437CA8">
      <w:pPr>
        <w:numPr>
          <w:ilvl w:val="0"/>
          <w:numId w:val="24"/>
        </w:numPr>
        <w:spacing w:line="276" w:lineRule="auto"/>
        <w:jc w:val="both"/>
        <w:rPr>
          <w:sz w:val="24"/>
        </w:rPr>
      </w:pPr>
      <w:r>
        <w:rPr>
          <w:sz w:val="24"/>
        </w:rPr>
        <w:t xml:space="preserve">Žádost o přijetí dítěte k základnímu vzdělávání (kopie ověřená s originálem). </w:t>
      </w:r>
    </w:p>
    <w:p w14:paraId="6C6B64FA" w14:textId="77777777" w:rsidR="002A7B7B" w:rsidRDefault="00437CA8">
      <w:pPr>
        <w:numPr>
          <w:ilvl w:val="0"/>
          <w:numId w:val="24"/>
        </w:numPr>
        <w:spacing w:line="276" w:lineRule="auto"/>
        <w:jc w:val="both"/>
        <w:rPr>
          <w:sz w:val="24"/>
        </w:rPr>
      </w:pPr>
      <w:r>
        <w:rPr>
          <w:sz w:val="24"/>
        </w:rPr>
        <w:t xml:space="preserve">Zápisový osobní list (kopie ověřená s originálem). </w:t>
      </w:r>
    </w:p>
    <w:p w14:paraId="6C6B64FB" w14:textId="77777777" w:rsidR="002A7B7B" w:rsidRDefault="00437CA8">
      <w:pPr>
        <w:numPr>
          <w:ilvl w:val="0"/>
          <w:numId w:val="24"/>
        </w:numPr>
        <w:spacing w:line="276" w:lineRule="auto"/>
        <w:jc w:val="both"/>
        <w:rPr>
          <w:sz w:val="24"/>
        </w:rPr>
      </w:pPr>
      <w:r>
        <w:rPr>
          <w:sz w:val="24"/>
        </w:rPr>
        <w:t xml:space="preserve">Protokol o vyjádření se k podkladu rozhodnutí, pokud se zákonný zástupce dostavil a vyjádřil se k podkladům, popř. výzva zákonnému zástupci o možnosti vyjádřit se v určité lhůtě k podkladům rozhodnutí společně doplněná doručenkou, pakliže se rodič nedostavil a své možnosti nevyužil. (§ 18 a § 36 odst. 3 zákona č. 500/2004 Sb., správního řádu, kopie ověřená s originálem. </w:t>
      </w:r>
    </w:p>
    <w:p w14:paraId="6C6B64FC" w14:textId="77777777" w:rsidR="002A7B7B" w:rsidRDefault="00437CA8">
      <w:pPr>
        <w:numPr>
          <w:ilvl w:val="0"/>
          <w:numId w:val="24"/>
        </w:numPr>
        <w:spacing w:line="276" w:lineRule="auto"/>
        <w:jc w:val="both"/>
        <w:rPr>
          <w:sz w:val="24"/>
        </w:rPr>
      </w:pPr>
      <w:r>
        <w:rPr>
          <w:sz w:val="24"/>
        </w:rPr>
        <w:t xml:space="preserve">Rozhodnutí ředitele základní školy o nepřijetí dítěte k základnímu vzdělávání (kopie ověřená s originálem) </w:t>
      </w:r>
    </w:p>
    <w:p w14:paraId="6C6B64FD" w14:textId="77777777" w:rsidR="002A7B7B" w:rsidRDefault="00437CA8">
      <w:pPr>
        <w:numPr>
          <w:ilvl w:val="0"/>
          <w:numId w:val="24"/>
        </w:numPr>
        <w:spacing w:line="276" w:lineRule="auto"/>
        <w:jc w:val="both"/>
        <w:rPr>
          <w:sz w:val="24"/>
        </w:rPr>
      </w:pPr>
      <w:r>
        <w:rPr>
          <w:sz w:val="24"/>
        </w:rPr>
        <w:t xml:space="preserve">Doklad o předání rozhodnutí (doručenka nebo podpis zákonného zástupce s datem převzetí na originál rozhodnutí, kopie ověřená s originálem). </w:t>
      </w:r>
    </w:p>
    <w:p w14:paraId="6C6B64FE" w14:textId="77777777" w:rsidR="002A7B7B" w:rsidRDefault="00437CA8">
      <w:pPr>
        <w:numPr>
          <w:ilvl w:val="0"/>
          <w:numId w:val="24"/>
        </w:numPr>
        <w:spacing w:line="276" w:lineRule="auto"/>
        <w:jc w:val="both"/>
        <w:rPr>
          <w:sz w:val="24"/>
        </w:rPr>
      </w:pPr>
      <w:r>
        <w:rPr>
          <w:sz w:val="24"/>
        </w:rPr>
        <w:t xml:space="preserve">Odvolání proti rozhodnutí o nepřijetí k základnímu vzdělávání – originál + obálka            </w:t>
      </w:r>
    </w:p>
    <w:p w14:paraId="6C6B64FF" w14:textId="77777777" w:rsidR="002A7B7B" w:rsidRDefault="00437CA8">
      <w:pPr>
        <w:numPr>
          <w:ilvl w:val="0"/>
          <w:numId w:val="24"/>
        </w:numPr>
        <w:spacing w:line="276" w:lineRule="auto"/>
        <w:jc w:val="both"/>
        <w:rPr>
          <w:sz w:val="24"/>
        </w:rPr>
      </w:pPr>
      <w:r>
        <w:rPr>
          <w:sz w:val="24"/>
        </w:rPr>
        <w:t xml:space="preserve">Vyjádření ředitele základní školy k podanému odvolání. </w:t>
      </w:r>
    </w:p>
    <w:p w14:paraId="6C6B6500" w14:textId="77777777" w:rsidR="002A7B7B" w:rsidRDefault="00437CA8">
      <w:pPr>
        <w:numPr>
          <w:ilvl w:val="0"/>
          <w:numId w:val="24"/>
        </w:numPr>
        <w:spacing w:line="276" w:lineRule="auto"/>
        <w:jc w:val="both"/>
        <w:rPr>
          <w:sz w:val="24"/>
        </w:rPr>
      </w:pPr>
      <w:r>
        <w:rPr>
          <w:sz w:val="24"/>
        </w:rPr>
        <w:t xml:space="preserve">Další písemnosti, které se vztahují k věci (kopie ověřená s originálem). </w:t>
      </w:r>
    </w:p>
    <w:p w14:paraId="6C6B6501" w14:textId="77777777" w:rsidR="002A7B7B" w:rsidRDefault="00437CA8">
      <w:pPr>
        <w:numPr>
          <w:ilvl w:val="0"/>
          <w:numId w:val="24"/>
        </w:numPr>
        <w:spacing w:line="276" w:lineRule="auto"/>
        <w:jc w:val="both"/>
        <w:rPr>
          <w:sz w:val="24"/>
        </w:rPr>
      </w:pPr>
      <w:r>
        <w:rPr>
          <w:sz w:val="24"/>
        </w:rPr>
        <w:t xml:space="preserve">Informace o přerušení a zastavení správního řízení (§ 64 až § 66 zákona č. 500/2004 Sb., správní řád, kopie ověřená s originálem). </w:t>
      </w:r>
    </w:p>
    <w:p w14:paraId="6C6B6502" w14:textId="77777777" w:rsidR="002A7B7B" w:rsidRDefault="00437CA8">
      <w:pPr>
        <w:numPr>
          <w:ilvl w:val="0"/>
          <w:numId w:val="24"/>
        </w:numPr>
        <w:spacing w:line="276" w:lineRule="auto"/>
        <w:jc w:val="both"/>
        <w:rPr>
          <w:sz w:val="24"/>
        </w:rPr>
      </w:pPr>
      <w:r>
        <w:rPr>
          <w:sz w:val="24"/>
        </w:rPr>
        <w:t xml:space="preserve">Obecně závazná vyhláška obce, kterou se stanoví školské obvody základních škol zřízených městem, obcí, pokud byla vydána (kopie). </w:t>
      </w:r>
    </w:p>
    <w:p w14:paraId="6C6B6503" w14:textId="77777777" w:rsidR="002A7B7B" w:rsidRDefault="00437CA8">
      <w:pPr>
        <w:numPr>
          <w:ilvl w:val="0"/>
          <w:numId w:val="24"/>
        </w:numPr>
        <w:spacing w:line="276" w:lineRule="auto"/>
        <w:jc w:val="both"/>
        <w:rPr>
          <w:sz w:val="24"/>
        </w:rPr>
      </w:pPr>
      <w:r>
        <w:rPr>
          <w:sz w:val="24"/>
        </w:rPr>
        <w:t xml:space="preserve">Kritéria pro přijetí dítěte do prvního ročníku základní školy, případně dodatečná a pomocná kritéria (kopie ověřená s originálem). </w:t>
      </w:r>
    </w:p>
    <w:p w14:paraId="6C6B6504" w14:textId="77777777" w:rsidR="002A7B7B" w:rsidRDefault="00437CA8">
      <w:pPr>
        <w:numPr>
          <w:ilvl w:val="0"/>
          <w:numId w:val="24"/>
        </w:numPr>
        <w:spacing w:line="276" w:lineRule="auto"/>
        <w:jc w:val="both"/>
        <w:rPr>
          <w:sz w:val="24"/>
        </w:rPr>
      </w:pPr>
      <w:r>
        <w:rPr>
          <w:sz w:val="24"/>
        </w:rPr>
        <w:t xml:space="preserve">Seznam dětí přijatých do prvního ročníku základní školy (kopie ověřená s originálem). </w:t>
      </w:r>
    </w:p>
    <w:p w14:paraId="6C6B6505" w14:textId="77777777" w:rsidR="002A7B7B" w:rsidRDefault="00437CA8">
      <w:pPr>
        <w:numPr>
          <w:ilvl w:val="0"/>
          <w:numId w:val="24"/>
        </w:numPr>
        <w:spacing w:line="276" w:lineRule="auto"/>
        <w:jc w:val="both"/>
        <w:rPr>
          <w:sz w:val="24"/>
        </w:rPr>
      </w:pPr>
      <w:r>
        <w:rPr>
          <w:sz w:val="24"/>
        </w:rPr>
        <w:t xml:space="preserve">Seznam nepřijatých dětí do prvního ročníku základní školy (kopie ověřená s originálem). </w:t>
      </w:r>
    </w:p>
    <w:p w14:paraId="6C6B6506" w14:textId="77777777" w:rsidR="002A7B7B" w:rsidRDefault="00437CA8">
      <w:pPr>
        <w:numPr>
          <w:ilvl w:val="0"/>
          <w:numId w:val="24"/>
        </w:numPr>
        <w:spacing w:line="276" w:lineRule="auto"/>
        <w:jc w:val="both"/>
        <w:rPr>
          <w:sz w:val="24"/>
        </w:rPr>
      </w:pPr>
      <w:r>
        <w:rPr>
          <w:sz w:val="24"/>
        </w:rPr>
        <w:t xml:space="preserve">Datum zveřejnění seznamu přijatých dětí na přístupném místě ve škole a na webových stránkách. </w:t>
      </w:r>
    </w:p>
    <w:p w14:paraId="6C6B6507" w14:textId="77777777" w:rsidR="002A7B7B" w:rsidRDefault="002A7B7B">
      <w:pPr>
        <w:spacing w:line="276" w:lineRule="auto"/>
        <w:jc w:val="both"/>
        <w:rPr>
          <w:sz w:val="24"/>
        </w:rPr>
      </w:pPr>
    </w:p>
    <w:p w14:paraId="6C6B6508" w14:textId="77777777" w:rsidR="002A7B7B" w:rsidRDefault="002A7B7B">
      <w:pPr>
        <w:spacing w:line="276" w:lineRule="auto"/>
        <w:jc w:val="both"/>
        <w:rPr>
          <w:sz w:val="24"/>
        </w:rPr>
      </w:pPr>
    </w:p>
    <w:p w14:paraId="6C6B6509" w14:textId="77777777" w:rsidR="002A7B7B" w:rsidRDefault="002A7B7B">
      <w:pPr>
        <w:spacing w:line="276" w:lineRule="auto"/>
        <w:jc w:val="both"/>
        <w:rPr>
          <w:sz w:val="24"/>
        </w:rPr>
      </w:pPr>
    </w:p>
    <w:p w14:paraId="6C6B650A" w14:textId="77777777" w:rsidR="002A7B7B" w:rsidRDefault="002A7B7B">
      <w:pPr>
        <w:spacing w:line="276" w:lineRule="auto"/>
        <w:jc w:val="both"/>
        <w:rPr>
          <w:sz w:val="24"/>
        </w:rPr>
      </w:pPr>
    </w:p>
    <w:p w14:paraId="6C6B650B" w14:textId="77777777" w:rsidR="002A7B7B" w:rsidRDefault="002A7B7B">
      <w:pPr>
        <w:spacing w:line="276" w:lineRule="auto"/>
        <w:jc w:val="both"/>
        <w:rPr>
          <w:sz w:val="24"/>
        </w:rPr>
      </w:pPr>
    </w:p>
    <w:p w14:paraId="6C6B650C" w14:textId="77777777" w:rsidR="002A7B7B" w:rsidRDefault="002A7B7B">
      <w:pPr>
        <w:spacing w:line="276" w:lineRule="auto"/>
        <w:jc w:val="both"/>
        <w:rPr>
          <w:sz w:val="24"/>
        </w:rPr>
      </w:pPr>
    </w:p>
    <w:p w14:paraId="6C6B650D" w14:textId="77777777" w:rsidR="002A7B7B" w:rsidRDefault="002A7B7B">
      <w:pPr>
        <w:spacing w:line="276" w:lineRule="auto"/>
        <w:jc w:val="both"/>
        <w:rPr>
          <w:sz w:val="24"/>
        </w:rPr>
      </w:pPr>
    </w:p>
    <w:p w14:paraId="6C6B650E" w14:textId="77777777" w:rsidR="002A7B7B" w:rsidRDefault="002A7B7B">
      <w:pPr>
        <w:spacing w:line="276" w:lineRule="auto"/>
        <w:jc w:val="both"/>
        <w:rPr>
          <w:sz w:val="24"/>
        </w:rPr>
      </w:pPr>
    </w:p>
    <w:p w14:paraId="6C6B650F" w14:textId="77777777" w:rsidR="002A7B7B" w:rsidRDefault="002A7B7B">
      <w:pPr>
        <w:spacing w:line="276" w:lineRule="auto"/>
        <w:jc w:val="both"/>
        <w:rPr>
          <w:sz w:val="24"/>
        </w:rPr>
      </w:pPr>
    </w:p>
    <w:p w14:paraId="6C6B6510" w14:textId="77777777" w:rsidR="002A7B7B" w:rsidRDefault="002A7B7B">
      <w:pPr>
        <w:spacing w:line="276" w:lineRule="auto"/>
        <w:jc w:val="both"/>
        <w:rPr>
          <w:sz w:val="24"/>
        </w:rPr>
      </w:pPr>
    </w:p>
    <w:p w14:paraId="6C6B6511" w14:textId="77777777" w:rsidR="002A7B7B" w:rsidRDefault="002A7B7B">
      <w:pPr>
        <w:spacing w:line="276" w:lineRule="auto"/>
        <w:jc w:val="both"/>
        <w:rPr>
          <w:sz w:val="24"/>
        </w:rPr>
      </w:pPr>
    </w:p>
    <w:p w14:paraId="6C6B6512" w14:textId="77777777" w:rsidR="002A7B7B" w:rsidRDefault="002A7B7B">
      <w:pPr>
        <w:spacing w:line="276" w:lineRule="auto"/>
        <w:jc w:val="both"/>
        <w:rPr>
          <w:sz w:val="24"/>
        </w:rPr>
      </w:pPr>
    </w:p>
    <w:p w14:paraId="6C6B6513" w14:textId="77777777" w:rsidR="002A7B7B" w:rsidRDefault="002A7B7B">
      <w:pPr>
        <w:spacing w:line="276" w:lineRule="auto"/>
        <w:jc w:val="both"/>
        <w:rPr>
          <w:sz w:val="24"/>
        </w:rPr>
      </w:pPr>
    </w:p>
    <w:p w14:paraId="6C6B6514" w14:textId="77777777" w:rsidR="002A7B7B" w:rsidRDefault="002A7B7B">
      <w:pPr>
        <w:spacing w:line="276" w:lineRule="auto"/>
        <w:jc w:val="both"/>
        <w:rPr>
          <w:sz w:val="24"/>
        </w:rPr>
      </w:pPr>
    </w:p>
    <w:p w14:paraId="6C6B6515" w14:textId="77777777" w:rsidR="002A7B7B" w:rsidRDefault="002A7B7B">
      <w:pPr>
        <w:spacing w:line="276" w:lineRule="auto"/>
        <w:jc w:val="both"/>
        <w:rPr>
          <w:sz w:val="24"/>
        </w:rPr>
      </w:pPr>
    </w:p>
    <w:p w14:paraId="6C6B6516" w14:textId="77777777" w:rsidR="002A7B7B" w:rsidRDefault="002A7B7B">
      <w:pPr>
        <w:spacing w:line="276" w:lineRule="auto"/>
        <w:jc w:val="both"/>
        <w:rPr>
          <w:sz w:val="24"/>
        </w:rPr>
      </w:pPr>
    </w:p>
    <w:p w14:paraId="6C6B6517" w14:textId="77777777" w:rsidR="002A7B7B" w:rsidRDefault="002A7B7B">
      <w:pPr>
        <w:spacing w:line="276" w:lineRule="auto"/>
        <w:jc w:val="both"/>
        <w:rPr>
          <w:sz w:val="24"/>
        </w:rPr>
      </w:pPr>
    </w:p>
    <w:p w14:paraId="6C6B6518" w14:textId="77777777" w:rsidR="002A7B7B" w:rsidRDefault="002A7B7B">
      <w:pPr>
        <w:spacing w:line="276" w:lineRule="auto"/>
        <w:jc w:val="both"/>
        <w:rPr>
          <w:sz w:val="24"/>
        </w:rPr>
      </w:pPr>
    </w:p>
    <w:p w14:paraId="6C6B6519" w14:textId="77777777" w:rsidR="002A7B7B" w:rsidRDefault="002A7B7B">
      <w:pPr>
        <w:spacing w:line="276" w:lineRule="auto"/>
        <w:jc w:val="both"/>
        <w:rPr>
          <w:sz w:val="24"/>
        </w:rPr>
      </w:pPr>
    </w:p>
    <w:p w14:paraId="6C6B651A" w14:textId="77777777" w:rsidR="002A7B7B" w:rsidRDefault="00437CA8">
      <w:pPr>
        <w:pStyle w:val="Nadpis6"/>
        <w:numPr>
          <w:ilvl w:val="1"/>
          <w:numId w:val="23"/>
        </w:numPr>
      </w:pPr>
      <w:bookmarkStart w:id="104" w:name="_Předávání_odvolání_krajskému"/>
      <w:bookmarkEnd w:id="104"/>
      <w:r>
        <w:lastRenderedPageBreak/>
        <w:t>Předávání odvolání krajskému úřadu</w:t>
      </w:r>
    </w:p>
    <w:p w14:paraId="6C6B651B" w14:textId="77777777" w:rsidR="002A7B7B" w:rsidRDefault="002A7B7B">
      <w:pPr>
        <w:rPr>
          <w:sz w:val="32"/>
        </w:rPr>
      </w:pPr>
    </w:p>
    <w:p w14:paraId="6C6B651C" w14:textId="77777777" w:rsidR="002A7B7B" w:rsidRDefault="00437CA8">
      <w:pPr>
        <w:jc w:val="both"/>
        <w:rPr>
          <w:sz w:val="24"/>
          <w:szCs w:val="24"/>
        </w:rPr>
      </w:pPr>
      <w:r>
        <w:rPr>
          <w:sz w:val="24"/>
          <w:szCs w:val="24"/>
        </w:rPr>
        <w:t xml:space="preserve">Přijme-li ředitel školy odvolání proti svému rozhodnutí vydanému ve správním řízení (srov. § 165 odst. 2 zákona č. 561/2004 Sb., o předškolním, základním, středním, vyšším odborném a jiném vzdělávání [školský zákon], v platném znění) a toto své napadené rozhodnutí nepřehodnotí v autoremeduře (§ 87 správního řádu), je povinen předat spis k vyřízení OŠMS. </w:t>
      </w:r>
    </w:p>
    <w:p w14:paraId="6C6B651D" w14:textId="77777777" w:rsidR="002A7B7B" w:rsidRDefault="002A7B7B">
      <w:pPr>
        <w:jc w:val="both"/>
        <w:rPr>
          <w:sz w:val="24"/>
          <w:szCs w:val="24"/>
        </w:rPr>
      </w:pPr>
    </w:p>
    <w:p w14:paraId="6C6B651E" w14:textId="77777777" w:rsidR="002A7B7B" w:rsidRDefault="00437CA8">
      <w:pPr>
        <w:jc w:val="both"/>
        <w:rPr>
          <w:sz w:val="24"/>
          <w:szCs w:val="24"/>
        </w:rPr>
      </w:pPr>
      <w:r>
        <w:rPr>
          <w:sz w:val="24"/>
          <w:szCs w:val="24"/>
        </w:rPr>
        <w:t>Pro předání spisu OŠMS platí dva termíny ode dne doručení odvolání (§ 88 správního řádu):</w:t>
      </w:r>
    </w:p>
    <w:p w14:paraId="6C6B651F" w14:textId="77777777" w:rsidR="002A7B7B" w:rsidRDefault="00437CA8">
      <w:pPr>
        <w:jc w:val="both"/>
      </w:pPr>
      <w:r>
        <w:rPr>
          <w:sz w:val="24"/>
          <w:szCs w:val="24"/>
        </w:rPr>
        <w:t xml:space="preserve"> </w:t>
      </w:r>
      <w:r>
        <w:rPr>
          <w:rFonts w:ascii="Symbol" w:eastAsia="Symbol" w:hAnsi="Symbol" w:cs="Symbol"/>
          <w:sz w:val="24"/>
          <w:szCs w:val="24"/>
        </w:rPr>
        <w:t>·</w:t>
      </w:r>
      <w:r>
        <w:rPr>
          <w:sz w:val="24"/>
          <w:szCs w:val="24"/>
        </w:rPr>
        <w:t xml:space="preserve"> do 10 dnů je nutno předat nepřípustné nebo opožděné odvolání, </w:t>
      </w:r>
    </w:p>
    <w:p w14:paraId="6C6B6520" w14:textId="77777777" w:rsidR="002A7B7B" w:rsidRDefault="00437CA8">
      <w:pPr>
        <w:jc w:val="both"/>
      </w:pPr>
      <w:r>
        <w:rPr>
          <w:rFonts w:ascii="Symbol" w:eastAsia="Symbol" w:hAnsi="Symbol" w:cs="Symbol"/>
          <w:sz w:val="24"/>
          <w:szCs w:val="24"/>
        </w:rPr>
        <w:t>·</w:t>
      </w:r>
      <w:r>
        <w:rPr>
          <w:sz w:val="24"/>
          <w:szCs w:val="24"/>
        </w:rPr>
        <w:t xml:space="preserve"> do 30 dnů v ostatních případech. </w:t>
      </w:r>
    </w:p>
    <w:p w14:paraId="6C6B6521" w14:textId="77777777" w:rsidR="002A7B7B" w:rsidRDefault="002A7B7B">
      <w:pPr>
        <w:jc w:val="both"/>
        <w:rPr>
          <w:sz w:val="24"/>
          <w:szCs w:val="24"/>
        </w:rPr>
      </w:pPr>
    </w:p>
    <w:p w14:paraId="6C6B6522" w14:textId="77777777" w:rsidR="002A7B7B" w:rsidRDefault="00437CA8">
      <w:pPr>
        <w:jc w:val="both"/>
        <w:rPr>
          <w:sz w:val="24"/>
          <w:szCs w:val="24"/>
        </w:rPr>
      </w:pPr>
      <w:r>
        <w:rPr>
          <w:sz w:val="24"/>
          <w:szCs w:val="24"/>
        </w:rPr>
        <w:t xml:space="preserve">Ředitel školy si před předáním originálu spisu OŠMS může pořídit jeho kopii (ať už fyzicky nebo digitálně skenem), a to z důvodu možné ztráty při nějaké mimořádné události nebo pro umožnění přístupu k obsahu spisu nahlížením oprávněných osob. </w:t>
      </w:r>
    </w:p>
    <w:p w14:paraId="6C6B6523" w14:textId="77777777" w:rsidR="002A7B7B" w:rsidRDefault="002A7B7B">
      <w:pPr>
        <w:jc w:val="both"/>
        <w:rPr>
          <w:sz w:val="24"/>
          <w:szCs w:val="24"/>
        </w:rPr>
      </w:pPr>
    </w:p>
    <w:p w14:paraId="6C6B6524" w14:textId="77777777" w:rsidR="002A7B7B" w:rsidRDefault="00437CA8">
      <w:pPr>
        <w:jc w:val="both"/>
        <w:rPr>
          <w:sz w:val="24"/>
          <w:szCs w:val="24"/>
        </w:rPr>
      </w:pPr>
      <w:r>
        <w:rPr>
          <w:sz w:val="24"/>
          <w:szCs w:val="24"/>
        </w:rPr>
        <w:t xml:space="preserve">Spis předávaný OŠMS bude obsahovat: </w:t>
      </w:r>
    </w:p>
    <w:p w14:paraId="6C6B6525" w14:textId="77777777" w:rsidR="002A7B7B" w:rsidRDefault="00437CA8">
      <w:pPr>
        <w:jc w:val="both"/>
        <w:rPr>
          <w:sz w:val="24"/>
          <w:szCs w:val="24"/>
        </w:rPr>
      </w:pPr>
      <w:r>
        <w:rPr>
          <w:sz w:val="24"/>
          <w:szCs w:val="24"/>
        </w:rPr>
        <w:t xml:space="preserve">1. označení spisovou značkou (§ 17 odst. 1 správního řádu), </w:t>
      </w:r>
    </w:p>
    <w:p w14:paraId="6C6B6526" w14:textId="77777777" w:rsidR="002A7B7B" w:rsidRDefault="00437CA8">
      <w:pPr>
        <w:jc w:val="both"/>
        <w:rPr>
          <w:sz w:val="24"/>
          <w:szCs w:val="24"/>
        </w:rPr>
      </w:pPr>
      <w:r>
        <w:rPr>
          <w:sz w:val="24"/>
          <w:szCs w:val="24"/>
        </w:rPr>
        <w:t xml:space="preserve">2. soupis všech součástí spisu, včetně příloh, s uvedením data vložení dotčené součásti do spisu (§ 17 odst. 1 správního řádu), </w:t>
      </w:r>
    </w:p>
    <w:p w14:paraId="6C6B6527" w14:textId="77777777" w:rsidR="002A7B7B" w:rsidRDefault="00437CA8">
      <w:pPr>
        <w:jc w:val="both"/>
        <w:rPr>
          <w:sz w:val="24"/>
          <w:szCs w:val="24"/>
        </w:rPr>
      </w:pPr>
      <w:r>
        <w:rPr>
          <w:sz w:val="24"/>
          <w:szCs w:val="24"/>
        </w:rPr>
        <w:t xml:space="preserve">3. záznam o oprávněné úřední osobě (§ 15 odst. 4 správního řádu), </w:t>
      </w:r>
    </w:p>
    <w:p w14:paraId="6C6B6528" w14:textId="77777777" w:rsidR="002A7B7B" w:rsidRDefault="00437CA8">
      <w:pPr>
        <w:jc w:val="both"/>
        <w:rPr>
          <w:sz w:val="24"/>
          <w:szCs w:val="24"/>
        </w:rPr>
      </w:pPr>
      <w:r>
        <w:rPr>
          <w:sz w:val="24"/>
          <w:szCs w:val="24"/>
        </w:rPr>
        <w:t xml:space="preserve">4. žádost účastníka řízení (resp. přihláška, návrh...; § 45 správního řádu), nebo oznámení o zahájení správního řízení z moci úřední tam, kde to připadá v úvahu, včetně doručeny (podle § 46 správního řádu), </w:t>
      </w:r>
    </w:p>
    <w:p w14:paraId="6C6B6529" w14:textId="77777777" w:rsidR="002A7B7B" w:rsidRDefault="00437CA8">
      <w:pPr>
        <w:jc w:val="both"/>
        <w:rPr>
          <w:sz w:val="24"/>
          <w:szCs w:val="24"/>
        </w:rPr>
      </w:pPr>
      <w:r>
        <w:rPr>
          <w:sz w:val="24"/>
          <w:szCs w:val="24"/>
        </w:rPr>
        <w:t xml:space="preserve">5. všechny případné procesní písemnosti jako výzvy (např. § 45 odst. 2 správního řádu), usnesení (např. § 64 správního řádu), vždy včetně doručenky, protokoly (§ 18 správního řádu), </w:t>
      </w:r>
    </w:p>
    <w:p w14:paraId="6C6B652A" w14:textId="77777777" w:rsidR="002A7B7B" w:rsidRDefault="00437CA8">
      <w:pPr>
        <w:jc w:val="both"/>
        <w:rPr>
          <w:sz w:val="24"/>
          <w:szCs w:val="24"/>
        </w:rPr>
      </w:pPr>
      <w:r>
        <w:rPr>
          <w:sz w:val="24"/>
          <w:szCs w:val="24"/>
        </w:rPr>
        <w:t xml:space="preserve">6. všechny podklady pro rozhodnutí (např. kritéria pro přijímací řízení včetně uvedení místa a data zveřejnění, obecně závazná vyhláška o stanovení školského obvodu spádové školy, doporučení školského poradenského zařízení, soupis dluhu na úplatě za vzdělávání nebo za poskytnutou školskou službu včetně upomínek a doručenek), 7. výzva k seznámení s podklady pro rozhodnutí a poučení o možnosti vyjádřit se k podkladům pro rozhodnutí při nevyhovění žádosti (§ 36 odst. 3 správního řádu), včetně doručenky, a v případě dostavení účastníka řízení též protokol o tomto ústním jednání (§ 18 správního řádu), </w:t>
      </w:r>
    </w:p>
    <w:p w14:paraId="6C6B652B" w14:textId="77777777" w:rsidR="002A7B7B" w:rsidRDefault="00437CA8">
      <w:pPr>
        <w:jc w:val="both"/>
        <w:rPr>
          <w:sz w:val="24"/>
          <w:szCs w:val="24"/>
        </w:rPr>
      </w:pPr>
      <w:r>
        <w:rPr>
          <w:sz w:val="24"/>
          <w:szCs w:val="24"/>
        </w:rPr>
        <w:t xml:space="preserve">8. rozhodnutí ve věci (§ 68 a 69 správního řádu), včetně doručenky, </w:t>
      </w:r>
    </w:p>
    <w:p w14:paraId="6C6B652C" w14:textId="77777777" w:rsidR="002A7B7B" w:rsidRDefault="00437CA8">
      <w:pPr>
        <w:jc w:val="both"/>
        <w:rPr>
          <w:sz w:val="24"/>
          <w:szCs w:val="24"/>
        </w:rPr>
      </w:pPr>
      <w:r>
        <w:rPr>
          <w:sz w:val="24"/>
          <w:szCs w:val="24"/>
        </w:rPr>
        <w:t xml:space="preserve">9. odvolání spolu s případnou obálkou z důvodu doložení včasnosti podání (pro náležitosti odvolání srov. § 82 odst. 2 správního řádu – ředitel školy v rámci svého postupu před předáním věci OŠMS případně pomůže s odstraněním vad odvolání), </w:t>
      </w:r>
    </w:p>
    <w:p w14:paraId="6C6B652D" w14:textId="77777777" w:rsidR="002A7B7B" w:rsidRDefault="00437CA8">
      <w:pPr>
        <w:jc w:val="both"/>
        <w:rPr>
          <w:sz w:val="24"/>
          <w:szCs w:val="24"/>
        </w:rPr>
      </w:pPr>
      <w:r>
        <w:rPr>
          <w:sz w:val="24"/>
          <w:szCs w:val="24"/>
        </w:rPr>
        <w:t xml:space="preserve">10. stanovisko ředitele školy k podanému odvolání (§ 88 odst. 1 správního řádu). </w:t>
      </w:r>
    </w:p>
    <w:p w14:paraId="6C6B652E" w14:textId="77777777" w:rsidR="002A7B7B" w:rsidRDefault="002A7B7B">
      <w:pPr>
        <w:jc w:val="both"/>
        <w:rPr>
          <w:sz w:val="24"/>
          <w:szCs w:val="24"/>
        </w:rPr>
      </w:pPr>
    </w:p>
    <w:p w14:paraId="6C6B652F" w14:textId="77777777" w:rsidR="002A7B7B" w:rsidRDefault="00437CA8">
      <w:pPr>
        <w:jc w:val="both"/>
        <w:rPr>
          <w:sz w:val="24"/>
          <w:szCs w:val="24"/>
        </w:rPr>
      </w:pPr>
      <w:r>
        <w:rPr>
          <w:sz w:val="24"/>
          <w:szCs w:val="24"/>
        </w:rPr>
        <w:t xml:space="preserve">Doručování poštou a doručenku lze samozřejmě nahradit osobním doručením se stvrzením převzetí nebo záznamem o odepření (zmaření) doručení písemnosti. Spis ředitel školy doručuje OŠMS osobně nebo doporučeně poštou (se službou dodejka). </w:t>
      </w:r>
    </w:p>
    <w:p w14:paraId="6C6B6530" w14:textId="77777777" w:rsidR="002A7B7B" w:rsidRDefault="002A7B7B">
      <w:pPr>
        <w:jc w:val="both"/>
        <w:rPr>
          <w:sz w:val="24"/>
          <w:szCs w:val="24"/>
        </w:rPr>
      </w:pPr>
    </w:p>
    <w:p w14:paraId="6C6B6531" w14:textId="77777777" w:rsidR="002A7B7B" w:rsidRDefault="00437CA8">
      <w:pPr>
        <w:jc w:val="both"/>
        <w:rPr>
          <w:sz w:val="24"/>
          <w:szCs w:val="24"/>
        </w:rPr>
      </w:pPr>
      <w:r>
        <w:rPr>
          <w:sz w:val="24"/>
          <w:szCs w:val="24"/>
        </w:rPr>
        <w:t xml:space="preserve">Zvláštní požadavky na informace pro odvolací řízení při přijímání ke vzdělávání (k zápisům do prvních ročníků a přechodům žákům z malotřídních škol do navazujícího ročníku plně organizovaných škol) </w:t>
      </w:r>
    </w:p>
    <w:p w14:paraId="6C6B6532" w14:textId="77777777" w:rsidR="002A7B7B" w:rsidRDefault="00437CA8">
      <w:pPr>
        <w:jc w:val="both"/>
      </w:pPr>
      <w:r>
        <w:rPr>
          <w:rFonts w:ascii="Symbol" w:eastAsia="Symbol" w:hAnsi="Symbol" w:cs="Symbol"/>
          <w:sz w:val="24"/>
          <w:szCs w:val="24"/>
        </w:rPr>
        <w:t>·</w:t>
      </w:r>
      <w:r>
        <w:rPr>
          <w:sz w:val="24"/>
          <w:szCs w:val="24"/>
        </w:rPr>
        <w:t xml:space="preserve"> seznam všech přijatých (zapsaných) žáků s uvedením toho, podle jakého kritéria je daný žák v příslušném pořadí a byl přijat (u přijatých žáků ze spádového obvodu není třeba pořadí stanovovat, pokud byli přijati z důvodu dostatečné kapacity všichni), </w:t>
      </w:r>
    </w:p>
    <w:p w14:paraId="6C6B6533" w14:textId="77777777" w:rsidR="002A7B7B" w:rsidRDefault="00437CA8">
      <w:pPr>
        <w:jc w:val="both"/>
      </w:pPr>
      <w:r>
        <w:rPr>
          <w:rFonts w:ascii="Symbol" w:eastAsia="Symbol" w:hAnsi="Symbol" w:cs="Symbol"/>
          <w:sz w:val="24"/>
          <w:szCs w:val="24"/>
        </w:rPr>
        <w:t>·</w:t>
      </w:r>
      <w:r>
        <w:rPr>
          <w:sz w:val="24"/>
          <w:szCs w:val="24"/>
        </w:rPr>
        <w:t xml:space="preserve"> seznam všech nepřijatých účastníků řízení s uvedením toho, kterému kritériu odpovídají, </w:t>
      </w:r>
    </w:p>
    <w:p w14:paraId="6C6B6534" w14:textId="77777777" w:rsidR="002A7B7B" w:rsidRDefault="00437CA8">
      <w:pPr>
        <w:jc w:val="both"/>
      </w:pPr>
      <w:r>
        <w:rPr>
          <w:rFonts w:ascii="Symbol" w:eastAsia="Symbol" w:hAnsi="Symbol" w:cs="Symbol"/>
          <w:sz w:val="24"/>
          <w:szCs w:val="24"/>
        </w:rPr>
        <w:t>·</w:t>
      </w:r>
      <w:r>
        <w:rPr>
          <w:sz w:val="24"/>
          <w:szCs w:val="24"/>
        </w:rPr>
        <w:t xml:space="preserve"> seznam všech nepřijatých účastníků řízení, kteří si podali odvolání</w:t>
      </w:r>
    </w:p>
    <w:p w14:paraId="6C6B6535" w14:textId="77777777" w:rsidR="002A7B7B" w:rsidRDefault="002A7B7B">
      <w:pPr>
        <w:rPr>
          <w:sz w:val="32"/>
        </w:rPr>
      </w:pPr>
    </w:p>
    <w:p w14:paraId="6C6B6536" w14:textId="77777777" w:rsidR="002A7B7B" w:rsidRDefault="002A7B7B">
      <w:pPr>
        <w:spacing w:line="276" w:lineRule="auto"/>
        <w:jc w:val="both"/>
        <w:rPr>
          <w:sz w:val="24"/>
        </w:rPr>
      </w:pPr>
    </w:p>
    <w:bookmarkStart w:id="105" w:name="_16._Vyjádření_zákonných"/>
    <w:bookmarkStart w:id="106" w:name="_Autoremedura"/>
    <w:bookmarkEnd w:id="105"/>
    <w:bookmarkEnd w:id="106"/>
    <w:p w14:paraId="6C6B6537" w14:textId="77777777" w:rsidR="002A7B7B" w:rsidRDefault="00437CA8">
      <w:pPr>
        <w:pStyle w:val="Nadpis6"/>
        <w:numPr>
          <w:ilvl w:val="1"/>
          <w:numId w:val="23"/>
        </w:numPr>
      </w:pPr>
      <w:r>
        <w:lastRenderedPageBreak/>
        <w:fldChar w:fldCharType="begin"/>
      </w:r>
      <w:r>
        <w:instrText xml:space="preserve"> HYPERLINK  "#_top" </w:instrText>
      </w:r>
      <w:r>
        <w:fldChar w:fldCharType="separate"/>
      </w:r>
      <w:r>
        <w:rPr>
          <w:rStyle w:val="Hypertextovodkaz"/>
        </w:rPr>
        <w:t>Autoremedura</w:t>
      </w:r>
      <w:r>
        <w:fldChar w:fldCharType="end"/>
      </w:r>
      <w:r>
        <w:t xml:space="preserve"> </w:t>
      </w:r>
    </w:p>
    <w:p w14:paraId="6C6B6538" w14:textId="77777777" w:rsidR="002A7B7B" w:rsidRDefault="002A7B7B">
      <w:pPr>
        <w:rPr>
          <w:sz w:val="24"/>
        </w:rPr>
      </w:pPr>
    </w:p>
    <w:p w14:paraId="6C6B6539" w14:textId="77777777" w:rsidR="002A7B7B" w:rsidRDefault="002A7B7B">
      <w:pPr>
        <w:jc w:val="center"/>
        <w:rPr>
          <w:b/>
          <w:sz w:val="24"/>
          <w:szCs w:val="24"/>
        </w:rPr>
      </w:pPr>
    </w:p>
    <w:p w14:paraId="6C6B653A" w14:textId="77777777" w:rsidR="002A7B7B" w:rsidRDefault="00437CA8">
      <w:pPr>
        <w:jc w:val="both"/>
        <w:rPr>
          <w:i/>
          <w:sz w:val="24"/>
        </w:rPr>
      </w:pPr>
      <w:r>
        <w:rPr>
          <w:i/>
          <w:sz w:val="24"/>
        </w:rPr>
        <w:t>Základní škola (název podle zřizovací listiny)</w:t>
      </w:r>
    </w:p>
    <w:p w14:paraId="6C6B653B" w14:textId="77777777" w:rsidR="002A7B7B" w:rsidRDefault="00437CA8">
      <w:pPr>
        <w:jc w:val="both"/>
        <w:rPr>
          <w:i/>
          <w:sz w:val="24"/>
        </w:rPr>
      </w:pPr>
      <w:r>
        <w:rPr>
          <w:i/>
          <w:sz w:val="24"/>
        </w:rPr>
        <w:t>se sídlem (poštovní doručovací adresa)</w:t>
      </w:r>
    </w:p>
    <w:p w14:paraId="6C6B653C" w14:textId="77777777" w:rsidR="002A7B7B" w:rsidRDefault="002A7B7B">
      <w:pPr>
        <w:jc w:val="both"/>
        <w:rPr>
          <w:sz w:val="24"/>
        </w:rPr>
      </w:pPr>
    </w:p>
    <w:p w14:paraId="6C6B653D" w14:textId="77777777" w:rsidR="002A7B7B" w:rsidRDefault="00437CA8">
      <w:pPr>
        <w:jc w:val="both"/>
        <w:rPr>
          <w:sz w:val="24"/>
        </w:rPr>
      </w:pPr>
      <w:r>
        <w:rPr>
          <w:sz w:val="24"/>
        </w:rPr>
        <w:t>Paní</w:t>
      </w:r>
    </w:p>
    <w:p w14:paraId="6C6B653E" w14:textId="77777777" w:rsidR="002A7B7B" w:rsidRDefault="00437CA8">
      <w:pPr>
        <w:jc w:val="both"/>
        <w:rPr>
          <w:sz w:val="24"/>
        </w:rPr>
      </w:pPr>
      <w:r>
        <w:rPr>
          <w:sz w:val="24"/>
        </w:rPr>
        <w:t xml:space="preserve">zákonný zástupce </w:t>
      </w:r>
    </w:p>
    <w:p w14:paraId="6C6B653F" w14:textId="77777777" w:rsidR="002A7B7B" w:rsidRDefault="00437CA8">
      <w:pPr>
        <w:jc w:val="both"/>
        <w:rPr>
          <w:sz w:val="24"/>
        </w:rPr>
      </w:pPr>
      <w:r>
        <w:rPr>
          <w:sz w:val="24"/>
        </w:rPr>
        <w:t>adresa</w:t>
      </w:r>
    </w:p>
    <w:p w14:paraId="6C6B6540" w14:textId="77777777" w:rsidR="002A7B7B" w:rsidRDefault="002A7B7B">
      <w:pPr>
        <w:jc w:val="both"/>
        <w:rPr>
          <w:sz w:val="24"/>
        </w:rPr>
      </w:pPr>
    </w:p>
    <w:p w14:paraId="6C6B6541" w14:textId="77777777" w:rsidR="002A7B7B" w:rsidRDefault="00437CA8">
      <w:pPr>
        <w:jc w:val="both"/>
        <w:rPr>
          <w:sz w:val="24"/>
        </w:rPr>
      </w:pPr>
      <w:r>
        <w:rPr>
          <w:sz w:val="24"/>
        </w:rPr>
        <w:t>Do vlastních rukou</w:t>
      </w:r>
    </w:p>
    <w:p w14:paraId="6C6B6542" w14:textId="77777777" w:rsidR="002A7B7B" w:rsidRDefault="00437CA8">
      <w:pPr>
        <w:jc w:val="both"/>
        <w:rPr>
          <w:sz w:val="24"/>
        </w:rPr>
      </w:pPr>
      <w:r>
        <w:rPr>
          <w:sz w:val="24"/>
        </w:rPr>
        <w:t>Brno (datum)</w:t>
      </w:r>
    </w:p>
    <w:p w14:paraId="6C6B6543" w14:textId="77777777" w:rsidR="002A7B7B" w:rsidRDefault="00437CA8">
      <w:pPr>
        <w:jc w:val="both"/>
        <w:rPr>
          <w:sz w:val="24"/>
        </w:rPr>
      </w:pPr>
      <w:r>
        <w:rPr>
          <w:sz w:val="24"/>
        </w:rPr>
        <w:t>Č.j.:              /2025</w:t>
      </w:r>
    </w:p>
    <w:p w14:paraId="6C6B6544" w14:textId="77777777" w:rsidR="002A7B7B" w:rsidRDefault="002A7B7B">
      <w:pPr>
        <w:ind w:left="3540" w:firstLine="708"/>
        <w:jc w:val="both"/>
        <w:rPr>
          <w:sz w:val="24"/>
        </w:rPr>
      </w:pPr>
    </w:p>
    <w:p w14:paraId="6C6B6545" w14:textId="77777777" w:rsidR="002A7B7B" w:rsidRDefault="00437CA8">
      <w:pPr>
        <w:jc w:val="both"/>
        <w:rPr>
          <w:b/>
          <w:sz w:val="24"/>
          <w:u w:val="single"/>
        </w:rPr>
      </w:pPr>
      <w:r>
        <w:rPr>
          <w:b/>
          <w:sz w:val="24"/>
          <w:u w:val="single"/>
        </w:rPr>
        <w:t>Rozhodnutí</w:t>
      </w:r>
    </w:p>
    <w:p w14:paraId="6C6B6546" w14:textId="77777777" w:rsidR="002A7B7B" w:rsidRDefault="002A7B7B">
      <w:pPr>
        <w:jc w:val="both"/>
        <w:rPr>
          <w:sz w:val="24"/>
        </w:rPr>
      </w:pPr>
    </w:p>
    <w:p w14:paraId="6C6B6547" w14:textId="77777777" w:rsidR="002A7B7B" w:rsidRDefault="00437CA8">
      <w:pPr>
        <w:jc w:val="both"/>
        <w:rPr>
          <w:sz w:val="24"/>
        </w:rPr>
      </w:pPr>
      <w:r>
        <w:rPr>
          <w:sz w:val="24"/>
        </w:rPr>
        <w:t>Základní škola, jejíž činnost vykonává Základní škola _________, rozhodla svojí ředitelkou podle ustanovení § 34, § 165 odst. 2 písm. b) zákona č. 561/2004 Sb., o předškolním, základním středním, vyšším odborném a jiném vzdělávání (školský zákon), v platném znění, a v souladu s ustanovením § 87 zákona č. 500/2004 Sb., správní řád, v platném znění, takto:</w:t>
      </w:r>
    </w:p>
    <w:p w14:paraId="6C6B6548" w14:textId="77777777" w:rsidR="002A7B7B" w:rsidRDefault="002A7B7B">
      <w:pPr>
        <w:jc w:val="both"/>
        <w:rPr>
          <w:sz w:val="24"/>
        </w:rPr>
      </w:pPr>
    </w:p>
    <w:p w14:paraId="6C6B6549" w14:textId="77777777" w:rsidR="002A7B7B" w:rsidRDefault="00437CA8">
      <w:pPr>
        <w:jc w:val="both"/>
        <w:rPr>
          <w:sz w:val="24"/>
        </w:rPr>
      </w:pPr>
      <w:r>
        <w:rPr>
          <w:sz w:val="24"/>
        </w:rPr>
        <w:t>Na základě odvolání jméno příjmení dítěte, narozený/á _______ trvalý pobyt _______, podaného prostřednictvím jeho zákonného zástupce jméno a příjemní zákonného zástupce, nar._______  trvalým pobytem ______ proti rozhodnutí Základní školy ______ kterým jméno příjmení dítěte nebyla přijata k základnímu vzdělávání, vydaným školou dne ___ pod číslem jednacím, se napadené rozhodnutí mění následovně:</w:t>
      </w:r>
    </w:p>
    <w:p w14:paraId="6C6B654A" w14:textId="77777777" w:rsidR="002A7B7B" w:rsidRDefault="002A7B7B">
      <w:pPr>
        <w:jc w:val="both"/>
        <w:rPr>
          <w:sz w:val="24"/>
        </w:rPr>
      </w:pPr>
    </w:p>
    <w:p w14:paraId="6C6B654B" w14:textId="77777777" w:rsidR="002A7B7B" w:rsidRDefault="00437CA8">
      <w:pPr>
        <w:jc w:val="both"/>
        <w:rPr>
          <w:sz w:val="24"/>
        </w:rPr>
      </w:pPr>
      <w:r>
        <w:rPr>
          <w:sz w:val="24"/>
        </w:rPr>
        <w:t>jméno příjmení dítěte, narozena _______ trvalý pobyt _____se od školního roku 2025/2026 přijímá k základnímu vzdělávání v základní škole, jejíž činnost vykonává Základní škola ____.</w:t>
      </w:r>
    </w:p>
    <w:p w14:paraId="6C6B654C" w14:textId="77777777" w:rsidR="002A7B7B" w:rsidRDefault="00437CA8">
      <w:pPr>
        <w:jc w:val="both"/>
        <w:rPr>
          <w:b/>
          <w:sz w:val="24"/>
        </w:rPr>
      </w:pPr>
      <w:r>
        <w:rPr>
          <w:b/>
          <w:sz w:val="24"/>
        </w:rPr>
        <w:t xml:space="preserve">                                                           </w:t>
      </w:r>
    </w:p>
    <w:p w14:paraId="6C6B654D" w14:textId="77777777" w:rsidR="002A7B7B" w:rsidRDefault="00437CA8">
      <w:pPr>
        <w:jc w:val="both"/>
        <w:rPr>
          <w:b/>
          <w:sz w:val="24"/>
        </w:rPr>
      </w:pPr>
      <w:r>
        <w:rPr>
          <w:b/>
          <w:sz w:val="24"/>
        </w:rPr>
        <w:t>Odůvodnění:</w:t>
      </w:r>
    </w:p>
    <w:p w14:paraId="6C6B654E" w14:textId="77777777" w:rsidR="002A7B7B" w:rsidRDefault="00437CA8">
      <w:pPr>
        <w:jc w:val="both"/>
        <w:rPr>
          <w:sz w:val="24"/>
        </w:rPr>
      </w:pPr>
      <w:r>
        <w:rPr>
          <w:sz w:val="24"/>
        </w:rPr>
        <w:t xml:space="preserve">Základní škola _________ jako správní orgán prvního stupně vyhověla v plném rozsahu všem účastníkům řízení, a proto v souladu s ustanovením § 68 odst. 4 zákona č. 200/2004 Sb., v platném znění, odůvodnění není třeba. </w:t>
      </w:r>
    </w:p>
    <w:p w14:paraId="6C6B654F" w14:textId="77777777" w:rsidR="002A7B7B" w:rsidRDefault="002A7B7B">
      <w:pPr>
        <w:jc w:val="both"/>
        <w:rPr>
          <w:sz w:val="24"/>
        </w:rPr>
      </w:pPr>
    </w:p>
    <w:p w14:paraId="6C6B6550" w14:textId="77777777" w:rsidR="002A7B7B" w:rsidRDefault="00437CA8">
      <w:pPr>
        <w:jc w:val="both"/>
      </w:pPr>
      <w:r>
        <w:rPr>
          <w:b/>
          <w:sz w:val="24"/>
        </w:rPr>
        <w:t>Poučení</w:t>
      </w:r>
      <w:r>
        <w:rPr>
          <w:sz w:val="24"/>
        </w:rPr>
        <w:t xml:space="preserve">: Proti tomuto rozhodnutí lze podat odvolání do 15 dnů ode dne jeho doručení. Odvolání se podává u Základní školy _______ a rozhoduje o něm Krajský úřad _______ kraje. </w:t>
      </w:r>
    </w:p>
    <w:p w14:paraId="6C6B6551" w14:textId="77777777" w:rsidR="002A7B7B" w:rsidRDefault="002A7B7B">
      <w:pPr>
        <w:jc w:val="both"/>
        <w:rPr>
          <w:sz w:val="24"/>
        </w:rPr>
      </w:pPr>
    </w:p>
    <w:p w14:paraId="6C6B6552" w14:textId="77777777" w:rsidR="002A7B7B" w:rsidRDefault="00437CA8">
      <w:pPr>
        <w:ind w:left="2832" w:firstLine="708"/>
        <w:jc w:val="both"/>
        <w:rPr>
          <w:i/>
          <w:sz w:val="24"/>
        </w:rPr>
      </w:pPr>
      <w:r>
        <w:rPr>
          <w:i/>
          <w:sz w:val="24"/>
        </w:rPr>
        <w:t>(úřední kulaté razítko)</w:t>
      </w:r>
    </w:p>
    <w:p w14:paraId="6C6B6553" w14:textId="77777777" w:rsidR="002A7B7B" w:rsidRDefault="00437CA8">
      <w:pPr>
        <w:jc w:val="both"/>
        <w:rPr>
          <w:i/>
          <w:sz w:val="24"/>
        </w:rPr>
      </w:pPr>
      <w:r>
        <w:rPr>
          <w:i/>
          <w:sz w:val="24"/>
        </w:rPr>
        <w:t>(podpis)</w:t>
      </w:r>
    </w:p>
    <w:p w14:paraId="6C6B6554" w14:textId="77777777" w:rsidR="002A7B7B" w:rsidRDefault="002A7B7B">
      <w:pPr>
        <w:jc w:val="both"/>
        <w:rPr>
          <w:i/>
          <w:sz w:val="24"/>
        </w:rPr>
      </w:pPr>
    </w:p>
    <w:p w14:paraId="6C6B6555" w14:textId="77777777" w:rsidR="002A7B7B" w:rsidRDefault="00437CA8">
      <w:pPr>
        <w:jc w:val="both"/>
        <w:rPr>
          <w:i/>
          <w:sz w:val="24"/>
        </w:rPr>
      </w:pPr>
      <w:r>
        <w:rPr>
          <w:i/>
          <w:sz w:val="24"/>
        </w:rPr>
        <w:t>(titul, jméno, příjmení)</w:t>
      </w:r>
    </w:p>
    <w:p w14:paraId="6C6B6556" w14:textId="77777777" w:rsidR="002A7B7B" w:rsidRDefault="00437CA8">
      <w:pPr>
        <w:jc w:val="both"/>
        <w:rPr>
          <w:sz w:val="24"/>
        </w:rPr>
      </w:pPr>
      <w:r>
        <w:rPr>
          <w:sz w:val="24"/>
        </w:rPr>
        <w:t xml:space="preserve">ředitelka školy </w:t>
      </w:r>
    </w:p>
    <w:p w14:paraId="6C6B6557" w14:textId="77777777" w:rsidR="002A7B7B" w:rsidRDefault="002A7B7B">
      <w:pPr>
        <w:pStyle w:val="Nadpis1"/>
        <w:jc w:val="both"/>
      </w:pPr>
    </w:p>
    <w:p w14:paraId="6C6B6558" w14:textId="77777777" w:rsidR="002A7B7B" w:rsidRDefault="00437CA8">
      <w:pPr>
        <w:jc w:val="both"/>
        <w:rPr>
          <w:i/>
          <w:sz w:val="24"/>
          <w:szCs w:val="24"/>
        </w:rPr>
      </w:pPr>
      <w:r>
        <w:rPr>
          <w:i/>
          <w:sz w:val="24"/>
          <w:szCs w:val="24"/>
        </w:rPr>
        <w:t>Rozhodnutí nabylo právní moci:</w:t>
      </w:r>
    </w:p>
    <w:p w14:paraId="6C6B6559" w14:textId="77777777" w:rsidR="002A7B7B" w:rsidRDefault="00437CA8">
      <w:pPr>
        <w:jc w:val="both"/>
        <w:rPr>
          <w:i/>
          <w:sz w:val="24"/>
        </w:rPr>
      </w:pPr>
      <w:r>
        <w:rPr>
          <w:i/>
          <w:sz w:val="24"/>
        </w:rPr>
        <w:t>titul, jméno, příjmení</w:t>
      </w:r>
    </w:p>
    <w:p w14:paraId="6C6B655A" w14:textId="77777777" w:rsidR="002A7B7B" w:rsidRDefault="00437CA8">
      <w:pPr>
        <w:jc w:val="both"/>
        <w:rPr>
          <w:i/>
          <w:sz w:val="24"/>
        </w:rPr>
      </w:pPr>
      <w:r>
        <w:rPr>
          <w:i/>
          <w:sz w:val="24"/>
        </w:rPr>
        <w:t xml:space="preserve">ředitel školy </w:t>
      </w:r>
    </w:p>
    <w:p w14:paraId="6C6B655B" w14:textId="77777777" w:rsidR="002A7B7B" w:rsidRDefault="002A7B7B">
      <w:pPr>
        <w:rPr>
          <w:sz w:val="24"/>
        </w:rPr>
      </w:pPr>
    </w:p>
    <w:p w14:paraId="6C6B655C" w14:textId="77777777" w:rsidR="002A7B7B" w:rsidRDefault="002A7B7B">
      <w:pPr>
        <w:pStyle w:val="Bezmezer"/>
        <w:rPr>
          <w:rFonts w:ascii="Arial" w:hAnsi="Arial" w:cs="Arial"/>
          <w:lang w:eastAsia="cs-CZ"/>
        </w:rPr>
      </w:pPr>
    </w:p>
    <w:p w14:paraId="6C6B655D" w14:textId="77777777" w:rsidR="002A7B7B" w:rsidRDefault="002A7B7B">
      <w:pPr>
        <w:rPr>
          <w:sz w:val="32"/>
        </w:rPr>
      </w:pPr>
    </w:p>
    <w:p w14:paraId="6C6B655E" w14:textId="77777777" w:rsidR="002A7B7B" w:rsidRDefault="002A7B7B">
      <w:pPr>
        <w:rPr>
          <w:sz w:val="32"/>
        </w:rPr>
      </w:pPr>
    </w:p>
    <w:p w14:paraId="6C6B655F" w14:textId="77777777" w:rsidR="002A7B7B" w:rsidRDefault="002A7B7B">
      <w:pPr>
        <w:rPr>
          <w:sz w:val="32"/>
        </w:rPr>
      </w:pPr>
      <w:bookmarkStart w:id="107" w:name="_17._Protokol_o"/>
      <w:bookmarkStart w:id="108" w:name="_18._Předávání_odvolání"/>
      <w:bookmarkEnd w:id="107"/>
      <w:bookmarkEnd w:id="108"/>
    </w:p>
    <w:bookmarkStart w:id="109" w:name="_18._Ombudsman_k"/>
    <w:bookmarkStart w:id="110" w:name="_19._Plná_moc"/>
    <w:bookmarkStart w:id="111" w:name="_Plná_moc_udělená"/>
    <w:bookmarkEnd w:id="109"/>
    <w:bookmarkEnd w:id="110"/>
    <w:bookmarkEnd w:id="111"/>
    <w:p w14:paraId="6C6B6560" w14:textId="77777777" w:rsidR="002A7B7B" w:rsidRDefault="00437CA8">
      <w:pPr>
        <w:pStyle w:val="Nadpis7"/>
        <w:numPr>
          <w:ilvl w:val="0"/>
          <w:numId w:val="23"/>
        </w:numPr>
      </w:pPr>
      <w:r>
        <w:lastRenderedPageBreak/>
        <w:fldChar w:fldCharType="begin"/>
      </w:r>
      <w:r>
        <w:instrText xml:space="preserve"> HYPERLINK  "#_top" </w:instrText>
      </w:r>
      <w:r>
        <w:fldChar w:fldCharType="separate"/>
      </w:r>
      <w:r>
        <w:rPr>
          <w:rStyle w:val="Hypertextovodkaz"/>
        </w:rPr>
        <w:t>Plná moc udělená zákonným zástupcem dítěte jiné osobě</w:t>
      </w:r>
      <w:r>
        <w:fldChar w:fldCharType="end"/>
      </w:r>
    </w:p>
    <w:p w14:paraId="6C6B6561" w14:textId="77777777" w:rsidR="002A7B7B" w:rsidRDefault="002A7B7B">
      <w:pPr>
        <w:rPr>
          <w:sz w:val="32"/>
        </w:rPr>
      </w:pPr>
    </w:p>
    <w:p w14:paraId="6C6B6562" w14:textId="77777777" w:rsidR="002A7B7B" w:rsidRDefault="002A7B7B">
      <w:pPr>
        <w:rPr>
          <w:sz w:val="32"/>
        </w:rPr>
      </w:pPr>
    </w:p>
    <w:p w14:paraId="6C6B6563" w14:textId="77777777" w:rsidR="002A7B7B" w:rsidRDefault="002A7B7B"/>
    <w:p w14:paraId="6C6B6564" w14:textId="77777777" w:rsidR="002A7B7B" w:rsidRDefault="002A7B7B"/>
    <w:p w14:paraId="6C6B6565" w14:textId="77777777" w:rsidR="002A7B7B" w:rsidRDefault="00437CA8">
      <w:pPr>
        <w:spacing w:after="240"/>
        <w:jc w:val="center"/>
      </w:pPr>
      <w:r>
        <w:rPr>
          <w:b/>
          <w:sz w:val="32"/>
          <w:szCs w:val="32"/>
          <w:u w:val="single"/>
        </w:rPr>
        <w:t>PLNÁ MOC</w:t>
      </w:r>
    </w:p>
    <w:p w14:paraId="6C6B6566" w14:textId="77777777" w:rsidR="002A7B7B" w:rsidRDefault="002A7B7B">
      <w:pPr>
        <w:spacing w:after="240"/>
        <w:rPr>
          <w:sz w:val="24"/>
          <w:szCs w:val="24"/>
        </w:rPr>
      </w:pPr>
    </w:p>
    <w:p w14:paraId="6C6B6567" w14:textId="77777777" w:rsidR="002A7B7B" w:rsidRDefault="00437CA8">
      <w:pPr>
        <w:spacing w:after="240"/>
        <w:rPr>
          <w:sz w:val="24"/>
          <w:szCs w:val="24"/>
        </w:rPr>
      </w:pPr>
      <w:r>
        <w:rPr>
          <w:sz w:val="24"/>
          <w:szCs w:val="24"/>
        </w:rPr>
        <w:t xml:space="preserve">Já …………………..……………………………………………..…(titul, jméno, příjmení), </w:t>
      </w:r>
    </w:p>
    <w:p w14:paraId="6C6B6568" w14:textId="77777777" w:rsidR="002A7B7B" w:rsidRDefault="00437CA8">
      <w:pPr>
        <w:spacing w:after="240"/>
        <w:rPr>
          <w:sz w:val="24"/>
          <w:szCs w:val="24"/>
        </w:rPr>
      </w:pPr>
      <w:r>
        <w:rPr>
          <w:sz w:val="24"/>
          <w:szCs w:val="24"/>
        </w:rPr>
        <w:t>narozený dne ….……........... bydliště ……………………………………………………….,</w:t>
      </w:r>
    </w:p>
    <w:p w14:paraId="6C6B6569" w14:textId="77777777" w:rsidR="002A7B7B" w:rsidRDefault="00437CA8">
      <w:pPr>
        <w:spacing w:after="240"/>
        <w:rPr>
          <w:sz w:val="24"/>
          <w:szCs w:val="24"/>
        </w:rPr>
      </w:pPr>
      <w:r>
        <w:rPr>
          <w:sz w:val="24"/>
          <w:szCs w:val="24"/>
        </w:rPr>
        <w:t>jako zákonný zástupce dítěte ………………………………………………………………..</w:t>
      </w:r>
    </w:p>
    <w:p w14:paraId="6C6B656A" w14:textId="77777777" w:rsidR="002A7B7B" w:rsidRDefault="00437CA8">
      <w:pPr>
        <w:spacing w:after="240"/>
        <w:rPr>
          <w:sz w:val="24"/>
          <w:szCs w:val="24"/>
        </w:rPr>
      </w:pPr>
      <w:r>
        <w:rPr>
          <w:sz w:val="24"/>
          <w:szCs w:val="24"/>
        </w:rPr>
        <w:t>……………………………………………………………………………...(narození, bydliště)</w:t>
      </w:r>
    </w:p>
    <w:p w14:paraId="6C6B656B" w14:textId="77777777" w:rsidR="002A7B7B" w:rsidRDefault="00437CA8">
      <w:pPr>
        <w:spacing w:before="120" w:after="240"/>
        <w:rPr>
          <w:b/>
          <w:sz w:val="24"/>
          <w:szCs w:val="24"/>
        </w:rPr>
      </w:pPr>
      <w:r>
        <w:rPr>
          <w:b/>
          <w:sz w:val="24"/>
          <w:szCs w:val="24"/>
        </w:rPr>
        <w:t xml:space="preserve">uděluji tuto plnou moc </w:t>
      </w:r>
    </w:p>
    <w:p w14:paraId="6C6B656C" w14:textId="77777777" w:rsidR="002A7B7B" w:rsidRDefault="00437CA8">
      <w:pPr>
        <w:spacing w:before="120" w:after="240"/>
        <w:rPr>
          <w:sz w:val="24"/>
          <w:szCs w:val="24"/>
        </w:rPr>
      </w:pPr>
      <w:r>
        <w:rPr>
          <w:sz w:val="24"/>
          <w:szCs w:val="24"/>
        </w:rPr>
        <w:t>panu/paní ……………………………………………………………. (titul, jméno, příjmení),</w:t>
      </w:r>
    </w:p>
    <w:p w14:paraId="6C6B656D" w14:textId="77777777" w:rsidR="002A7B7B" w:rsidRDefault="00437CA8">
      <w:pPr>
        <w:spacing w:after="240"/>
        <w:rPr>
          <w:sz w:val="24"/>
          <w:szCs w:val="24"/>
        </w:rPr>
      </w:pPr>
      <w:r>
        <w:rPr>
          <w:sz w:val="24"/>
          <w:szCs w:val="24"/>
        </w:rPr>
        <w:t>narozené/mu dne ….……........... bydliště…………………………………………………….,</w:t>
      </w:r>
    </w:p>
    <w:p w14:paraId="6C6B656E" w14:textId="77777777" w:rsidR="002A7B7B" w:rsidRDefault="00437CA8">
      <w:pPr>
        <w:spacing w:after="240"/>
      </w:pPr>
      <w:r>
        <w:rPr>
          <w:b/>
          <w:sz w:val="24"/>
          <w:szCs w:val="24"/>
        </w:rPr>
        <w:t>aby mým jménem činila veškeré právní úkony, které jsou spojeny s povinnou školní docházkou mého dítěte.</w:t>
      </w:r>
    </w:p>
    <w:p w14:paraId="6C6B656F" w14:textId="77777777" w:rsidR="002A7B7B" w:rsidRDefault="00437CA8">
      <w:pPr>
        <w:rPr>
          <w:i/>
        </w:rPr>
      </w:pPr>
      <w:r>
        <w:rPr>
          <w:i/>
        </w:rPr>
        <w:t>(Nebo tyto úkony vyjmenovat, nebo uvést, které provádět nesmí).</w:t>
      </w:r>
    </w:p>
    <w:p w14:paraId="6C6B6570" w14:textId="77777777" w:rsidR="002A7B7B" w:rsidRDefault="002A7B7B">
      <w:pPr>
        <w:spacing w:after="240"/>
        <w:rPr>
          <w:sz w:val="24"/>
          <w:szCs w:val="24"/>
        </w:rPr>
      </w:pPr>
    </w:p>
    <w:p w14:paraId="6C6B6571" w14:textId="77777777" w:rsidR="002A7B7B" w:rsidRDefault="00437CA8">
      <w:pPr>
        <w:spacing w:after="240"/>
        <w:rPr>
          <w:sz w:val="24"/>
          <w:szCs w:val="24"/>
        </w:rPr>
      </w:pPr>
      <w:r>
        <w:rPr>
          <w:sz w:val="24"/>
          <w:szCs w:val="24"/>
        </w:rPr>
        <w:t>Podpis zákonného zástupce dítěte: __________________________</w:t>
      </w:r>
    </w:p>
    <w:p w14:paraId="6C6B6572" w14:textId="77777777" w:rsidR="002A7B7B" w:rsidRDefault="002A7B7B">
      <w:pPr>
        <w:spacing w:after="240"/>
        <w:rPr>
          <w:sz w:val="24"/>
          <w:szCs w:val="24"/>
        </w:rPr>
      </w:pPr>
    </w:p>
    <w:p w14:paraId="6C6B6573" w14:textId="77777777" w:rsidR="002A7B7B" w:rsidRDefault="002A7B7B">
      <w:pPr>
        <w:spacing w:after="240"/>
        <w:rPr>
          <w:sz w:val="24"/>
          <w:szCs w:val="24"/>
        </w:rPr>
      </w:pPr>
    </w:p>
    <w:p w14:paraId="6C6B6574" w14:textId="77777777" w:rsidR="002A7B7B" w:rsidRDefault="00437CA8">
      <w:pPr>
        <w:spacing w:after="240"/>
        <w:outlineLvl w:val="0"/>
        <w:rPr>
          <w:b/>
          <w:sz w:val="24"/>
          <w:szCs w:val="24"/>
        </w:rPr>
      </w:pPr>
      <w:r>
        <w:rPr>
          <w:b/>
          <w:sz w:val="24"/>
          <w:szCs w:val="24"/>
        </w:rPr>
        <w:t>Výše uvedené zmocnění přijímám.</w:t>
      </w:r>
    </w:p>
    <w:p w14:paraId="6C6B6575" w14:textId="77777777" w:rsidR="002A7B7B" w:rsidRDefault="002A7B7B">
      <w:pPr>
        <w:spacing w:after="240"/>
        <w:rPr>
          <w:sz w:val="24"/>
          <w:szCs w:val="24"/>
        </w:rPr>
      </w:pPr>
    </w:p>
    <w:p w14:paraId="6C6B6576" w14:textId="77777777" w:rsidR="002A7B7B" w:rsidRDefault="00437CA8">
      <w:pPr>
        <w:spacing w:after="240"/>
        <w:rPr>
          <w:sz w:val="24"/>
          <w:szCs w:val="24"/>
        </w:rPr>
      </w:pPr>
      <w:r>
        <w:rPr>
          <w:sz w:val="24"/>
          <w:szCs w:val="24"/>
        </w:rPr>
        <w:t>Podpis zmocněnce: _______________________</w:t>
      </w:r>
    </w:p>
    <w:p w14:paraId="6C6B6577" w14:textId="77777777" w:rsidR="002A7B7B" w:rsidRDefault="002A7B7B">
      <w:pPr>
        <w:rPr>
          <w:sz w:val="32"/>
        </w:rPr>
      </w:pPr>
    </w:p>
    <w:p w14:paraId="6C6B6578" w14:textId="77777777" w:rsidR="002A7B7B" w:rsidRDefault="002A7B7B">
      <w:pPr>
        <w:rPr>
          <w:sz w:val="32"/>
        </w:rPr>
      </w:pPr>
    </w:p>
    <w:p w14:paraId="6C6B6579" w14:textId="77777777" w:rsidR="002A7B7B" w:rsidRDefault="002A7B7B">
      <w:pPr>
        <w:rPr>
          <w:sz w:val="32"/>
        </w:rPr>
      </w:pPr>
    </w:p>
    <w:p w14:paraId="6C6B657A" w14:textId="77777777" w:rsidR="002A7B7B" w:rsidRDefault="002A7B7B">
      <w:pPr>
        <w:pStyle w:val="Nadpis7"/>
      </w:pPr>
      <w:bookmarkStart w:id="112" w:name="_20._Pěstoun"/>
      <w:bookmarkStart w:id="113" w:name="_20._Další_zákonní"/>
      <w:bookmarkEnd w:id="112"/>
      <w:bookmarkEnd w:id="113"/>
    </w:p>
    <w:p w14:paraId="6C6B657B" w14:textId="77777777" w:rsidR="002A7B7B" w:rsidRDefault="002A7B7B">
      <w:pPr>
        <w:pStyle w:val="Nadpis7"/>
      </w:pPr>
    </w:p>
    <w:p w14:paraId="6C6B657C" w14:textId="77777777" w:rsidR="002A7B7B" w:rsidRDefault="002A7B7B">
      <w:pPr>
        <w:pStyle w:val="Nadpis7"/>
      </w:pPr>
    </w:p>
    <w:p w14:paraId="6C6B657D" w14:textId="77777777" w:rsidR="002A7B7B" w:rsidRDefault="002A7B7B">
      <w:pPr>
        <w:pStyle w:val="Nadpis7"/>
      </w:pPr>
    </w:p>
    <w:p w14:paraId="6C6B657E" w14:textId="77777777" w:rsidR="002A7B7B" w:rsidRDefault="002A7B7B"/>
    <w:p w14:paraId="6C6B657F" w14:textId="77777777" w:rsidR="002A7B7B" w:rsidRDefault="002A7B7B">
      <w:pPr>
        <w:pStyle w:val="Nadpis7"/>
      </w:pPr>
    </w:p>
    <w:p w14:paraId="6C6B6580" w14:textId="77777777" w:rsidR="002A7B7B" w:rsidRDefault="002A7B7B"/>
    <w:p w14:paraId="6C6B6581" w14:textId="77777777" w:rsidR="002A7B7B" w:rsidRDefault="00437CA8">
      <w:pPr>
        <w:pStyle w:val="Nadpis7"/>
        <w:numPr>
          <w:ilvl w:val="0"/>
          <w:numId w:val="23"/>
        </w:numPr>
      </w:pPr>
      <w:bookmarkStart w:id="114" w:name="_Další_zákonní_zástupci"/>
      <w:bookmarkEnd w:id="114"/>
      <w:r>
        <w:lastRenderedPageBreak/>
        <w:t>Další zákonní zástupci</w:t>
      </w:r>
    </w:p>
    <w:p w14:paraId="6C6B6582" w14:textId="77777777" w:rsidR="002A7B7B" w:rsidRDefault="002A7B7B"/>
    <w:p w14:paraId="6C6B6583" w14:textId="77777777" w:rsidR="002A7B7B" w:rsidRDefault="00437CA8">
      <w:pPr>
        <w:rPr>
          <w:b/>
          <w:bCs/>
          <w:sz w:val="24"/>
          <w:szCs w:val="24"/>
        </w:rPr>
      </w:pPr>
      <w:r>
        <w:rPr>
          <w:b/>
          <w:bCs/>
          <w:sz w:val="24"/>
          <w:szCs w:val="24"/>
        </w:rPr>
        <w:t>a) Osvojitelé</w:t>
      </w:r>
    </w:p>
    <w:p w14:paraId="6C6B6584" w14:textId="77777777" w:rsidR="002A7B7B" w:rsidRDefault="00437CA8">
      <w:pPr>
        <w:jc w:val="both"/>
        <w:rPr>
          <w:sz w:val="24"/>
          <w:szCs w:val="24"/>
        </w:rPr>
      </w:pPr>
      <w:r>
        <w:rPr>
          <w:sz w:val="24"/>
          <w:szCs w:val="24"/>
        </w:rPr>
        <w:t>Osvojení je podle § 794 občanského zákoníku přijetí dítěte za vlastní. Osvojitel se pak po právní stránce stává rodičem dítěte, má stejná práva jak je u rodičů uvádí školský zákon a jiné předpisy.</w:t>
      </w:r>
    </w:p>
    <w:p w14:paraId="6C6B6585" w14:textId="77777777" w:rsidR="002A7B7B" w:rsidRDefault="002A7B7B">
      <w:pPr>
        <w:jc w:val="both"/>
        <w:rPr>
          <w:sz w:val="24"/>
          <w:szCs w:val="24"/>
        </w:rPr>
      </w:pPr>
    </w:p>
    <w:p w14:paraId="6C6B6586" w14:textId="77777777" w:rsidR="002A7B7B" w:rsidRDefault="00437CA8">
      <w:pPr>
        <w:jc w:val="both"/>
        <w:rPr>
          <w:b/>
          <w:bCs/>
          <w:sz w:val="24"/>
          <w:szCs w:val="24"/>
        </w:rPr>
      </w:pPr>
      <w:r>
        <w:rPr>
          <w:b/>
          <w:bCs/>
          <w:sz w:val="24"/>
          <w:szCs w:val="24"/>
        </w:rPr>
        <w:t>b) Poručník</w:t>
      </w:r>
    </w:p>
    <w:p w14:paraId="6C6B6587" w14:textId="77777777" w:rsidR="002A7B7B" w:rsidRDefault="00437CA8">
      <w:pPr>
        <w:jc w:val="both"/>
        <w:rPr>
          <w:sz w:val="24"/>
          <w:szCs w:val="24"/>
        </w:rPr>
      </w:pPr>
      <w:r>
        <w:rPr>
          <w:sz w:val="24"/>
          <w:szCs w:val="24"/>
        </w:rPr>
        <w:t>Poručník zajišťuje právní ochranu dítěte, jehož rodiče zemřeli, jsou právně nezpůsobilí, nebo nejsou známi. Má všechny práva a povinnosti jako rodič, ale s tím, že každé jeho rozhodnutí v nikoli běžné záležitosti musí schválit soud, patří sem např. podání přihlášky k základnímu vzdělávání, žádosti o přestup, o změnu oboru vzdělávání, vzdělávání podle individuálního vzdělávacího plánu.</w:t>
      </w:r>
    </w:p>
    <w:p w14:paraId="6C6B6588" w14:textId="77777777" w:rsidR="002A7B7B" w:rsidRDefault="002A7B7B">
      <w:pPr>
        <w:jc w:val="both"/>
        <w:rPr>
          <w:sz w:val="24"/>
          <w:szCs w:val="24"/>
        </w:rPr>
      </w:pPr>
    </w:p>
    <w:p w14:paraId="6C6B6589" w14:textId="77777777" w:rsidR="002A7B7B" w:rsidRDefault="00437CA8">
      <w:pPr>
        <w:jc w:val="both"/>
        <w:rPr>
          <w:b/>
          <w:bCs/>
          <w:sz w:val="24"/>
          <w:szCs w:val="24"/>
        </w:rPr>
      </w:pPr>
      <w:r>
        <w:rPr>
          <w:b/>
          <w:bCs/>
          <w:sz w:val="24"/>
          <w:szCs w:val="24"/>
        </w:rPr>
        <w:t>c) Pěstoun</w:t>
      </w:r>
    </w:p>
    <w:p w14:paraId="6C6B658A" w14:textId="77777777" w:rsidR="002A7B7B" w:rsidRDefault="00437CA8">
      <w:pPr>
        <w:jc w:val="both"/>
        <w:rPr>
          <w:sz w:val="24"/>
          <w:szCs w:val="24"/>
        </w:rPr>
      </w:pPr>
      <w:r>
        <w:rPr>
          <w:sz w:val="24"/>
          <w:szCs w:val="24"/>
        </w:rPr>
        <w:t>Je povinen a oprávněn rozhodovat jen o běžných záležitostech dítěte, nikoli opět podání přihlášky k základnímu vzdělávání, žádosti o přestup, o změnu oboru vzdělávání, vzdělávání podle individuálního vzdělávacího plánu.</w:t>
      </w:r>
    </w:p>
    <w:p w14:paraId="6C6B658B" w14:textId="77777777" w:rsidR="002A7B7B" w:rsidRDefault="00437CA8">
      <w:pPr>
        <w:jc w:val="both"/>
        <w:rPr>
          <w:sz w:val="24"/>
          <w:szCs w:val="24"/>
        </w:rPr>
      </w:pPr>
      <w:r>
        <w:rPr>
          <w:sz w:val="24"/>
          <w:szCs w:val="24"/>
        </w:rPr>
        <w:t>Vyžadují-li to okolnosti, stanoví další povinnosti a práva pěstouna soud.</w:t>
      </w:r>
    </w:p>
    <w:p w14:paraId="6C6B658C" w14:textId="77777777" w:rsidR="002A7B7B" w:rsidRDefault="00437CA8">
      <w:pPr>
        <w:jc w:val="both"/>
        <w:rPr>
          <w:sz w:val="24"/>
          <w:szCs w:val="24"/>
        </w:rPr>
      </w:pPr>
      <w:r>
        <w:rPr>
          <w:sz w:val="24"/>
          <w:szCs w:val="24"/>
        </w:rPr>
        <w:t>Uchazeče ve správním řízení nemůže zastupovat pěstoun. Pokud by se ukázalo, že je potřebné, aby byly pěstounovi stanoveny práva a povinnosti, například zastupovat dítě ve správním řízení, rozhodne o tom soud.</w:t>
      </w:r>
    </w:p>
    <w:p w14:paraId="6C6B658D" w14:textId="77777777" w:rsidR="002A7B7B" w:rsidRDefault="00437CA8">
      <w:pPr>
        <w:jc w:val="both"/>
        <w:rPr>
          <w:sz w:val="24"/>
          <w:szCs w:val="24"/>
        </w:rPr>
      </w:pPr>
      <w:r>
        <w:rPr>
          <w:sz w:val="24"/>
          <w:szCs w:val="24"/>
        </w:rPr>
        <w:t xml:space="preserve">Za běžnou záležitost dítěte lze považovat např. informování se o průběhu a výsledcích vzdělávání, informování školy o změně zdravotní způsobilosti, omlouvání nepřítomnosti dítěte mateřské školy nebo nezletilého žáka. </w:t>
      </w:r>
      <w:bookmarkStart w:id="115" w:name="_21._Dodatečný_odklad"/>
      <w:bookmarkEnd w:id="115"/>
    </w:p>
    <w:p w14:paraId="6C6B658E" w14:textId="77777777" w:rsidR="002A7B7B" w:rsidRDefault="002A7B7B">
      <w:pPr>
        <w:jc w:val="both"/>
        <w:rPr>
          <w:sz w:val="24"/>
          <w:szCs w:val="24"/>
        </w:rPr>
      </w:pPr>
    </w:p>
    <w:p w14:paraId="6C6B658F" w14:textId="77777777" w:rsidR="002A7B7B" w:rsidRDefault="002A7B7B">
      <w:pPr>
        <w:jc w:val="both"/>
        <w:rPr>
          <w:sz w:val="24"/>
          <w:szCs w:val="24"/>
        </w:rPr>
      </w:pPr>
    </w:p>
    <w:p w14:paraId="6C6B6590" w14:textId="77777777" w:rsidR="002A7B7B" w:rsidRDefault="002A7B7B">
      <w:pPr>
        <w:jc w:val="both"/>
        <w:rPr>
          <w:sz w:val="24"/>
          <w:szCs w:val="24"/>
        </w:rPr>
      </w:pPr>
    </w:p>
    <w:p w14:paraId="6C6B6591" w14:textId="77777777" w:rsidR="002A7B7B" w:rsidRDefault="002A7B7B">
      <w:pPr>
        <w:jc w:val="both"/>
        <w:rPr>
          <w:sz w:val="24"/>
          <w:szCs w:val="24"/>
        </w:rPr>
      </w:pPr>
    </w:p>
    <w:p w14:paraId="6C6B6592" w14:textId="77777777" w:rsidR="002A7B7B" w:rsidRDefault="002A7B7B">
      <w:pPr>
        <w:jc w:val="both"/>
        <w:rPr>
          <w:sz w:val="24"/>
          <w:szCs w:val="24"/>
        </w:rPr>
      </w:pPr>
    </w:p>
    <w:p w14:paraId="6C6B6593" w14:textId="77777777" w:rsidR="002A7B7B" w:rsidRDefault="002A7B7B">
      <w:pPr>
        <w:jc w:val="both"/>
        <w:rPr>
          <w:sz w:val="24"/>
          <w:szCs w:val="24"/>
        </w:rPr>
      </w:pPr>
    </w:p>
    <w:p w14:paraId="6C6B6594" w14:textId="77777777" w:rsidR="002A7B7B" w:rsidRDefault="002A7B7B">
      <w:pPr>
        <w:jc w:val="both"/>
        <w:rPr>
          <w:sz w:val="24"/>
          <w:szCs w:val="24"/>
        </w:rPr>
      </w:pPr>
    </w:p>
    <w:p w14:paraId="6C6B6595" w14:textId="77777777" w:rsidR="002A7B7B" w:rsidRDefault="002A7B7B">
      <w:pPr>
        <w:jc w:val="both"/>
        <w:rPr>
          <w:sz w:val="24"/>
          <w:szCs w:val="24"/>
        </w:rPr>
      </w:pPr>
    </w:p>
    <w:p w14:paraId="6C6B6596" w14:textId="77777777" w:rsidR="002A7B7B" w:rsidRDefault="002A7B7B">
      <w:pPr>
        <w:jc w:val="both"/>
        <w:rPr>
          <w:sz w:val="24"/>
          <w:szCs w:val="24"/>
        </w:rPr>
      </w:pPr>
    </w:p>
    <w:p w14:paraId="6C6B6597" w14:textId="77777777" w:rsidR="002A7B7B" w:rsidRDefault="002A7B7B">
      <w:pPr>
        <w:jc w:val="both"/>
        <w:rPr>
          <w:sz w:val="24"/>
          <w:szCs w:val="24"/>
        </w:rPr>
      </w:pPr>
    </w:p>
    <w:p w14:paraId="6C6B6598" w14:textId="77777777" w:rsidR="002A7B7B" w:rsidRDefault="002A7B7B">
      <w:pPr>
        <w:jc w:val="both"/>
        <w:rPr>
          <w:sz w:val="24"/>
          <w:szCs w:val="24"/>
        </w:rPr>
      </w:pPr>
    </w:p>
    <w:p w14:paraId="6C6B6599" w14:textId="77777777" w:rsidR="002A7B7B" w:rsidRDefault="002A7B7B">
      <w:pPr>
        <w:jc w:val="both"/>
        <w:rPr>
          <w:sz w:val="24"/>
          <w:szCs w:val="24"/>
        </w:rPr>
      </w:pPr>
    </w:p>
    <w:p w14:paraId="6C6B659A" w14:textId="77777777" w:rsidR="002A7B7B" w:rsidRDefault="002A7B7B">
      <w:pPr>
        <w:jc w:val="both"/>
        <w:rPr>
          <w:sz w:val="24"/>
          <w:szCs w:val="24"/>
        </w:rPr>
      </w:pPr>
    </w:p>
    <w:p w14:paraId="6C6B659B" w14:textId="77777777" w:rsidR="002A7B7B" w:rsidRDefault="002A7B7B">
      <w:pPr>
        <w:jc w:val="both"/>
        <w:rPr>
          <w:sz w:val="24"/>
          <w:szCs w:val="24"/>
        </w:rPr>
      </w:pPr>
    </w:p>
    <w:p w14:paraId="6C6B659C" w14:textId="77777777" w:rsidR="002A7B7B" w:rsidRDefault="002A7B7B">
      <w:pPr>
        <w:jc w:val="both"/>
        <w:rPr>
          <w:sz w:val="24"/>
          <w:szCs w:val="24"/>
        </w:rPr>
      </w:pPr>
    </w:p>
    <w:p w14:paraId="6C6B659D" w14:textId="77777777" w:rsidR="002A7B7B" w:rsidRDefault="002A7B7B">
      <w:pPr>
        <w:jc w:val="both"/>
        <w:rPr>
          <w:sz w:val="24"/>
          <w:szCs w:val="24"/>
        </w:rPr>
      </w:pPr>
    </w:p>
    <w:p w14:paraId="6C6B659E" w14:textId="77777777" w:rsidR="002A7B7B" w:rsidRDefault="002A7B7B">
      <w:pPr>
        <w:jc w:val="both"/>
        <w:rPr>
          <w:sz w:val="24"/>
          <w:szCs w:val="24"/>
        </w:rPr>
      </w:pPr>
    </w:p>
    <w:p w14:paraId="6C6B659F" w14:textId="77777777" w:rsidR="002A7B7B" w:rsidRDefault="002A7B7B">
      <w:pPr>
        <w:jc w:val="both"/>
        <w:rPr>
          <w:sz w:val="24"/>
          <w:szCs w:val="24"/>
        </w:rPr>
      </w:pPr>
    </w:p>
    <w:p w14:paraId="6C6B65A0" w14:textId="77777777" w:rsidR="002A7B7B" w:rsidRDefault="002A7B7B">
      <w:pPr>
        <w:jc w:val="both"/>
        <w:rPr>
          <w:sz w:val="24"/>
          <w:szCs w:val="24"/>
        </w:rPr>
      </w:pPr>
    </w:p>
    <w:p w14:paraId="6C6B65A1" w14:textId="77777777" w:rsidR="002A7B7B" w:rsidRDefault="002A7B7B">
      <w:pPr>
        <w:jc w:val="both"/>
        <w:rPr>
          <w:sz w:val="24"/>
          <w:szCs w:val="24"/>
        </w:rPr>
      </w:pPr>
    </w:p>
    <w:p w14:paraId="6C6B65A2" w14:textId="77777777" w:rsidR="002A7B7B" w:rsidRDefault="002A7B7B">
      <w:pPr>
        <w:jc w:val="both"/>
        <w:rPr>
          <w:sz w:val="24"/>
          <w:szCs w:val="24"/>
        </w:rPr>
      </w:pPr>
    </w:p>
    <w:p w14:paraId="6C6B65A3" w14:textId="77777777" w:rsidR="002A7B7B" w:rsidRDefault="002A7B7B">
      <w:pPr>
        <w:jc w:val="both"/>
        <w:rPr>
          <w:sz w:val="24"/>
          <w:szCs w:val="24"/>
        </w:rPr>
      </w:pPr>
    </w:p>
    <w:p w14:paraId="6C6B65A4" w14:textId="77777777" w:rsidR="002A7B7B" w:rsidRDefault="002A7B7B">
      <w:pPr>
        <w:jc w:val="both"/>
        <w:rPr>
          <w:sz w:val="24"/>
          <w:szCs w:val="24"/>
        </w:rPr>
      </w:pPr>
    </w:p>
    <w:p w14:paraId="6C6B65A5" w14:textId="77777777" w:rsidR="002A7B7B" w:rsidRDefault="002A7B7B">
      <w:pPr>
        <w:jc w:val="both"/>
        <w:rPr>
          <w:sz w:val="24"/>
          <w:szCs w:val="24"/>
        </w:rPr>
      </w:pPr>
    </w:p>
    <w:p w14:paraId="6C6B65A6" w14:textId="77777777" w:rsidR="002A7B7B" w:rsidRDefault="002A7B7B">
      <w:pPr>
        <w:jc w:val="both"/>
        <w:rPr>
          <w:sz w:val="24"/>
          <w:szCs w:val="24"/>
        </w:rPr>
      </w:pPr>
    </w:p>
    <w:p w14:paraId="6C6B65A7" w14:textId="77777777" w:rsidR="002A7B7B" w:rsidRDefault="002A7B7B">
      <w:pPr>
        <w:jc w:val="both"/>
        <w:rPr>
          <w:sz w:val="24"/>
          <w:szCs w:val="24"/>
        </w:rPr>
      </w:pPr>
    </w:p>
    <w:p w14:paraId="6C6B65A8" w14:textId="77777777" w:rsidR="002A7B7B" w:rsidRDefault="002A7B7B">
      <w:pPr>
        <w:jc w:val="both"/>
        <w:rPr>
          <w:sz w:val="24"/>
          <w:szCs w:val="24"/>
        </w:rPr>
      </w:pPr>
    </w:p>
    <w:p w14:paraId="6C6B65A9" w14:textId="77777777" w:rsidR="002A7B7B" w:rsidRDefault="002A7B7B">
      <w:pPr>
        <w:jc w:val="both"/>
        <w:rPr>
          <w:sz w:val="24"/>
          <w:szCs w:val="24"/>
        </w:rPr>
      </w:pPr>
    </w:p>
    <w:p w14:paraId="6C6B65AA" w14:textId="77777777" w:rsidR="002A7B7B" w:rsidRDefault="002A7B7B">
      <w:pPr>
        <w:jc w:val="both"/>
        <w:rPr>
          <w:sz w:val="24"/>
          <w:szCs w:val="24"/>
        </w:rPr>
      </w:pPr>
    </w:p>
    <w:p w14:paraId="6C6B65AB" w14:textId="77777777" w:rsidR="002A7B7B" w:rsidRDefault="002A7B7B">
      <w:pPr>
        <w:jc w:val="both"/>
        <w:rPr>
          <w:sz w:val="24"/>
          <w:szCs w:val="24"/>
        </w:rPr>
      </w:pPr>
    </w:p>
    <w:bookmarkStart w:id="116" w:name="_22._Ombudsman_k"/>
    <w:bookmarkStart w:id="117" w:name="_Ombudsman_k_zápisům"/>
    <w:bookmarkEnd w:id="116"/>
    <w:bookmarkEnd w:id="117"/>
    <w:p w14:paraId="6C6B65AC" w14:textId="77777777" w:rsidR="002A7B7B" w:rsidRDefault="00437CA8">
      <w:pPr>
        <w:pStyle w:val="Nadpis6"/>
        <w:numPr>
          <w:ilvl w:val="0"/>
          <w:numId w:val="23"/>
        </w:numPr>
      </w:pPr>
      <w:r>
        <w:lastRenderedPageBreak/>
        <w:fldChar w:fldCharType="begin"/>
      </w:r>
      <w:r>
        <w:instrText xml:space="preserve"> HYPERLINK  "#_top" </w:instrText>
      </w:r>
      <w:r>
        <w:fldChar w:fldCharType="separate"/>
      </w:r>
      <w:r>
        <w:rPr>
          <w:rStyle w:val="Hypertextovodkaz"/>
          <w:bCs/>
        </w:rPr>
        <w:t>Ombudsman k zápisům do první třídy 2017</w:t>
      </w:r>
      <w:r>
        <w:fldChar w:fldCharType="end"/>
      </w:r>
    </w:p>
    <w:p w14:paraId="6C6B65AD" w14:textId="77777777" w:rsidR="002A7B7B" w:rsidRDefault="002A7B7B">
      <w:pPr>
        <w:rPr>
          <w:sz w:val="22"/>
          <w:szCs w:val="22"/>
        </w:rPr>
      </w:pPr>
    </w:p>
    <w:p w14:paraId="6C6B65AE" w14:textId="77777777" w:rsidR="002A7B7B" w:rsidRDefault="00437CA8">
      <w:r>
        <w:rPr>
          <w:b/>
          <w:color w:val="0000FF"/>
          <w:sz w:val="22"/>
          <w:szCs w:val="22"/>
        </w:rPr>
        <w:t>Doporučení veřejné ochránkyně práv k rovnému přístupu k povinné školní docházce</w:t>
      </w:r>
    </w:p>
    <w:p w14:paraId="6C6B65AF" w14:textId="77777777" w:rsidR="002A7B7B" w:rsidRDefault="00437CA8">
      <w:pPr>
        <w:rPr>
          <w:sz w:val="22"/>
          <w:szCs w:val="22"/>
        </w:rPr>
      </w:pPr>
      <w:r>
        <w:rPr>
          <w:sz w:val="22"/>
          <w:szCs w:val="22"/>
        </w:rPr>
        <w:t xml:space="preserve">Sp. zn.: 14/2017/DIS/VB </w:t>
      </w:r>
    </w:p>
    <w:p w14:paraId="6C6B65B0" w14:textId="77777777" w:rsidR="002A7B7B" w:rsidRDefault="002A7B7B">
      <w:pPr>
        <w:rPr>
          <w:sz w:val="22"/>
          <w:szCs w:val="22"/>
        </w:rPr>
      </w:pPr>
    </w:p>
    <w:p w14:paraId="6C6B65B1" w14:textId="77777777" w:rsidR="002A7B7B" w:rsidRDefault="00437CA8">
      <w:pPr>
        <w:jc w:val="both"/>
        <w:rPr>
          <w:b/>
          <w:sz w:val="22"/>
          <w:szCs w:val="22"/>
          <w:u w:val="single"/>
        </w:rPr>
      </w:pPr>
      <w:r>
        <w:rPr>
          <w:b/>
          <w:sz w:val="22"/>
          <w:szCs w:val="22"/>
          <w:u w:val="single"/>
        </w:rPr>
        <w:t xml:space="preserve">A. Úkoly veřejné ochránkyně práv </w:t>
      </w:r>
    </w:p>
    <w:p w14:paraId="6C6B65B2" w14:textId="77777777" w:rsidR="002A7B7B" w:rsidRDefault="00437CA8">
      <w:pPr>
        <w:jc w:val="both"/>
      </w:pPr>
      <w:r>
        <w:rPr>
          <w:sz w:val="22"/>
          <w:szCs w:val="22"/>
        </w:rPr>
        <w:t>Doporučení k otázkám souvisejícím s diskriminací vydávám podle § 21b</w:t>
      </w:r>
      <w:r>
        <w:t xml:space="preserve"> </w:t>
      </w:r>
      <w:r>
        <w:rPr>
          <w:sz w:val="22"/>
          <w:szCs w:val="22"/>
        </w:rPr>
        <w:t xml:space="preserve"> písm. c) zákona o veřejném ochránci práv. Obsahuje návod pro rozhodování o žádostech o přijetí dítěte k povinné školní docházce. </w:t>
      </w:r>
    </w:p>
    <w:p w14:paraId="6C6B65B3" w14:textId="77777777" w:rsidR="002A7B7B" w:rsidRDefault="002A7B7B">
      <w:pPr>
        <w:jc w:val="both"/>
        <w:rPr>
          <w:sz w:val="22"/>
          <w:szCs w:val="22"/>
        </w:rPr>
      </w:pPr>
    </w:p>
    <w:p w14:paraId="6C6B65B4" w14:textId="77777777" w:rsidR="002A7B7B" w:rsidRDefault="00437CA8">
      <w:pPr>
        <w:jc w:val="both"/>
        <w:rPr>
          <w:b/>
          <w:sz w:val="22"/>
          <w:szCs w:val="22"/>
          <w:u w:val="single"/>
        </w:rPr>
      </w:pPr>
      <w:r>
        <w:rPr>
          <w:b/>
          <w:sz w:val="22"/>
          <w:szCs w:val="22"/>
          <w:u w:val="single"/>
        </w:rPr>
        <w:t xml:space="preserve">B. Úvodní slovo </w:t>
      </w:r>
    </w:p>
    <w:p w14:paraId="6C6B65B5" w14:textId="77777777" w:rsidR="002A7B7B" w:rsidRDefault="00437CA8">
      <w:pPr>
        <w:jc w:val="both"/>
      </w:pPr>
      <w:r>
        <w:rPr>
          <w:sz w:val="22"/>
          <w:szCs w:val="22"/>
        </w:rPr>
        <w:t xml:space="preserve">První verze doporučení vznikla v lednu 2016 v reakci na větší množství podnětů a dotazů, se kterými se na mě obrátili rodiče, neziskové organizace a představitelé samospráv. Podklady pro vytvoření doporučení jsem získala jak vlastní činností (šetřením konkrétních podnětů), tak i spoluprací s Českou školní inspekcí, která v roce 2015 provedla na můj podnět inspekční činnost </w:t>
      </w:r>
      <w:r>
        <w:rPr>
          <w:rStyle w:val="Znakapoznpodarou"/>
        </w:rPr>
        <w:footnoteReference w:id="8"/>
      </w:r>
      <w:r>
        <w:t xml:space="preserve"> </w:t>
      </w:r>
      <w:r>
        <w:rPr>
          <w:sz w:val="22"/>
          <w:szCs w:val="22"/>
        </w:rPr>
        <w:t xml:space="preserve">v jedenácti základních školách a třech školských poradenských zařízeních. Česká školní inspekce se zaměřila především na zápisy do prvních ročníků základních škol. </w:t>
      </w:r>
    </w:p>
    <w:p w14:paraId="6C6B65B6" w14:textId="77777777" w:rsidR="002A7B7B" w:rsidRDefault="002A7B7B">
      <w:pPr>
        <w:jc w:val="both"/>
        <w:rPr>
          <w:sz w:val="22"/>
          <w:szCs w:val="22"/>
        </w:rPr>
      </w:pPr>
    </w:p>
    <w:p w14:paraId="6C6B65B7" w14:textId="77777777" w:rsidR="002A7B7B" w:rsidRDefault="00437CA8">
      <w:pPr>
        <w:jc w:val="both"/>
      </w:pPr>
      <w:r>
        <w:rPr>
          <w:sz w:val="22"/>
          <w:szCs w:val="22"/>
        </w:rPr>
        <w:t>Na podzim 2016 prošly vzdělávací právní předpisy velkou změnou</w:t>
      </w:r>
      <w:r>
        <w:t>,</w:t>
      </w:r>
      <w:r>
        <w:rPr>
          <w:rStyle w:val="Znakapoznpodarou"/>
        </w:rPr>
        <w:footnoteReference w:id="9"/>
      </w:r>
      <w:r>
        <w:t xml:space="preserve"> </w:t>
      </w:r>
      <w:r>
        <w:rPr>
          <w:sz w:val="22"/>
          <w:szCs w:val="22"/>
        </w:rPr>
        <w:t xml:space="preserve">proto jsem se rozhodla původní doporučení aktualizovat. Současné doporučení vychází z právního stavu k 20. únoru 2017. </w:t>
      </w:r>
    </w:p>
    <w:p w14:paraId="6C6B65B8" w14:textId="77777777" w:rsidR="002A7B7B" w:rsidRDefault="002A7B7B">
      <w:pPr>
        <w:jc w:val="both"/>
        <w:rPr>
          <w:sz w:val="22"/>
          <w:szCs w:val="22"/>
        </w:rPr>
      </w:pPr>
    </w:p>
    <w:p w14:paraId="6C6B65B9" w14:textId="77777777" w:rsidR="002A7B7B" w:rsidRDefault="00437CA8">
      <w:pPr>
        <w:jc w:val="both"/>
        <w:rPr>
          <w:sz w:val="22"/>
          <w:szCs w:val="22"/>
        </w:rPr>
      </w:pPr>
      <w:r>
        <w:rPr>
          <w:sz w:val="22"/>
          <w:szCs w:val="22"/>
        </w:rPr>
        <w:t xml:space="preserve">Doporučení vyhodnocuje nejčastěji používaná kritéria, na základě kterých ředitelky a ředitelé škol rozhodují o přijetí k základnímu vzdělávání. Nedílnou součástí doporučení je i bližší pohled na procesní postup ředitelek a ředitelů škol při samotném rozhodování o tom, které dítě přijmou či odmítnou. </w:t>
      </w:r>
    </w:p>
    <w:p w14:paraId="6C6B65BA" w14:textId="77777777" w:rsidR="002A7B7B" w:rsidRDefault="002A7B7B">
      <w:pPr>
        <w:jc w:val="both"/>
        <w:rPr>
          <w:sz w:val="22"/>
          <w:szCs w:val="22"/>
        </w:rPr>
      </w:pPr>
    </w:p>
    <w:p w14:paraId="6C6B65BB" w14:textId="77777777" w:rsidR="002A7B7B" w:rsidRDefault="00437CA8">
      <w:pPr>
        <w:jc w:val="both"/>
      </w:pPr>
      <w:r>
        <w:rPr>
          <w:sz w:val="22"/>
          <w:szCs w:val="22"/>
        </w:rPr>
        <w:t>Cílem doporučení je zejména zhodnocení kritérií z hlediska souladu se školským a antidiskriminačním zákonem a jejich uplatnění na různé skupiny dětí, zejména děti tzv. spádové a nespádové</w:t>
      </w:r>
      <w:r>
        <w:t xml:space="preserve"> </w:t>
      </w:r>
      <w:r>
        <w:rPr>
          <w:rStyle w:val="Znakapoznpodarou"/>
        </w:rPr>
        <w:footnoteReference w:id="10"/>
      </w:r>
      <w:r>
        <w:rPr>
          <w:sz w:val="22"/>
          <w:szCs w:val="22"/>
        </w:rPr>
        <w:t xml:space="preserve">. Doporučení rovněž obsahuje návod pro posouzení dílčích kritérií a pro vedení správního řízení o (ne)přijetí k základnímu vzdělávání. </w:t>
      </w:r>
    </w:p>
    <w:p w14:paraId="6C6B65BC" w14:textId="77777777" w:rsidR="002A7B7B" w:rsidRDefault="002A7B7B">
      <w:pPr>
        <w:jc w:val="both"/>
        <w:rPr>
          <w:sz w:val="22"/>
          <w:szCs w:val="22"/>
        </w:rPr>
      </w:pPr>
    </w:p>
    <w:p w14:paraId="6C6B65BD" w14:textId="77777777" w:rsidR="002A7B7B" w:rsidRDefault="00437CA8">
      <w:pPr>
        <w:jc w:val="both"/>
      </w:pPr>
      <w:r>
        <w:rPr>
          <w:sz w:val="22"/>
          <w:szCs w:val="22"/>
        </w:rPr>
        <w:t>Doporučení je zejména určeno ředitelkám a ředitelům základních škol, jejichž zřizovatelem jsou obce či svazky obcí,</w:t>
      </w:r>
      <w:r>
        <w:rPr>
          <w:rStyle w:val="Znakapoznpodarou"/>
        </w:rPr>
        <w:footnoteReference w:id="11"/>
      </w:r>
      <w:r>
        <w:rPr>
          <w:sz w:val="22"/>
          <w:szCs w:val="22"/>
        </w:rPr>
        <w:t xml:space="preserve"> krajským úřadům, které posuzují odvolání proti rozhodnutí o nepřijetí dítěte, České školní inspekci a široké veřejnosti (zejména rodičům budoucích prvňáčků). Doporučení jsem adresovala i Ministerstvu školství, mládeže a tělovýchovy (dále jen „ministerstvo“), které v reakci na ně upravilo organizaci a průběh zápisů k povinné školní  docházce v prováděcí vyhlášce.</w:t>
      </w:r>
      <w:r>
        <w:rPr>
          <w:rStyle w:val="Znakapoznpodarou"/>
        </w:rPr>
        <w:footnoteReference w:id="12"/>
      </w:r>
      <w:r>
        <w:rPr>
          <w:sz w:val="22"/>
          <w:szCs w:val="22"/>
        </w:rPr>
        <w:t xml:space="preserve"> </w:t>
      </w:r>
    </w:p>
    <w:p w14:paraId="6C6B65BE" w14:textId="77777777" w:rsidR="002A7B7B" w:rsidRDefault="00437CA8">
      <w:pPr>
        <w:jc w:val="both"/>
      </w:pPr>
      <w:r>
        <w:rPr>
          <w:sz w:val="22"/>
          <w:szCs w:val="22"/>
        </w:rPr>
        <w:t>Ministerstvo vydalo i podrobnou informaci k organizaci zápisů k povinné školní docházce.</w:t>
      </w:r>
      <w:r>
        <w:rPr>
          <w:rStyle w:val="Znakapoznpodarou"/>
        </w:rPr>
        <w:footnoteReference w:id="13"/>
      </w:r>
    </w:p>
    <w:p w14:paraId="6C6B65BF" w14:textId="77777777" w:rsidR="002A7B7B" w:rsidRDefault="002A7B7B">
      <w:pPr>
        <w:jc w:val="both"/>
        <w:rPr>
          <w:sz w:val="22"/>
          <w:szCs w:val="22"/>
        </w:rPr>
      </w:pPr>
    </w:p>
    <w:p w14:paraId="6C6B65C0" w14:textId="77777777" w:rsidR="002A7B7B" w:rsidRDefault="00437CA8">
      <w:pPr>
        <w:jc w:val="both"/>
        <w:rPr>
          <w:sz w:val="22"/>
          <w:szCs w:val="22"/>
        </w:rPr>
      </w:pPr>
      <w:r>
        <w:rPr>
          <w:sz w:val="22"/>
          <w:szCs w:val="22"/>
        </w:rPr>
        <w:t xml:space="preserve">Doporučení si neklade za cíl pojmenovat a zhodnotit veškeré situace, které mohou v praxi nastat. Jedná se o dokument, který řeší nejčastější okruhy otázek, s nimiž se různí aktéři v praxi potýkají. Navazuje na informaci ministerstva k zápisům a podrobně se věnuje kritériím, které ředitelky a ředitelé škol používají při přijímání žáků k povinné školní docházce. Věřím, že adresáti budou toto doporučení chápat jako výkladové vodítko, které jim napomůže k nediskriminačnímu řešení situací vzniklých v souvislosti s přijímáním dětí k základnímu vzdělávání. Konečné slovo v posouzení, zda v konkrétním případě došlo k diskriminaci, bude mít vždy soud. </w:t>
      </w:r>
    </w:p>
    <w:p w14:paraId="6C6B65C1" w14:textId="77777777" w:rsidR="002A7B7B" w:rsidRDefault="002A7B7B">
      <w:pPr>
        <w:jc w:val="both"/>
      </w:pPr>
    </w:p>
    <w:p w14:paraId="6C6B65C2" w14:textId="77777777" w:rsidR="002A7B7B" w:rsidRDefault="00437CA8">
      <w:pPr>
        <w:jc w:val="both"/>
        <w:rPr>
          <w:b/>
          <w:sz w:val="22"/>
          <w:szCs w:val="22"/>
          <w:u w:val="single"/>
        </w:rPr>
      </w:pPr>
      <w:r>
        <w:rPr>
          <w:b/>
          <w:sz w:val="22"/>
          <w:szCs w:val="22"/>
          <w:u w:val="single"/>
        </w:rPr>
        <w:t xml:space="preserve">C. Slovníček pojmů </w:t>
      </w:r>
    </w:p>
    <w:p w14:paraId="6C6B65C3" w14:textId="77777777" w:rsidR="002A7B7B" w:rsidRDefault="00437CA8">
      <w:pPr>
        <w:jc w:val="both"/>
        <w:rPr>
          <w:sz w:val="22"/>
          <w:szCs w:val="22"/>
        </w:rPr>
      </w:pPr>
      <w:r>
        <w:rPr>
          <w:sz w:val="22"/>
          <w:szCs w:val="22"/>
        </w:rPr>
        <w:t xml:space="preserve">Školský obvod – území obce, části obce, nebo více obcí, které vymezuje obec v obecně závazné vyhlášce; v praxi se rovněž označuje jako spádová oblast. </w:t>
      </w:r>
    </w:p>
    <w:p w14:paraId="6C6B65C4" w14:textId="77777777" w:rsidR="002A7B7B" w:rsidRDefault="002A7B7B">
      <w:pPr>
        <w:jc w:val="both"/>
      </w:pPr>
    </w:p>
    <w:p w14:paraId="6C6B65C5" w14:textId="77777777" w:rsidR="002A7B7B" w:rsidRDefault="00437CA8">
      <w:pPr>
        <w:jc w:val="both"/>
      </w:pPr>
      <w:r>
        <w:rPr>
          <w:sz w:val="22"/>
          <w:szCs w:val="22"/>
        </w:rPr>
        <w:lastRenderedPageBreak/>
        <w:t>Spádová škola – základní škola zřízená obcí či svazkem obcí se sídlem ve školském obvodu, v němž má dítě/žák trvalý pobyt či má sídlo školské zařízení pro výkon ústavní výchovy, ochranné výchovy či preventivně výchovné péče (dále jen „ústavní zařízení“), ve kterém je žák/dítě umístěn/o.</w:t>
      </w:r>
      <w:r>
        <w:rPr>
          <w:rStyle w:val="Znakapoznpodarou"/>
        </w:rPr>
        <w:footnoteReference w:id="14"/>
      </w:r>
      <w:r>
        <w:rPr>
          <w:sz w:val="22"/>
          <w:szCs w:val="22"/>
        </w:rPr>
        <w:t xml:space="preserve"> </w:t>
      </w:r>
    </w:p>
    <w:p w14:paraId="6C6B65C6" w14:textId="77777777" w:rsidR="002A7B7B" w:rsidRDefault="002A7B7B">
      <w:pPr>
        <w:jc w:val="both"/>
      </w:pPr>
    </w:p>
    <w:p w14:paraId="6C6B65C7" w14:textId="77777777" w:rsidR="002A7B7B" w:rsidRDefault="00437CA8">
      <w:pPr>
        <w:jc w:val="both"/>
        <w:rPr>
          <w:sz w:val="22"/>
          <w:szCs w:val="22"/>
        </w:rPr>
      </w:pPr>
      <w:r>
        <w:rPr>
          <w:sz w:val="22"/>
          <w:szCs w:val="22"/>
        </w:rPr>
        <w:t xml:space="preserve">Nespádová škola – základní škola, v jejímž školském obvodu nemá žák/dítě trvalý pobyt; odvíjí se od volby zákonných zástupců. </w:t>
      </w:r>
    </w:p>
    <w:p w14:paraId="6C6B65C8" w14:textId="77777777" w:rsidR="002A7B7B" w:rsidRDefault="002A7B7B">
      <w:pPr>
        <w:jc w:val="both"/>
      </w:pPr>
    </w:p>
    <w:p w14:paraId="6C6B65C9" w14:textId="77777777" w:rsidR="002A7B7B" w:rsidRDefault="00437CA8">
      <w:pPr>
        <w:jc w:val="both"/>
      </w:pPr>
      <w:r>
        <w:rPr>
          <w:b/>
          <w:sz w:val="22"/>
          <w:szCs w:val="22"/>
        </w:rPr>
        <w:t>Spádové dítě / spádový žák</w:t>
      </w:r>
      <w:r>
        <w:rPr>
          <w:sz w:val="22"/>
          <w:szCs w:val="22"/>
        </w:rPr>
        <w:t xml:space="preserve"> – dítě/žák, které/ý má trvalý pobyt ve školském obvodě základní školy, na kterou se hlásí, nebo kterou navštěvuje. </w:t>
      </w:r>
    </w:p>
    <w:p w14:paraId="6C6B65CA" w14:textId="77777777" w:rsidR="002A7B7B" w:rsidRDefault="002A7B7B">
      <w:pPr>
        <w:jc w:val="both"/>
      </w:pPr>
    </w:p>
    <w:p w14:paraId="6C6B65CB" w14:textId="77777777" w:rsidR="002A7B7B" w:rsidRDefault="00437CA8">
      <w:pPr>
        <w:jc w:val="both"/>
        <w:rPr>
          <w:sz w:val="22"/>
          <w:szCs w:val="22"/>
        </w:rPr>
      </w:pPr>
      <w:r>
        <w:rPr>
          <w:sz w:val="22"/>
          <w:szCs w:val="22"/>
        </w:rPr>
        <w:t xml:space="preserve">Nespádové dítě / nespádový žák – dítě/žák, které/ý má trvalý pobyt mimo školský obvod základní školy, na kterou se hlásí, nebo kterou navštěvuje. </w:t>
      </w:r>
    </w:p>
    <w:p w14:paraId="6C6B65CC" w14:textId="77777777" w:rsidR="002A7B7B" w:rsidRDefault="002A7B7B">
      <w:pPr>
        <w:jc w:val="both"/>
      </w:pPr>
    </w:p>
    <w:p w14:paraId="6C6B65CD" w14:textId="77777777" w:rsidR="002A7B7B" w:rsidRDefault="00437CA8">
      <w:pPr>
        <w:jc w:val="both"/>
      </w:pPr>
      <w:r>
        <w:rPr>
          <w:b/>
          <w:sz w:val="22"/>
          <w:szCs w:val="22"/>
        </w:rPr>
        <w:t>Test školní zralosti</w:t>
      </w:r>
      <w:r>
        <w:rPr>
          <w:sz w:val="22"/>
          <w:szCs w:val="22"/>
        </w:rPr>
        <w:t xml:space="preserve"> – podklad, na základě kterého škola ověřuje školní připravenost dítěte, které se dostavilo k zápisu; nejčastěji ho vytváří škola ve spolupráci se školským poradenským zařízením a jeho obsahové náležitosti zákon blíže neupravuje. </w:t>
      </w:r>
    </w:p>
    <w:p w14:paraId="6C6B65CE" w14:textId="77777777" w:rsidR="002A7B7B" w:rsidRDefault="002A7B7B">
      <w:pPr>
        <w:jc w:val="both"/>
      </w:pPr>
    </w:p>
    <w:p w14:paraId="6C6B65CF" w14:textId="77777777" w:rsidR="002A7B7B" w:rsidRDefault="00437CA8">
      <w:pPr>
        <w:jc w:val="both"/>
      </w:pPr>
      <w:r>
        <w:rPr>
          <w:b/>
          <w:sz w:val="22"/>
          <w:szCs w:val="22"/>
        </w:rPr>
        <w:t>Odklad povinné školní docházky</w:t>
      </w:r>
      <w:r>
        <w:rPr>
          <w:sz w:val="22"/>
          <w:szCs w:val="22"/>
        </w:rPr>
        <w:t xml:space="preserve"> – znamená, že dítě ve školním roce, kdy dovrší šesti let věku, nemusí zahájit povinnou školní docházku; o odklad žádá zákonný zástupce dítěte a rozhoduje o něm ředitelka či ředitel školy; před rozhodnutím se musejí k odkladu kladně vyjádřit školské poradenské zařízení a odborný lékař nebo klinický psycholog. </w:t>
      </w:r>
    </w:p>
    <w:p w14:paraId="6C6B65D0" w14:textId="77777777" w:rsidR="002A7B7B" w:rsidRDefault="002A7B7B">
      <w:pPr>
        <w:jc w:val="both"/>
      </w:pPr>
    </w:p>
    <w:p w14:paraId="6C6B65D1" w14:textId="77777777" w:rsidR="002A7B7B" w:rsidRDefault="00437CA8">
      <w:pPr>
        <w:jc w:val="both"/>
      </w:pPr>
      <w:r>
        <w:rPr>
          <w:b/>
          <w:sz w:val="22"/>
          <w:szCs w:val="22"/>
        </w:rPr>
        <w:t>Speciální vzdělávací potřeby</w:t>
      </w:r>
      <w:r>
        <w:rPr>
          <w:sz w:val="22"/>
          <w:szCs w:val="22"/>
        </w:rPr>
        <w:t xml:space="preserve"> – dítětem/žákem se speciálními vzdělávacími potřebami je osoba, která k naplnění svých vzdělávacích možností potřebuje podpůrná opatření; těmi jsou nezbytné úpravy odpovídající zdravotnímu stavu, kulturnímu prostředí nebo jiným životním podmínkám dítěte/žáka; dítě/žák má právo na bezplatné poskytování podpůrných opatření. </w:t>
      </w:r>
    </w:p>
    <w:p w14:paraId="6C6B65D2" w14:textId="77777777" w:rsidR="002A7B7B" w:rsidRDefault="002A7B7B">
      <w:pPr>
        <w:jc w:val="both"/>
      </w:pPr>
    </w:p>
    <w:p w14:paraId="6C6B65D3" w14:textId="77777777" w:rsidR="002A7B7B" w:rsidRDefault="00437CA8">
      <w:pPr>
        <w:jc w:val="both"/>
      </w:pPr>
      <w:r>
        <w:rPr>
          <w:b/>
          <w:sz w:val="22"/>
          <w:szCs w:val="22"/>
        </w:rPr>
        <w:t>Přímá diskriminace</w:t>
      </w:r>
      <w:r>
        <w:rPr>
          <w:sz w:val="22"/>
          <w:szCs w:val="22"/>
        </w:rPr>
        <w:t xml:space="preserve"> – jednání, včetně opomenutí, kdy se s jednou osobou zachází méně příznivě, než se zachází nebo zacházelo nebo by se zacházelo s jinou osobou ve srovnatelné situaci; antidiskriminační zákon zakazuje odlišné zacházení z důvodu rasy, etnického původu, národnosti, pohlaví, sexuální orientace, věku, zdravotního postižení, náboženského vyznání, víry či světového názoru; podle školského zákona nelze rozlišovat ani na základě jazyka, majetku, sociálního původu či jiného postavení osoby. </w:t>
      </w:r>
    </w:p>
    <w:p w14:paraId="6C6B65D4" w14:textId="77777777" w:rsidR="002A7B7B" w:rsidRDefault="002A7B7B">
      <w:pPr>
        <w:jc w:val="both"/>
      </w:pPr>
    </w:p>
    <w:p w14:paraId="6C6B65D5" w14:textId="77777777" w:rsidR="002A7B7B" w:rsidRDefault="00437CA8">
      <w:pPr>
        <w:jc w:val="both"/>
      </w:pPr>
      <w:r>
        <w:rPr>
          <w:b/>
          <w:sz w:val="22"/>
          <w:szCs w:val="22"/>
        </w:rPr>
        <w:t>Nepřímá diskriminace</w:t>
      </w:r>
      <w:r>
        <w:rPr>
          <w:sz w:val="22"/>
          <w:szCs w:val="22"/>
        </w:rPr>
        <w:t xml:space="preserve"> – jednání nebo opomenutí, kdy na základě zdánlivě neutrálního ustanovení, kritéria nebo praxe je osoba znevýhodněna oproti ostatním; ve smyslu antidiskriminačního zákona dochází k takovému jednání ze stejných důvodů jako k přímé diskriminaci; o nepřímou diskriminaci se nejedná, pokud zdánlivě neutrální ustanovení, kritérium nebo praxe je objektivně odůvodněno legitimním cílem a prostředky k jeho dosažení jsou přiměřené a nezbytné. </w:t>
      </w:r>
    </w:p>
    <w:p w14:paraId="6C6B65D6" w14:textId="77777777" w:rsidR="002A7B7B" w:rsidRDefault="002A7B7B">
      <w:pPr>
        <w:jc w:val="both"/>
      </w:pPr>
    </w:p>
    <w:p w14:paraId="6C6B65D7" w14:textId="77777777" w:rsidR="002A7B7B" w:rsidRDefault="002A7B7B">
      <w:pPr>
        <w:jc w:val="both"/>
        <w:rPr>
          <w:sz w:val="22"/>
          <w:szCs w:val="22"/>
        </w:rPr>
      </w:pPr>
    </w:p>
    <w:p w14:paraId="6C6B65D8" w14:textId="77777777" w:rsidR="002A7B7B" w:rsidRDefault="00437CA8">
      <w:pPr>
        <w:jc w:val="both"/>
        <w:rPr>
          <w:b/>
          <w:sz w:val="22"/>
          <w:szCs w:val="22"/>
          <w:u w:val="single"/>
        </w:rPr>
      </w:pPr>
      <w:r>
        <w:rPr>
          <w:b/>
          <w:sz w:val="22"/>
          <w:szCs w:val="22"/>
          <w:u w:val="single"/>
        </w:rPr>
        <w:t xml:space="preserve">D. Shrnutí doporučení </w:t>
      </w:r>
    </w:p>
    <w:p w14:paraId="6C6B65D9" w14:textId="77777777" w:rsidR="002A7B7B" w:rsidRDefault="00437CA8">
      <w:pPr>
        <w:jc w:val="both"/>
        <w:rPr>
          <w:b/>
          <w:sz w:val="22"/>
          <w:szCs w:val="22"/>
        </w:rPr>
      </w:pPr>
      <w:r>
        <w:rPr>
          <w:b/>
          <w:sz w:val="22"/>
          <w:szCs w:val="22"/>
        </w:rPr>
        <w:t xml:space="preserve">Doporučení pro ředitelky a ředitele škol </w:t>
      </w:r>
    </w:p>
    <w:p w14:paraId="6C6B65DA" w14:textId="77777777" w:rsidR="002A7B7B" w:rsidRDefault="00437CA8">
      <w:pPr>
        <w:pStyle w:val="Odstavecseseznamem"/>
        <w:numPr>
          <w:ilvl w:val="0"/>
          <w:numId w:val="25"/>
        </w:numPr>
        <w:spacing w:after="0" w:line="240" w:lineRule="auto"/>
        <w:jc w:val="both"/>
        <w:rPr>
          <w:rFonts w:ascii="Times New Roman" w:hAnsi="Times New Roman"/>
        </w:rPr>
      </w:pPr>
      <w:r>
        <w:rPr>
          <w:rFonts w:ascii="Times New Roman" w:hAnsi="Times New Roman"/>
        </w:rPr>
        <w:t xml:space="preserve">Před zápisem požádejte svého zřizovatele o seznam spádových dětí, pokud jste ho dosud neobdrželi. </w:t>
      </w:r>
    </w:p>
    <w:p w14:paraId="6C6B65DB" w14:textId="77777777" w:rsidR="002A7B7B" w:rsidRDefault="00437CA8">
      <w:pPr>
        <w:pStyle w:val="Odstavecseseznamem"/>
        <w:numPr>
          <w:ilvl w:val="0"/>
          <w:numId w:val="25"/>
        </w:numPr>
        <w:spacing w:after="0" w:line="240" w:lineRule="auto"/>
        <w:jc w:val="both"/>
        <w:rPr>
          <w:rFonts w:ascii="Times New Roman" w:hAnsi="Times New Roman"/>
        </w:rPr>
      </w:pPr>
      <w:r>
        <w:rPr>
          <w:rFonts w:ascii="Times New Roman" w:hAnsi="Times New Roman"/>
        </w:rPr>
        <w:t xml:space="preserve">Při zápisu postupujte otevřeně. Vytvořte přátelskou a férovou atmosféru. </w:t>
      </w:r>
    </w:p>
    <w:p w14:paraId="6C6B65DC" w14:textId="77777777" w:rsidR="002A7B7B" w:rsidRDefault="00437CA8">
      <w:pPr>
        <w:pStyle w:val="Odstavecseseznamem"/>
        <w:numPr>
          <w:ilvl w:val="0"/>
          <w:numId w:val="25"/>
        </w:numPr>
        <w:spacing w:after="0" w:line="240" w:lineRule="auto"/>
        <w:jc w:val="both"/>
        <w:rPr>
          <w:rFonts w:ascii="Times New Roman" w:hAnsi="Times New Roman"/>
        </w:rPr>
      </w:pPr>
      <w:r>
        <w:rPr>
          <w:rFonts w:ascii="Times New Roman" w:hAnsi="Times New Roman"/>
        </w:rPr>
        <w:t xml:space="preserve">Organizujte zápis tak, aby se před školou ani v ní netvořily nedůstojné fronty. </w:t>
      </w:r>
    </w:p>
    <w:p w14:paraId="6C6B65DD" w14:textId="77777777" w:rsidR="002A7B7B" w:rsidRDefault="00437CA8">
      <w:pPr>
        <w:pStyle w:val="Odstavecseseznamem"/>
        <w:numPr>
          <w:ilvl w:val="0"/>
          <w:numId w:val="25"/>
        </w:numPr>
        <w:spacing w:after="0" w:line="240" w:lineRule="auto"/>
        <w:jc w:val="both"/>
        <w:rPr>
          <w:rFonts w:ascii="Times New Roman" w:hAnsi="Times New Roman"/>
        </w:rPr>
      </w:pPr>
      <w:r>
        <w:rPr>
          <w:rFonts w:ascii="Times New Roman" w:hAnsi="Times New Roman"/>
        </w:rPr>
        <w:t xml:space="preserve">Předem informujte rodiče o kritériích, podle kterých budete rozhodovat. </w:t>
      </w:r>
    </w:p>
    <w:p w14:paraId="6C6B65DE" w14:textId="77777777" w:rsidR="002A7B7B" w:rsidRDefault="00437CA8">
      <w:pPr>
        <w:pStyle w:val="Odstavecseseznamem"/>
        <w:numPr>
          <w:ilvl w:val="0"/>
          <w:numId w:val="25"/>
        </w:numPr>
        <w:spacing w:after="0" w:line="240" w:lineRule="auto"/>
        <w:jc w:val="both"/>
        <w:rPr>
          <w:rFonts w:ascii="Times New Roman" w:hAnsi="Times New Roman"/>
        </w:rPr>
      </w:pPr>
      <w:r>
        <w:rPr>
          <w:rFonts w:ascii="Times New Roman" w:hAnsi="Times New Roman"/>
        </w:rPr>
        <w:t xml:space="preserve">Ověřte, zda za dítě u zápisu jedná oprávněná osoba. </w:t>
      </w:r>
    </w:p>
    <w:p w14:paraId="6C6B65DF" w14:textId="77777777" w:rsidR="002A7B7B" w:rsidRDefault="00437CA8">
      <w:pPr>
        <w:pStyle w:val="Odstavecseseznamem"/>
        <w:numPr>
          <w:ilvl w:val="0"/>
          <w:numId w:val="25"/>
        </w:numPr>
        <w:spacing w:after="0" w:line="240" w:lineRule="auto"/>
        <w:jc w:val="both"/>
        <w:rPr>
          <w:rFonts w:ascii="Times New Roman" w:hAnsi="Times New Roman"/>
        </w:rPr>
      </w:pPr>
      <w:r>
        <w:rPr>
          <w:rFonts w:ascii="Times New Roman" w:hAnsi="Times New Roman"/>
        </w:rPr>
        <w:t xml:space="preserve">Nikoho ústně neodmítejte. Pomáhejte rodičům s vyplněním žádosti. Je to Váš zákonný úkol. </w:t>
      </w:r>
    </w:p>
    <w:p w14:paraId="6C6B65E0" w14:textId="77777777" w:rsidR="002A7B7B" w:rsidRDefault="00437CA8">
      <w:pPr>
        <w:pStyle w:val="Odstavecseseznamem"/>
        <w:numPr>
          <w:ilvl w:val="0"/>
          <w:numId w:val="25"/>
        </w:numPr>
        <w:spacing w:after="0" w:line="240" w:lineRule="auto"/>
        <w:jc w:val="both"/>
        <w:rPr>
          <w:rFonts w:ascii="Times New Roman" w:hAnsi="Times New Roman"/>
        </w:rPr>
      </w:pPr>
      <w:r>
        <w:rPr>
          <w:rFonts w:ascii="Times New Roman" w:hAnsi="Times New Roman"/>
        </w:rPr>
        <w:t xml:space="preserve">Nikdy nepřijímejte dítě nespádové na úkor spádového. Porušili byste školský zákon. </w:t>
      </w:r>
    </w:p>
    <w:p w14:paraId="6C6B65E1" w14:textId="77777777" w:rsidR="002A7B7B" w:rsidRDefault="00437CA8">
      <w:pPr>
        <w:pStyle w:val="Odstavecseseznamem"/>
        <w:numPr>
          <w:ilvl w:val="0"/>
          <w:numId w:val="25"/>
        </w:numPr>
        <w:spacing w:after="0" w:line="240" w:lineRule="auto"/>
        <w:jc w:val="both"/>
        <w:rPr>
          <w:rFonts w:ascii="Times New Roman" w:hAnsi="Times New Roman"/>
        </w:rPr>
      </w:pPr>
      <w:r>
        <w:rPr>
          <w:rFonts w:ascii="Times New Roman" w:hAnsi="Times New Roman"/>
        </w:rPr>
        <w:t xml:space="preserve">Pokud počet spádových dětí, které se dostaví k zápisu, převyšuje kapacitu školy, můžete některé z nich upřednostnit podle předem stanovených kritérií. Komunikujte se zřizovatelem a ostatními školami, aby se tato situace v budoucnu neopakovala. </w:t>
      </w:r>
    </w:p>
    <w:p w14:paraId="6C6B65E2" w14:textId="77777777" w:rsidR="002A7B7B" w:rsidRDefault="00437CA8">
      <w:pPr>
        <w:pStyle w:val="Odstavecseseznamem"/>
        <w:numPr>
          <w:ilvl w:val="0"/>
          <w:numId w:val="25"/>
        </w:numPr>
        <w:spacing w:after="0" w:line="240" w:lineRule="auto"/>
        <w:jc w:val="both"/>
        <w:rPr>
          <w:rFonts w:ascii="Times New Roman" w:hAnsi="Times New Roman"/>
        </w:rPr>
      </w:pPr>
      <w:r>
        <w:rPr>
          <w:rFonts w:ascii="Times New Roman" w:hAnsi="Times New Roman"/>
        </w:rPr>
        <w:t xml:space="preserve">Některá kritéria zvýhodňující určité děti (např. odklad školní docházky, starší sourozenec ve škole, absolvování mateřské školy při základní škole) mohou být v souladu se zákonem. Záleží na konkrétní situaci dítěte a školy. </w:t>
      </w:r>
    </w:p>
    <w:p w14:paraId="6C6B65E3" w14:textId="77777777" w:rsidR="002A7B7B" w:rsidRDefault="00437CA8">
      <w:pPr>
        <w:pStyle w:val="Odstavecseseznamem"/>
        <w:numPr>
          <w:ilvl w:val="0"/>
          <w:numId w:val="25"/>
        </w:numPr>
        <w:spacing w:after="0" w:line="240" w:lineRule="auto"/>
        <w:jc w:val="both"/>
        <w:rPr>
          <w:rFonts w:ascii="Times New Roman" w:hAnsi="Times New Roman"/>
        </w:rPr>
      </w:pPr>
      <w:r>
        <w:rPr>
          <w:rFonts w:ascii="Times New Roman" w:hAnsi="Times New Roman"/>
        </w:rPr>
        <w:t xml:space="preserve">Nepodmiňujte přijetí dítěte výsledkem testu školní zralosti. Zápisy nejsou přijímací zkoušky. </w:t>
      </w:r>
    </w:p>
    <w:p w14:paraId="6C6B65E4" w14:textId="77777777" w:rsidR="002A7B7B" w:rsidRDefault="00437CA8">
      <w:pPr>
        <w:pStyle w:val="Odstavecseseznamem"/>
        <w:numPr>
          <w:ilvl w:val="0"/>
          <w:numId w:val="25"/>
        </w:numPr>
        <w:spacing w:after="0" w:line="240" w:lineRule="auto"/>
        <w:jc w:val="both"/>
        <w:rPr>
          <w:rFonts w:ascii="Times New Roman" w:hAnsi="Times New Roman"/>
        </w:rPr>
      </w:pPr>
      <w:r>
        <w:rPr>
          <w:rFonts w:ascii="Times New Roman" w:hAnsi="Times New Roman"/>
        </w:rPr>
        <w:lastRenderedPageBreak/>
        <w:t xml:space="preserve">Při rozhodování se vyhýbejte podezřelým kritériím (výsledek testu školní zralosti, členství ve sportovním klubu spolupracujícím se školou, pořadí přihlášky, vzdálenost bydliště dítěte od školy, bezproblémový sourozenec). </w:t>
      </w:r>
    </w:p>
    <w:p w14:paraId="6C6B65E5" w14:textId="77777777" w:rsidR="002A7B7B" w:rsidRDefault="00437CA8">
      <w:pPr>
        <w:pStyle w:val="Odstavecseseznamem"/>
        <w:numPr>
          <w:ilvl w:val="0"/>
          <w:numId w:val="25"/>
        </w:numPr>
        <w:spacing w:after="0" w:line="240" w:lineRule="auto"/>
        <w:jc w:val="both"/>
        <w:rPr>
          <w:rFonts w:ascii="Times New Roman" w:hAnsi="Times New Roman"/>
        </w:rPr>
      </w:pPr>
      <w:r>
        <w:rPr>
          <w:rFonts w:ascii="Times New Roman" w:hAnsi="Times New Roman"/>
        </w:rPr>
        <w:t xml:space="preserve">Nelze-li děti vybrat podle přípustných kritérií, losujte. Jedná se o spravedlivé řešení. </w:t>
      </w:r>
    </w:p>
    <w:p w14:paraId="6C6B65E6" w14:textId="77777777" w:rsidR="002A7B7B" w:rsidRDefault="00437CA8">
      <w:pPr>
        <w:pStyle w:val="Odstavecseseznamem"/>
        <w:numPr>
          <w:ilvl w:val="0"/>
          <w:numId w:val="25"/>
        </w:numPr>
        <w:spacing w:after="0" w:line="240" w:lineRule="auto"/>
        <w:jc w:val="both"/>
        <w:rPr>
          <w:rFonts w:ascii="Times New Roman" w:hAnsi="Times New Roman"/>
        </w:rPr>
      </w:pPr>
      <w:r>
        <w:rPr>
          <w:rFonts w:ascii="Times New Roman" w:hAnsi="Times New Roman"/>
        </w:rPr>
        <w:t xml:space="preserve">Pokud dítě odmítnete, vydejte rozhodnutí, řádně ho odůvodněte a doručte. </w:t>
      </w:r>
    </w:p>
    <w:p w14:paraId="6C6B65E7" w14:textId="77777777" w:rsidR="002A7B7B" w:rsidRDefault="002A7B7B">
      <w:pPr>
        <w:jc w:val="both"/>
        <w:rPr>
          <w:sz w:val="22"/>
          <w:szCs w:val="22"/>
        </w:rPr>
      </w:pPr>
    </w:p>
    <w:p w14:paraId="6C6B65E8" w14:textId="77777777" w:rsidR="002A7B7B" w:rsidRDefault="00437CA8">
      <w:pPr>
        <w:jc w:val="both"/>
        <w:rPr>
          <w:b/>
          <w:sz w:val="22"/>
          <w:szCs w:val="22"/>
        </w:rPr>
      </w:pPr>
      <w:r>
        <w:rPr>
          <w:b/>
          <w:sz w:val="22"/>
          <w:szCs w:val="22"/>
        </w:rPr>
        <w:t xml:space="preserve">Doporučení pro rodiče budoucích prvňáčků </w:t>
      </w:r>
    </w:p>
    <w:p w14:paraId="6C6B65E9" w14:textId="77777777" w:rsidR="002A7B7B" w:rsidRDefault="00437CA8">
      <w:pPr>
        <w:pStyle w:val="Odstavecseseznamem"/>
        <w:numPr>
          <w:ilvl w:val="0"/>
          <w:numId w:val="26"/>
        </w:numPr>
        <w:spacing w:after="0" w:line="240" w:lineRule="auto"/>
        <w:jc w:val="both"/>
        <w:rPr>
          <w:rFonts w:ascii="Times New Roman" w:hAnsi="Times New Roman"/>
        </w:rPr>
      </w:pPr>
      <w:r>
        <w:rPr>
          <w:rFonts w:ascii="Times New Roman" w:hAnsi="Times New Roman"/>
        </w:rPr>
        <w:t xml:space="preserve">Zjistěte si ve škole kritéria, podle kterých budou ředitelka či ředitel školy při zápisu rozhodovat. Pokud něčemu nerozumíte, obraťte se ihned na školu či na obec (zřizovatele). </w:t>
      </w:r>
    </w:p>
    <w:p w14:paraId="6C6B65EA" w14:textId="77777777" w:rsidR="002A7B7B" w:rsidRDefault="00437CA8">
      <w:pPr>
        <w:pStyle w:val="Odstavecseseznamem"/>
        <w:numPr>
          <w:ilvl w:val="0"/>
          <w:numId w:val="26"/>
        </w:numPr>
        <w:spacing w:after="0" w:line="240" w:lineRule="auto"/>
        <w:jc w:val="both"/>
        <w:rPr>
          <w:rFonts w:ascii="Times New Roman" w:hAnsi="Times New Roman"/>
        </w:rPr>
      </w:pPr>
      <w:r>
        <w:rPr>
          <w:rFonts w:ascii="Times New Roman" w:hAnsi="Times New Roman"/>
        </w:rPr>
        <w:t xml:space="preserve">Přítomnost dítěte a rodiče u zápisu je Vaše právo, nikoliv povinnost. </w:t>
      </w:r>
    </w:p>
    <w:p w14:paraId="6C6B65EB" w14:textId="77777777" w:rsidR="002A7B7B" w:rsidRDefault="00437CA8">
      <w:pPr>
        <w:pStyle w:val="Odstavecseseznamem"/>
        <w:numPr>
          <w:ilvl w:val="0"/>
          <w:numId w:val="26"/>
        </w:numPr>
        <w:spacing w:after="0" w:line="240" w:lineRule="auto"/>
        <w:jc w:val="both"/>
        <w:rPr>
          <w:rFonts w:ascii="Times New Roman" w:hAnsi="Times New Roman"/>
        </w:rPr>
      </w:pPr>
      <w:r>
        <w:rPr>
          <w:rFonts w:ascii="Times New Roman" w:hAnsi="Times New Roman"/>
        </w:rPr>
        <w:t xml:space="preserve">Své dítě nemusíte nechat testovat. </w:t>
      </w:r>
    </w:p>
    <w:p w14:paraId="6C6B65EC" w14:textId="77777777" w:rsidR="002A7B7B" w:rsidRDefault="00437CA8">
      <w:pPr>
        <w:pStyle w:val="Odstavecseseznamem"/>
        <w:numPr>
          <w:ilvl w:val="0"/>
          <w:numId w:val="26"/>
        </w:numPr>
        <w:spacing w:after="0" w:line="240" w:lineRule="auto"/>
        <w:jc w:val="both"/>
        <w:rPr>
          <w:rFonts w:ascii="Times New Roman" w:hAnsi="Times New Roman"/>
        </w:rPr>
      </w:pPr>
      <w:r>
        <w:rPr>
          <w:rFonts w:ascii="Times New Roman" w:hAnsi="Times New Roman"/>
        </w:rPr>
        <w:t xml:space="preserve">Sdělte škole pouze údaje, které jsou nezbytné k rozhodnutí. K těm nepatří údaje o Vašem vzdělání či profesi. </w:t>
      </w:r>
    </w:p>
    <w:p w14:paraId="6C6B65ED" w14:textId="77777777" w:rsidR="002A7B7B" w:rsidRDefault="00437CA8">
      <w:pPr>
        <w:pStyle w:val="Odstavecseseznamem"/>
        <w:numPr>
          <w:ilvl w:val="0"/>
          <w:numId w:val="26"/>
        </w:numPr>
        <w:spacing w:after="0" w:line="240" w:lineRule="auto"/>
        <w:jc w:val="both"/>
        <w:rPr>
          <w:rFonts w:ascii="Times New Roman" w:hAnsi="Times New Roman"/>
        </w:rPr>
      </w:pPr>
      <w:r>
        <w:rPr>
          <w:rFonts w:ascii="Times New Roman" w:hAnsi="Times New Roman"/>
        </w:rPr>
        <w:t xml:space="preserve">Hlásí se na tutéž školu více spádových dětí, než je její kapacita? Škola může některé děti upřednostnit před Vaším za předpokladu, že použije rozumná kritéria a Vy můžete požádat o přijetí do jiné školy, která Vašemu dítěti rovněž zaručuje právo na přednostní přijetí. </w:t>
      </w:r>
    </w:p>
    <w:p w14:paraId="6C6B65EE" w14:textId="77777777" w:rsidR="002A7B7B" w:rsidRDefault="00437CA8">
      <w:pPr>
        <w:pStyle w:val="Odstavecseseznamem"/>
        <w:numPr>
          <w:ilvl w:val="0"/>
          <w:numId w:val="26"/>
        </w:numPr>
        <w:spacing w:after="0" w:line="240" w:lineRule="auto"/>
        <w:jc w:val="both"/>
        <w:rPr>
          <w:rFonts w:ascii="Times New Roman" w:hAnsi="Times New Roman"/>
        </w:rPr>
      </w:pPr>
      <w:r>
        <w:rPr>
          <w:rFonts w:ascii="Times New Roman" w:hAnsi="Times New Roman"/>
        </w:rPr>
        <w:t xml:space="preserve">Má-li dítě hlášen trvalý pobyt ve školském obvodu školy, nemůže být odmítnuto ve prospěch dítěte, které má trvalý pobyt mimo školský obvod. </w:t>
      </w:r>
    </w:p>
    <w:p w14:paraId="6C6B65EF" w14:textId="77777777" w:rsidR="002A7B7B" w:rsidRDefault="00437CA8">
      <w:pPr>
        <w:pStyle w:val="Odstavecseseznamem"/>
        <w:numPr>
          <w:ilvl w:val="0"/>
          <w:numId w:val="26"/>
        </w:numPr>
        <w:spacing w:after="0" w:line="240" w:lineRule="auto"/>
        <w:jc w:val="both"/>
        <w:rPr>
          <w:rFonts w:ascii="Times New Roman" w:hAnsi="Times New Roman"/>
        </w:rPr>
      </w:pPr>
      <w:r>
        <w:rPr>
          <w:rFonts w:ascii="Times New Roman" w:hAnsi="Times New Roman"/>
        </w:rPr>
        <w:t xml:space="preserve">Neměňte místo trvalého pobytu dítěte účelově před zápisem. Paralyzujete školy, které si pak neví rady s kapacitou. </w:t>
      </w:r>
    </w:p>
    <w:p w14:paraId="6C6B65F0" w14:textId="77777777" w:rsidR="002A7B7B" w:rsidRDefault="00437CA8">
      <w:pPr>
        <w:pStyle w:val="Odstavecseseznamem"/>
        <w:numPr>
          <w:ilvl w:val="0"/>
          <w:numId w:val="26"/>
        </w:numPr>
        <w:spacing w:after="0" w:line="240" w:lineRule="auto"/>
        <w:jc w:val="both"/>
        <w:rPr>
          <w:rFonts w:ascii="Times New Roman" w:hAnsi="Times New Roman"/>
        </w:rPr>
      </w:pPr>
      <w:r>
        <w:rPr>
          <w:rFonts w:ascii="Times New Roman" w:hAnsi="Times New Roman"/>
        </w:rPr>
        <w:t xml:space="preserve">Pořadí přihlášky není rozhodující. První přihláška má stejnou hodnotu jako ta poslední. </w:t>
      </w:r>
    </w:p>
    <w:p w14:paraId="6C6B65F1" w14:textId="77777777" w:rsidR="002A7B7B" w:rsidRDefault="00437CA8">
      <w:pPr>
        <w:pStyle w:val="Odstavecseseznamem"/>
        <w:numPr>
          <w:ilvl w:val="0"/>
          <w:numId w:val="26"/>
        </w:numPr>
        <w:spacing w:after="0" w:line="240" w:lineRule="auto"/>
        <w:jc w:val="both"/>
        <w:rPr>
          <w:rFonts w:ascii="Times New Roman" w:hAnsi="Times New Roman"/>
        </w:rPr>
      </w:pPr>
      <w:r>
        <w:rPr>
          <w:rFonts w:ascii="Times New Roman" w:hAnsi="Times New Roman"/>
        </w:rPr>
        <w:t xml:space="preserve">Losování je možná tvrdé, ale v případě nedostatečné kapacity školy nejspravedlivější řešení. Neodmítejte ho, ale žádejte, aby bylo transparentní. </w:t>
      </w:r>
    </w:p>
    <w:p w14:paraId="6C6B65F2" w14:textId="77777777" w:rsidR="002A7B7B" w:rsidRDefault="00437CA8">
      <w:pPr>
        <w:pStyle w:val="Odstavecseseznamem"/>
        <w:numPr>
          <w:ilvl w:val="0"/>
          <w:numId w:val="26"/>
        </w:numPr>
        <w:spacing w:after="0" w:line="240" w:lineRule="auto"/>
        <w:jc w:val="both"/>
        <w:rPr>
          <w:rFonts w:ascii="Times New Roman" w:hAnsi="Times New Roman"/>
        </w:rPr>
      </w:pPr>
      <w:r>
        <w:rPr>
          <w:rFonts w:ascii="Times New Roman" w:hAnsi="Times New Roman"/>
        </w:rPr>
        <w:t xml:space="preserve">Nenechte se ústně odbýt při zápise. Škola má povinnost Vám pomoci s podáním žádosti a má také povinnost v případě nepřijetí dítěte vydat písemné rozhodnutí s odůvodněním. </w:t>
      </w:r>
    </w:p>
    <w:p w14:paraId="6C6B65F3" w14:textId="77777777" w:rsidR="002A7B7B" w:rsidRDefault="00437CA8">
      <w:pPr>
        <w:pStyle w:val="Odstavecseseznamem"/>
        <w:numPr>
          <w:ilvl w:val="0"/>
          <w:numId w:val="26"/>
        </w:numPr>
        <w:spacing w:after="0" w:line="240" w:lineRule="auto"/>
        <w:jc w:val="both"/>
        <w:rPr>
          <w:rFonts w:ascii="Times New Roman" w:hAnsi="Times New Roman"/>
        </w:rPr>
      </w:pPr>
      <w:r>
        <w:rPr>
          <w:rFonts w:ascii="Times New Roman" w:hAnsi="Times New Roman"/>
        </w:rPr>
        <w:t xml:space="preserve">Nesouhlasíte s rozhodnutím o nepřijetí dítěte? Obraťte se na krajský úřad s odvoláním. </w:t>
      </w:r>
    </w:p>
    <w:p w14:paraId="6C6B65F4" w14:textId="77777777" w:rsidR="002A7B7B" w:rsidRDefault="00437CA8">
      <w:pPr>
        <w:pStyle w:val="Odstavecseseznamem"/>
        <w:numPr>
          <w:ilvl w:val="0"/>
          <w:numId w:val="26"/>
        </w:numPr>
        <w:spacing w:after="0" w:line="240" w:lineRule="auto"/>
        <w:jc w:val="both"/>
        <w:rPr>
          <w:rFonts w:ascii="Times New Roman" w:hAnsi="Times New Roman"/>
        </w:rPr>
      </w:pPr>
      <w:r>
        <w:rPr>
          <w:rFonts w:ascii="Times New Roman" w:hAnsi="Times New Roman"/>
        </w:rPr>
        <w:t xml:space="preserve">Nelíbí se Vám školská politika v obci, kde žijete (např. rozdílná kvalita škol, vymezení školských obvodů, fronty na zápisech)? Komunikujte se zastupitelstvem. </w:t>
      </w:r>
    </w:p>
    <w:p w14:paraId="6C6B65F5" w14:textId="77777777" w:rsidR="002A7B7B" w:rsidRDefault="002A7B7B">
      <w:pPr>
        <w:jc w:val="both"/>
        <w:rPr>
          <w:sz w:val="22"/>
          <w:szCs w:val="22"/>
        </w:rPr>
      </w:pPr>
    </w:p>
    <w:p w14:paraId="6C6B65F6" w14:textId="77777777" w:rsidR="002A7B7B" w:rsidRDefault="00437CA8">
      <w:pPr>
        <w:jc w:val="both"/>
        <w:rPr>
          <w:b/>
          <w:sz w:val="22"/>
          <w:szCs w:val="22"/>
          <w:u w:val="single"/>
        </w:rPr>
      </w:pPr>
      <w:r>
        <w:rPr>
          <w:b/>
          <w:sz w:val="22"/>
          <w:szCs w:val="22"/>
          <w:u w:val="single"/>
        </w:rPr>
        <w:t xml:space="preserve">E. Text doporučení </w:t>
      </w:r>
    </w:p>
    <w:p w14:paraId="6C6B65F7" w14:textId="77777777" w:rsidR="002A7B7B" w:rsidRDefault="002A7B7B">
      <w:pPr>
        <w:jc w:val="both"/>
      </w:pPr>
    </w:p>
    <w:p w14:paraId="6C6B65F8" w14:textId="77777777" w:rsidR="002A7B7B" w:rsidRDefault="00437CA8">
      <w:pPr>
        <w:jc w:val="both"/>
        <w:rPr>
          <w:b/>
          <w:sz w:val="22"/>
          <w:szCs w:val="22"/>
          <w:u w:val="single"/>
        </w:rPr>
      </w:pPr>
      <w:r>
        <w:rPr>
          <w:b/>
          <w:sz w:val="22"/>
          <w:szCs w:val="22"/>
          <w:u w:val="single"/>
        </w:rPr>
        <w:t xml:space="preserve">E.1 Právo na vzdělání a rovný přístup k němu </w:t>
      </w:r>
    </w:p>
    <w:p w14:paraId="6C6B65F9" w14:textId="77777777" w:rsidR="002A7B7B" w:rsidRDefault="00437CA8">
      <w:pPr>
        <w:jc w:val="both"/>
      </w:pPr>
      <w:r>
        <w:rPr>
          <w:sz w:val="22"/>
          <w:szCs w:val="22"/>
        </w:rPr>
        <w:t>Právo na vzdělání, garantované množstvím mezinárodních i vnitrostátních předpisů</w:t>
      </w:r>
      <w:r>
        <w:rPr>
          <w:rStyle w:val="Znakapoznpodarou"/>
        </w:rPr>
        <w:footnoteReference w:id="15"/>
      </w:r>
      <w:r>
        <w:rPr>
          <w:sz w:val="22"/>
          <w:szCs w:val="22"/>
        </w:rPr>
        <w:t xml:space="preserve">, patří mezi práva, kterých se lze domáhat pouze v mezích zákonů, jež ho provádějí. Mezi takové právní předpisy patří zejména antidiskriminační zákon a školský zákon. </w:t>
      </w:r>
    </w:p>
    <w:p w14:paraId="6C6B65FA" w14:textId="77777777" w:rsidR="002A7B7B" w:rsidRDefault="002A7B7B">
      <w:pPr>
        <w:jc w:val="both"/>
        <w:rPr>
          <w:sz w:val="22"/>
          <w:szCs w:val="22"/>
        </w:rPr>
      </w:pPr>
    </w:p>
    <w:p w14:paraId="6C6B65FB" w14:textId="77777777" w:rsidR="002A7B7B" w:rsidRDefault="00437CA8">
      <w:pPr>
        <w:jc w:val="both"/>
        <w:rPr>
          <w:b/>
          <w:sz w:val="22"/>
          <w:szCs w:val="22"/>
          <w:u w:val="single"/>
        </w:rPr>
      </w:pPr>
      <w:r>
        <w:rPr>
          <w:b/>
          <w:sz w:val="22"/>
          <w:szCs w:val="22"/>
          <w:u w:val="single"/>
        </w:rPr>
        <w:t xml:space="preserve">E.1.1 Antidiskriminační zákon </w:t>
      </w:r>
    </w:p>
    <w:p w14:paraId="6C6B65FC" w14:textId="77777777" w:rsidR="002A7B7B" w:rsidRDefault="00437CA8">
      <w:pPr>
        <w:jc w:val="both"/>
      </w:pPr>
      <w:r>
        <w:rPr>
          <w:sz w:val="22"/>
          <w:szCs w:val="22"/>
        </w:rPr>
        <w:t>Antidiskriminační zákon se vztahuje jak na přístup ke vzdělání, tak jeho poskytování.</w:t>
      </w:r>
      <w:r>
        <w:rPr>
          <w:rStyle w:val="Znakapoznpodarou"/>
        </w:rPr>
        <w:footnoteReference w:id="16"/>
      </w:r>
      <w:r>
        <w:rPr>
          <w:sz w:val="22"/>
          <w:szCs w:val="22"/>
        </w:rPr>
        <w:t xml:space="preserve"> Zakazuje diskriminaci</w:t>
      </w:r>
      <w:r>
        <w:rPr>
          <w:rStyle w:val="Znakapoznpodarou"/>
        </w:rPr>
        <w:footnoteReference w:id="17"/>
      </w:r>
      <w:r>
        <w:rPr>
          <w:sz w:val="22"/>
          <w:szCs w:val="22"/>
        </w:rPr>
        <w:t xml:space="preserve"> na základě rasy, etnického původu, národnosti, pohlaví, sexuální orientace, věku, zdravotního postižení, náboženského vyznání, víry či světového názoru. Výčet chráněných důvodů v antidiskriminačním zákoně je uzavřený (konečný). </w:t>
      </w:r>
    </w:p>
    <w:p w14:paraId="6C6B65FD" w14:textId="77777777" w:rsidR="002A7B7B" w:rsidRDefault="002A7B7B">
      <w:pPr>
        <w:jc w:val="both"/>
        <w:rPr>
          <w:sz w:val="22"/>
          <w:szCs w:val="22"/>
        </w:rPr>
      </w:pPr>
    </w:p>
    <w:p w14:paraId="6C6B65FE" w14:textId="77777777" w:rsidR="002A7B7B" w:rsidRDefault="00437CA8">
      <w:pPr>
        <w:jc w:val="both"/>
      </w:pPr>
      <w:r>
        <w:rPr>
          <w:sz w:val="22"/>
          <w:szCs w:val="22"/>
        </w:rPr>
        <w:t>Pokud dojde v přístupu ke vzdělání k diskriminaci (např. z důvodu národnosti či zdravotního postižení), může se osoba bránit u soudu a žádat, aby škola upustila od diskriminace, aby byly odstraněny následky diskriminačního zásahu a aby jí bylo dáno přiměřené zadostiučinění (např. omluva). Může též požadovat náhradu nemajetkové újmy v penězích.</w:t>
      </w:r>
      <w:r>
        <w:rPr>
          <w:rStyle w:val="Znakapoznpodarou"/>
        </w:rPr>
        <w:footnoteReference w:id="18"/>
      </w:r>
      <w:r>
        <w:rPr>
          <w:sz w:val="22"/>
          <w:szCs w:val="22"/>
        </w:rPr>
        <w:t xml:space="preserve"> </w:t>
      </w:r>
    </w:p>
    <w:p w14:paraId="6C6B65FF" w14:textId="77777777" w:rsidR="002A7B7B" w:rsidRDefault="002A7B7B">
      <w:pPr>
        <w:jc w:val="both"/>
      </w:pPr>
    </w:p>
    <w:p w14:paraId="6C6B6600" w14:textId="77777777" w:rsidR="002A7B7B" w:rsidRDefault="00437CA8">
      <w:pPr>
        <w:jc w:val="both"/>
        <w:rPr>
          <w:b/>
          <w:sz w:val="22"/>
          <w:szCs w:val="22"/>
          <w:u w:val="single"/>
        </w:rPr>
      </w:pPr>
      <w:r>
        <w:rPr>
          <w:b/>
          <w:sz w:val="22"/>
          <w:szCs w:val="22"/>
          <w:u w:val="single"/>
        </w:rPr>
        <w:t xml:space="preserve">E.1.2 Školský zákon </w:t>
      </w:r>
    </w:p>
    <w:p w14:paraId="6C6B6601" w14:textId="77777777" w:rsidR="002A7B7B" w:rsidRDefault="00437CA8">
      <w:pPr>
        <w:jc w:val="both"/>
        <w:rPr>
          <w:sz w:val="22"/>
          <w:szCs w:val="22"/>
        </w:rPr>
      </w:pPr>
      <w:r>
        <w:rPr>
          <w:sz w:val="22"/>
          <w:szCs w:val="22"/>
        </w:rPr>
        <w:t xml:space="preserve">Pro účely tohoto doporučení je nezbytné upozornit zejména na zásadu rovného přístupu ke vzdělávání zakotvenou v ustanovení § 2 školského zákona. Ten obsahuje výčet důvodů, na základě kterých zákon zakazuje </w:t>
      </w:r>
      <w:r>
        <w:rPr>
          <w:sz w:val="22"/>
          <w:szCs w:val="22"/>
        </w:rPr>
        <w:lastRenderedPageBreak/>
        <w:t xml:space="preserve">rozlišovat mezi jednotlivými zájemci o vzdělávání, dětmi, žáky i studenty. Jsou mezi nimi důvody, které antidiskriminační zákon nezná (např. jazyk, rod, sociální původ, majetek). </w:t>
      </w:r>
    </w:p>
    <w:p w14:paraId="6C6B6602" w14:textId="77777777" w:rsidR="002A7B7B" w:rsidRDefault="00437CA8">
      <w:pPr>
        <w:jc w:val="both"/>
      </w:pPr>
      <w:r>
        <w:rPr>
          <w:sz w:val="22"/>
          <w:szCs w:val="22"/>
        </w:rPr>
        <w:t>Daný výčet je možné označit za tzv. otevřený, jelikož poslední z vymezených zakázaných diskriminačních důvodů je „jiné postavení občana“. Jak uvádí i odborná literatura, „zakázána je tak jakákoliv nerovnost v přístupu ke vzdělávání, která postrádá rozumné opodstatnění“.</w:t>
      </w:r>
      <w:r>
        <w:rPr>
          <w:rStyle w:val="Znakapoznpodarou"/>
        </w:rPr>
        <w:footnoteReference w:id="19"/>
      </w:r>
    </w:p>
    <w:p w14:paraId="6C6B6603" w14:textId="77777777" w:rsidR="002A7B7B" w:rsidRDefault="00437CA8">
      <w:pPr>
        <w:jc w:val="both"/>
      </w:pPr>
      <w:r>
        <w:rPr>
          <w:sz w:val="22"/>
          <w:szCs w:val="22"/>
        </w:rPr>
        <w:t xml:space="preserve">V praxi jsou to zejména ředitelky a ředitelé škol, kteří musejí být velice obezřetní, pokud rozlišují mezi jednotlivými dětmi při zápisu k povinné školní docházce na základě kritérií. Jejich rozhodnutí o nepřijetí dítěte může pro rozpor se zákazem diskriminace zrušit krajský úřad či správní soud. Odborná literatura uvádí, že i v případech, kdy bylo dítě znevýhodněno v přístupu k základnímu vzdělávání na základě důvodu, který je uveden pouze ve školském zákoně (např. majetku či sociálního původu), může se domáhat zadostiučinění u soudu prostřednictvím žaloby na ochranu osobnosti. </w:t>
      </w:r>
      <w:r>
        <w:rPr>
          <w:rStyle w:val="Znakapoznpodarou"/>
        </w:rPr>
        <w:footnoteReference w:id="20"/>
      </w:r>
    </w:p>
    <w:p w14:paraId="6C6B6604" w14:textId="77777777" w:rsidR="002A7B7B" w:rsidRDefault="002A7B7B">
      <w:pPr>
        <w:jc w:val="both"/>
        <w:rPr>
          <w:sz w:val="22"/>
          <w:szCs w:val="22"/>
        </w:rPr>
      </w:pPr>
    </w:p>
    <w:p w14:paraId="6C6B6605" w14:textId="77777777" w:rsidR="002A7B7B" w:rsidRDefault="00437CA8">
      <w:pPr>
        <w:jc w:val="both"/>
        <w:rPr>
          <w:b/>
          <w:sz w:val="22"/>
          <w:szCs w:val="22"/>
          <w:u w:val="single"/>
        </w:rPr>
      </w:pPr>
      <w:r>
        <w:rPr>
          <w:b/>
          <w:sz w:val="22"/>
          <w:szCs w:val="22"/>
          <w:u w:val="single"/>
        </w:rPr>
        <w:t xml:space="preserve">E.2 Volba základní školy </w:t>
      </w:r>
    </w:p>
    <w:p w14:paraId="6C6B6606" w14:textId="77777777" w:rsidR="002A7B7B" w:rsidRDefault="00437CA8">
      <w:pPr>
        <w:jc w:val="both"/>
      </w:pPr>
      <w:r>
        <w:rPr>
          <w:sz w:val="22"/>
          <w:szCs w:val="22"/>
        </w:rPr>
        <w:t>Povinnou školní docházku může žák plnit buď ve spádové škole, nebo škole nespádové.</w:t>
      </w:r>
      <w:r>
        <w:rPr>
          <w:rStyle w:val="Znakapoznpodarou"/>
        </w:rPr>
        <w:footnoteReference w:id="21"/>
      </w:r>
      <w:r>
        <w:rPr>
          <w:sz w:val="22"/>
          <w:szCs w:val="22"/>
        </w:rPr>
        <w:t xml:space="preserve"> </w:t>
      </w:r>
      <w:r>
        <w:rPr>
          <w:rStyle w:val="Znakapoznpodarou"/>
        </w:rPr>
        <w:footnoteReference w:id="22"/>
      </w:r>
      <w:r>
        <w:t xml:space="preserve"> </w:t>
      </w:r>
      <w:r>
        <w:rPr>
          <w:sz w:val="22"/>
          <w:szCs w:val="22"/>
        </w:rPr>
        <w:t>Volba základní školy je významnou záležitostí</w:t>
      </w:r>
      <w:r>
        <w:t xml:space="preserve"> </w:t>
      </w:r>
      <w:r>
        <w:rPr>
          <w:rStyle w:val="Znakapoznpodarou"/>
        </w:rPr>
        <w:footnoteReference w:id="23"/>
      </w:r>
      <w:r>
        <w:rPr>
          <w:sz w:val="22"/>
          <w:szCs w:val="22"/>
        </w:rPr>
        <w:t xml:space="preserve"> v životě dítěte a řídí se rozhodnutím zákonných zástupců dítěte. Ti mají ze zákona povinnost dítě přihlásit k zápisu k povinné školní docházce, a to v době od 1. dubna do 30. dubna kalendářního roku, v němž má dítě povinnou školní docházku zahájit.</w:t>
      </w:r>
      <w:r>
        <w:rPr>
          <w:rStyle w:val="Znakapoznpodarou"/>
        </w:rPr>
        <w:footnoteReference w:id="24"/>
      </w:r>
      <w:r>
        <w:rPr>
          <w:sz w:val="22"/>
          <w:szCs w:val="22"/>
        </w:rPr>
        <w:t xml:space="preserve"> Přitom musí respektovat postup ředitelky či ředitele, kteří jsou oprávněni stanovit konkrétní den a místo zápisu (nejčastěji se jedná o dva dny ve výše zmíněném období).</w:t>
      </w:r>
      <w:r>
        <w:rPr>
          <w:rStyle w:val="Znakapoznpodarou"/>
        </w:rPr>
        <w:footnoteReference w:id="25"/>
      </w:r>
      <w:r>
        <w:rPr>
          <w:sz w:val="22"/>
          <w:szCs w:val="22"/>
        </w:rPr>
        <w:t xml:space="preserve"> </w:t>
      </w:r>
    </w:p>
    <w:p w14:paraId="6C6B6607" w14:textId="77777777" w:rsidR="002A7B7B" w:rsidRDefault="002A7B7B">
      <w:pPr>
        <w:jc w:val="both"/>
        <w:rPr>
          <w:b/>
          <w:u w:val="single"/>
        </w:rPr>
      </w:pPr>
    </w:p>
    <w:p w14:paraId="6C6B6608" w14:textId="77777777" w:rsidR="002A7B7B" w:rsidRDefault="00437CA8">
      <w:pPr>
        <w:jc w:val="both"/>
        <w:rPr>
          <w:b/>
          <w:sz w:val="22"/>
          <w:szCs w:val="22"/>
          <w:u w:val="single"/>
        </w:rPr>
      </w:pPr>
      <w:r>
        <w:rPr>
          <w:b/>
          <w:sz w:val="22"/>
          <w:szCs w:val="22"/>
          <w:u w:val="single"/>
        </w:rPr>
        <w:t xml:space="preserve">E.2.1 Rozpory mezi zákonnými zástupci </w:t>
      </w:r>
    </w:p>
    <w:p w14:paraId="6C6B6609" w14:textId="77777777" w:rsidR="002A7B7B" w:rsidRDefault="00437CA8">
      <w:pPr>
        <w:jc w:val="both"/>
      </w:pPr>
      <w:r>
        <w:rPr>
          <w:sz w:val="22"/>
          <w:szCs w:val="22"/>
        </w:rPr>
        <w:t>V případě, že rodiče nejsou schopni se na volbě školy dohodnout, musí jejich rozhodnutí nahradit soud.</w:t>
      </w:r>
      <w:r>
        <w:rPr>
          <w:rStyle w:val="Znakapoznpodarou"/>
        </w:rPr>
        <w:footnoteReference w:id="26"/>
      </w:r>
      <w:r>
        <w:rPr>
          <w:sz w:val="22"/>
          <w:szCs w:val="22"/>
        </w:rPr>
        <w:t xml:space="preserve"> Není v pravomoci správních orgánů řešit neshody rodičů o tom, kde má jejich nezletilé dítě vykonávat povinnou školní docházku.</w:t>
      </w:r>
      <w:r>
        <w:rPr>
          <w:rStyle w:val="Znakapoznpodarou"/>
        </w:rPr>
        <w:footnoteReference w:id="27"/>
      </w:r>
      <w:r>
        <w:rPr>
          <w:sz w:val="22"/>
          <w:szCs w:val="22"/>
        </w:rPr>
        <w:t xml:space="preserve"> </w:t>
      </w:r>
    </w:p>
    <w:p w14:paraId="6C6B660A" w14:textId="77777777" w:rsidR="002A7B7B" w:rsidRDefault="00437CA8">
      <w:pPr>
        <w:jc w:val="both"/>
      </w:pPr>
      <w:r>
        <w:rPr>
          <w:sz w:val="22"/>
          <w:szCs w:val="22"/>
        </w:rPr>
        <w:t>Pokud žádost o přijetí dítěte podá pouze jeden z rodičů a nic nenasvědčuje neshodě zákonných zástupců, mohou ředitelka či ředitel školy danou žádost akceptovat a rozhodnout o ní. I pro tento úkon správního řízení totiž platí, že „jedná-li jeden z rodičů v záležitostech dítěte sám vůči třetí osobě, která je v dobré víře, má se za to, že jedná se souhlasem druhého rodiče“.</w:t>
      </w:r>
      <w:r>
        <w:rPr>
          <w:rStyle w:val="Znakapoznpodarou"/>
        </w:rPr>
        <w:footnoteReference w:id="28"/>
      </w:r>
      <w:r>
        <w:rPr>
          <w:sz w:val="22"/>
          <w:szCs w:val="22"/>
        </w:rPr>
        <w:t xml:space="preserve"> </w:t>
      </w:r>
    </w:p>
    <w:p w14:paraId="6C6B660B" w14:textId="77777777" w:rsidR="002A7B7B" w:rsidRDefault="002A7B7B">
      <w:pPr>
        <w:jc w:val="both"/>
        <w:rPr>
          <w:sz w:val="22"/>
          <w:szCs w:val="22"/>
        </w:rPr>
      </w:pPr>
    </w:p>
    <w:p w14:paraId="6C6B660C" w14:textId="77777777" w:rsidR="002A7B7B" w:rsidRDefault="00437CA8">
      <w:pPr>
        <w:jc w:val="both"/>
        <w:rPr>
          <w:b/>
          <w:sz w:val="22"/>
          <w:szCs w:val="22"/>
          <w:u w:val="single"/>
        </w:rPr>
      </w:pPr>
      <w:r>
        <w:rPr>
          <w:b/>
          <w:sz w:val="22"/>
          <w:szCs w:val="22"/>
          <w:u w:val="single"/>
        </w:rPr>
        <w:t xml:space="preserve">E.2.2 Děti umístěné v ústavních zařízeních </w:t>
      </w:r>
    </w:p>
    <w:p w14:paraId="6C6B660D" w14:textId="77777777" w:rsidR="002A7B7B" w:rsidRDefault="00437CA8">
      <w:pPr>
        <w:jc w:val="both"/>
        <w:rPr>
          <w:sz w:val="22"/>
          <w:szCs w:val="22"/>
        </w:rPr>
      </w:pPr>
      <w:r>
        <w:rPr>
          <w:sz w:val="22"/>
          <w:szCs w:val="22"/>
        </w:rPr>
        <w:t xml:space="preserve">Umístění dítěte do ústavního zařízení neomezuje rodičovskou odpovědnost, nerozhodne-li soud jinak. Tedy i pro toto dítě platí, že volba školy primárně záleží na vůli jeho zákonných zástupců. Existuje však situace, kdy tomu může být jinak. </w:t>
      </w:r>
    </w:p>
    <w:p w14:paraId="6C6B660E" w14:textId="77777777" w:rsidR="002A7B7B" w:rsidRDefault="00437CA8">
      <w:pPr>
        <w:jc w:val="both"/>
      </w:pPr>
      <w:r>
        <w:rPr>
          <w:sz w:val="22"/>
          <w:szCs w:val="22"/>
        </w:rPr>
        <w:t>V případě, že zákonní zástupci dítěte neplní své povinnosti nebo o dítě nejeví skutečný zájem, může dítě ve významných záležitostech, kterou je i volba základní školy, zastoupit ředitelka či ředitel ústavního zařízení, ve kterém je umístěno.</w:t>
      </w:r>
      <w:r>
        <w:rPr>
          <w:rStyle w:val="Znakapoznpodarou"/>
        </w:rPr>
        <w:footnoteReference w:id="29"/>
      </w:r>
      <w:r>
        <w:rPr>
          <w:sz w:val="22"/>
          <w:szCs w:val="22"/>
        </w:rPr>
        <w:t xml:space="preserve"> Důvody, vedoucí k zastoupení dítěte ředitelkou či ředitelem ústavního zařízení, musejí mít ředitelka či ředitel školy, do níž se dítě hlásí, rovněž podloženy. </w:t>
      </w:r>
      <w:r>
        <w:rPr>
          <w:rStyle w:val="Znakapoznpodarou"/>
        </w:rPr>
        <w:footnoteReference w:id="30"/>
      </w:r>
      <w:r>
        <w:rPr>
          <w:sz w:val="22"/>
          <w:szCs w:val="22"/>
        </w:rPr>
        <w:t xml:space="preserve"> </w:t>
      </w:r>
      <w:r>
        <w:rPr>
          <w:rStyle w:val="Znakapoznpodarou"/>
        </w:rPr>
        <w:footnoteReference w:id="31"/>
      </w:r>
    </w:p>
    <w:p w14:paraId="6C6B660F" w14:textId="77777777" w:rsidR="002A7B7B" w:rsidRDefault="00437CA8">
      <w:pPr>
        <w:jc w:val="both"/>
        <w:rPr>
          <w:sz w:val="22"/>
          <w:szCs w:val="22"/>
        </w:rPr>
      </w:pPr>
      <w:r>
        <w:rPr>
          <w:sz w:val="22"/>
          <w:szCs w:val="22"/>
        </w:rPr>
        <w:lastRenderedPageBreak/>
        <w:t xml:space="preserve">Tato praxe se neuplatní na děti umístěné v zařízení pro děti vyžadující okamžitou pomoc, v zařízení poskytovatele zdravotních služeb nebo v domově pro osoby se zdravotním postižením. </w:t>
      </w:r>
    </w:p>
    <w:p w14:paraId="6C6B6610" w14:textId="77777777" w:rsidR="002A7B7B" w:rsidRDefault="002A7B7B">
      <w:pPr>
        <w:jc w:val="both"/>
      </w:pPr>
    </w:p>
    <w:p w14:paraId="6C6B6611" w14:textId="77777777" w:rsidR="002A7B7B" w:rsidRDefault="00437CA8">
      <w:pPr>
        <w:jc w:val="both"/>
        <w:rPr>
          <w:b/>
          <w:sz w:val="22"/>
          <w:szCs w:val="22"/>
          <w:u w:val="single"/>
        </w:rPr>
      </w:pPr>
      <w:r>
        <w:rPr>
          <w:b/>
          <w:sz w:val="22"/>
          <w:szCs w:val="22"/>
          <w:u w:val="single"/>
        </w:rPr>
        <w:t xml:space="preserve">E.2.3 Jiné formy péče o dítě </w:t>
      </w:r>
    </w:p>
    <w:p w14:paraId="6C6B6612" w14:textId="77777777" w:rsidR="002A7B7B" w:rsidRDefault="00437CA8">
      <w:pPr>
        <w:jc w:val="both"/>
      </w:pPr>
      <w:r>
        <w:rPr>
          <w:sz w:val="22"/>
          <w:szCs w:val="22"/>
        </w:rPr>
        <w:t>Velmi často se také objevují případy, kdy o přijetí dítěte do základní školy žádá pěstoun dítěte. Svěřením dítěte do pěstounské péče nezaniká rodičovská odpovědnost zákonných zástupců dítěte, nerozhodne-li soud jinak.</w:t>
      </w:r>
      <w:r>
        <w:rPr>
          <w:rStyle w:val="Znakapoznpodarou"/>
        </w:rPr>
        <w:footnoteReference w:id="32"/>
      </w:r>
      <w:r>
        <w:rPr>
          <w:sz w:val="22"/>
          <w:szCs w:val="22"/>
        </w:rPr>
        <w:t xml:space="preserve"> Ti jsou tedy i nadále oprávněni a povinni rozhodovat o významných záležitostech dítěte. Ředitelka či ředitel školy by proto měli vyžadovat doložení souhlasu se žádostí o přijetí alespoň jednoho ze zákonných zástupců dítěte. Obdobný postup je třeba využít u dětí svěřených do péče jiné osoby.</w:t>
      </w:r>
      <w:r>
        <w:rPr>
          <w:rStyle w:val="Znakapoznpodarou"/>
        </w:rPr>
        <w:footnoteReference w:id="33"/>
      </w:r>
      <w:r>
        <w:rPr>
          <w:sz w:val="22"/>
          <w:szCs w:val="22"/>
        </w:rPr>
        <w:t xml:space="preserve"> </w:t>
      </w:r>
    </w:p>
    <w:p w14:paraId="6C6B6613" w14:textId="77777777" w:rsidR="002A7B7B" w:rsidRDefault="00437CA8">
      <w:pPr>
        <w:jc w:val="both"/>
      </w:pPr>
      <w:r>
        <w:rPr>
          <w:sz w:val="22"/>
          <w:szCs w:val="22"/>
        </w:rPr>
        <w:t xml:space="preserve">Naopak rozdílně je nezbytné přistupovat k dítěti, kterému byl ustanoven poručník. Poručníka soud ustanovuje v případě, kdy tu není žádný z rodičů, který má a vůči dítěti vykonává rodičovskou odpovědnost v plném rozsahu. Poručník pak má zásadně všechna práva a povinnosti jako rodič (vyjma vyživovací povinnosti), nerozhodne-li soud jinak. Poručník tedy dítě může plně zastoupit také v případě volby základní školy. </w:t>
      </w:r>
    </w:p>
    <w:p w14:paraId="6C6B6614" w14:textId="77777777" w:rsidR="002A7B7B" w:rsidRDefault="002A7B7B">
      <w:pPr>
        <w:jc w:val="both"/>
        <w:rPr>
          <w:sz w:val="22"/>
          <w:szCs w:val="22"/>
        </w:rPr>
      </w:pPr>
    </w:p>
    <w:p w14:paraId="6C6B6615" w14:textId="77777777" w:rsidR="002A7B7B" w:rsidRDefault="00437CA8">
      <w:pPr>
        <w:jc w:val="both"/>
        <w:rPr>
          <w:b/>
          <w:sz w:val="22"/>
          <w:szCs w:val="22"/>
          <w:u w:val="single"/>
        </w:rPr>
      </w:pPr>
      <w:r>
        <w:rPr>
          <w:b/>
          <w:sz w:val="22"/>
          <w:szCs w:val="22"/>
          <w:u w:val="single"/>
        </w:rPr>
        <w:t xml:space="preserve">E.3 Vymezení školského obvodu, jeho výhody a problémy </w:t>
      </w:r>
    </w:p>
    <w:p w14:paraId="6C6B6616" w14:textId="77777777" w:rsidR="002A7B7B" w:rsidRDefault="00437CA8">
      <w:pPr>
        <w:jc w:val="both"/>
      </w:pPr>
      <w:r>
        <w:rPr>
          <w:sz w:val="22"/>
          <w:szCs w:val="22"/>
        </w:rPr>
        <w:t>Vymezení školského obvodu stejně jako zajištění podmínek pro plnění povinné školní docházky všem dětem s trvalým pobytem ve školském obvodě je kompetencí, kterou školský zákon svěřuje primárně obci, v případě její nečinnosti krajskému úřadu.</w:t>
      </w:r>
      <w:r>
        <w:rPr>
          <w:rStyle w:val="Znakapoznpodarou"/>
        </w:rPr>
        <w:footnoteReference w:id="34"/>
      </w:r>
      <w:r>
        <w:rPr>
          <w:sz w:val="22"/>
          <w:szCs w:val="22"/>
        </w:rPr>
        <w:t xml:space="preserve"> Obec vymezuje obvody spádových škol (tzv. školské obvody) obecně závaznou vyhláškou. Obecně závaznou vyhlášku obec vyvěsí na úřední desce a většinou jí poté zveřejní i na svých webových stránkách. </w:t>
      </w:r>
    </w:p>
    <w:p w14:paraId="6C6B6617" w14:textId="77777777" w:rsidR="002A7B7B" w:rsidRDefault="00437CA8">
      <w:pPr>
        <w:jc w:val="both"/>
      </w:pPr>
      <w:r>
        <w:rPr>
          <w:sz w:val="22"/>
          <w:szCs w:val="22"/>
        </w:rPr>
        <w:t>Je tedy nezákonné, pokud obec zřídí na svém území více škol a nevymezí prostřednictvím obecně závazné vyhlášky školské obvody. V takové situaci doporučuji občanům obce informovat krajský úřad, který může o školském obvodu rozhodnout.</w:t>
      </w:r>
      <w:r>
        <w:rPr>
          <w:rStyle w:val="Znakapoznpodarou"/>
        </w:rPr>
        <w:footnoteReference w:id="35"/>
      </w:r>
      <w:r>
        <w:rPr>
          <w:sz w:val="22"/>
          <w:szCs w:val="22"/>
        </w:rPr>
        <w:t xml:space="preserve"> Pokud občané obce nesouhlasí s již existujícím vymezením školských obvodů, doporučuji jim oslovit přímo zastupitele. </w:t>
      </w:r>
    </w:p>
    <w:p w14:paraId="6C6B6618" w14:textId="77777777" w:rsidR="002A7B7B" w:rsidRDefault="00437CA8">
      <w:pPr>
        <w:jc w:val="both"/>
      </w:pPr>
      <w:r>
        <w:rPr>
          <w:sz w:val="22"/>
          <w:szCs w:val="22"/>
        </w:rPr>
        <w:t xml:space="preserve">Problematika školských obvodů se netýká škol, které uskutečňují vzdělávání výhradně podle vzdělávacího programu základní školy speciální anebo škol, které byly zřízeny soukromými osobami či církvemi. </w:t>
      </w:r>
    </w:p>
    <w:p w14:paraId="6C6B6619" w14:textId="77777777" w:rsidR="002A7B7B" w:rsidRDefault="002A7B7B">
      <w:pPr>
        <w:jc w:val="both"/>
        <w:rPr>
          <w:sz w:val="22"/>
          <w:szCs w:val="22"/>
        </w:rPr>
      </w:pPr>
    </w:p>
    <w:p w14:paraId="6C6B661A" w14:textId="77777777" w:rsidR="002A7B7B" w:rsidRDefault="00437CA8">
      <w:pPr>
        <w:jc w:val="both"/>
      </w:pPr>
      <w:r>
        <w:rPr>
          <w:sz w:val="22"/>
          <w:szCs w:val="22"/>
        </w:rPr>
        <w:t>Velkým zvýhodněním spádových dětí je jejich přednostní právo na přijetí ve spádové škole.</w:t>
      </w:r>
      <w:r>
        <w:rPr>
          <w:rStyle w:val="Znakapoznpodarou"/>
        </w:rPr>
        <w:footnoteReference w:id="36"/>
      </w:r>
      <w:r>
        <w:rPr>
          <w:sz w:val="22"/>
          <w:szCs w:val="22"/>
        </w:rPr>
        <w:t xml:space="preserve"> Stát tak garantuje každému dítěti místo ve spádové škole, tedy přístup k základnímu vzdělávání. K prolomení tohoto práva může dojít pouze v případě překročení nejvyššího počtu žáků uvedeného ve školském rejstříku.</w:t>
      </w:r>
      <w:r>
        <w:rPr>
          <w:rStyle w:val="Znakapoznpodarou"/>
        </w:rPr>
        <w:footnoteReference w:id="37"/>
      </w:r>
      <w:r>
        <w:rPr>
          <w:sz w:val="22"/>
          <w:szCs w:val="22"/>
        </w:rPr>
        <w:t xml:space="preserve"> Takto vymezenou kapacitu školy nelze zaměňovat s nedostatečnou faktickou kapacitou (tj. situací, kdy kapacita dle školského rejstříku není naplněna, ale škola fakticky nemá prostory pro otevření další třídy příslušného ročníku). Takovéto situace by ředitelky a ředitelé škol měli řešit vždy společně se zřizovatelem. Pokud je zřizovatelem obec, je to právě ona, kdo má nejlepší informace o přírůstku dětí v obci. Zároveň obecní úřad škole poskytuje seznam dětí, pro které je škola spádová.</w:t>
      </w:r>
      <w:r>
        <w:rPr>
          <w:rStyle w:val="Znakapoznpodarou"/>
        </w:rPr>
        <w:footnoteReference w:id="38"/>
      </w:r>
      <w:r>
        <w:rPr>
          <w:sz w:val="22"/>
          <w:szCs w:val="22"/>
        </w:rPr>
        <w:t xml:space="preserve"> </w:t>
      </w:r>
    </w:p>
    <w:p w14:paraId="6C6B661B" w14:textId="77777777" w:rsidR="002A7B7B" w:rsidRDefault="002A7B7B">
      <w:pPr>
        <w:jc w:val="both"/>
      </w:pPr>
    </w:p>
    <w:p w14:paraId="6C6B661C" w14:textId="77777777" w:rsidR="002A7B7B" w:rsidRDefault="00437CA8">
      <w:pPr>
        <w:jc w:val="both"/>
        <w:rPr>
          <w:sz w:val="22"/>
          <w:szCs w:val="22"/>
        </w:rPr>
      </w:pPr>
      <w:r>
        <w:rPr>
          <w:sz w:val="22"/>
          <w:szCs w:val="22"/>
        </w:rPr>
        <w:t xml:space="preserve">Především „žádané“ školy se setkávají s případy, kdy rodiče několik týdnů před zápisem přihlásí dítě k trvalému pobytu ve školském obvodu této školy, aby mu zajistili přednostní právo na přijetí. Jsem přesvědčena, že jde o zneužití práva ze strany rodičů. Školy, jejichž kapacita vyhovovala situaci ve školském obvodu, se dostávají pod tlak žádostí dětí, s nimiž se počítalo ve školách v jiných obvodech. Tento stav navíc může některé školy zcela paralyzovat. Ředitelka či ředitel školy přitom nemají právní nástroje k ověření, zda nejde o účelové jednání. Pokud by ředitelka či ředitel chtěli odmítnout dítě, které rodič přihlásil k trvalému pobytu ve školském obvodu školy účelově, museli by své zamítavé rozhodnutí podložit důkazy a přesvědčivě ho odůvodnit. V opačném případě by bylo rozhodnutí nezákonné a mohlo by být krajským úřadem nebo soudem zrušeno. </w:t>
      </w:r>
    </w:p>
    <w:p w14:paraId="6C6B661D" w14:textId="77777777" w:rsidR="002A7B7B" w:rsidRDefault="00437CA8">
      <w:pPr>
        <w:jc w:val="both"/>
        <w:rPr>
          <w:sz w:val="22"/>
          <w:szCs w:val="22"/>
        </w:rPr>
      </w:pPr>
      <w:r>
        <w:rPr>
          <w:sz w:val="22"/>
          <w:szCs w:val="22"/>
        </w:rPr>
        <w:t xml:space="preserve">Doporučuji ředitelkám a ředitelům škol, aby s obcemi (zřizovateli) komunikovali v dostatečném předstihu tak, aby bylo zajištěno právo dítěte na přednostní přijetí do spádové školy. Cílem je, aby školy byly připraveny na demografický vývoj v dané oblasti, a to například prostřednictvím úpravy školských obvodů. Na rodiče pak apeluji, aby nezneužívali práva na volbu místa trvalého pobytu dítěte. </w:t>
      </w:r>
    </w:p>
    <w:p w14:paraId="6C6B661E" w14:textId="77777777" w:rsidR="002A7B7B" w:rsidRDefault="002A7B7B">
      <w:pPr>
        <w:jc w:val="both"/>
      </w:pPr>
    </w:p>
    <w:p w14:paraId="6C6B661F" w14:textId="77777777" w:rsidR="002A7B7B" w:rsidRDefault="00437CA8">
      <w:pPr>
        <w:jc w:val="both"/>
        <w:rPr>
          <w:b/>
          <w:sz w:val="22"/>
          <w:szCs w:val="22"/>
          <w:u w:val="single"/>
        </w:rPr>
      </w:pPr>
      <w:r>
        <w:rPr>
          <w:b/>
          <w:sz w:val="22"/>
          <w:szCs w:val="22"/>
          <w:u w:val="single"/>
        </w:rPr>
        <w:lastRenderedPageBreak/>
        <w:t xml:space="preserve">E.4 Sběr informací o dětech a zákonných zástupcích </w:t>
      </w:r>
    </w:p>
    <w:p w14:paraId="6C6B6620" w14:textId="77777777" w:rsidR="002A7B7B" w:rsidRDefault="00437CA8">
      <w:pPr>
        <w:jc w:val="both"/>
      </w:pPr>
      <w:r>
        <w:rPr>
          <w:sz w:val="22"/>
          <w:szCs w:val="22"/>
        </w:rPr>
        <w:t>V rámci přípravy doporučení jsem se setkala s různou podobou formulářů, které zákonní zástupci dětí vyplňují u zápisu.</w:t>
      </w:r>
      <w:r>
        <w:t xml:space="preserve"> </w:t>
      </w:r>
      <w:r>
        <w:rPr>
          <w:sz w:val="22"/>
          <w:szCs w:val="22"/>
        </w:rPr>
        <w:t xml:space="preserve">Jelikož obsah požadovaných informací přesahuje rozsah informací nezbytných k zahájení a vedení správního řízení a mohou se zároveň dostávat </w:t>
      </w:r>
      <w:r>
        <w:rPr>
          <w:rStyle w:val="Znakapoznpodarou"/>
        </w:rPr>
        <w:footnoteReference w:id="39"/>
      </w:r>
      <w:r>
        <w:rPr>
          <w:sz w:val="22"/>
          <w:szCs w:val="22"/>
        </w:rPr>
        <w:t>do rozporu se zákonem o ochraně osobních údajů, doporučuji ředitelkám a ředitelům škol, aby používali vzorovou žádost o přijetí, kterou navrhlo ministerstvo.</w:t>
      </w:r>
      <w:r>
        <w:rPr>
          <w:rStyle w:val="Znakapoznpodarou"/>
        </w:rPr>
        <w:footnoteReference w:id="40"/>
      </w:r>
      <w:r>
        <w:rPr>
          <w:sz w:val="22"/>
          <w:szCs w:val="22"/>
        </w:rPr>
        <w:t xml:space="preserve"> </w:t>
      </w:r>
    </w:p>
    <w:p w14:paraId="6C6B6621" w14:textId="77777777" w:rsidR="002A7B7B" w:rsidRDefault="002A7B7B">
      <w:pPr>
        <w:jc w:val="both"/>
      </w:pPr>
    </w:p>
    <w:p w14:paraId="6C6B6622" w14:textId="77777777" w:rsidR="002A7B7B" w:rsidRDefault="00437CA8">
      <w:pPr>
        <w:jc w:val="both"/>
      </w:pPr>
      <w:r>
        <w:rPr>
          <w:sz w:val="22"/>
          <w:szCs w:val="22"/>
        </w:rPr>
        <w:t>Správní řád jako nezbytné náležitosti pro zahájení a vedení správního řízení považuje jméno a příjmení dítěte, jeho datum narození, místo trvalého pobytu, popřípadě jinou adresu pro doručování a označení správního orgánu, jemuž je žádost určena (tedy k rukám ředitelky či ředitele školy). S ohledem na zákonné zastoupení dítěte jeho zákonným zástupcem či jinou osobou k tomu oprávněnou je zároveň podstatné zjišťovat jméno, příjmení, místo trvalého pobytu, popřípadě jinou adresu pro doručování tohoto zástupce. Není však v souladu se zákonem (a to ani, když s tím zákonní zástupci souhlasí</w:t>
      </w:r>
      <w:r>
        <w:rPr>
          <w:rStyle w:val="Znakapoznpodarou"/>
        </w:rPr>
        <w:footnoteReference w:id="41"/>
      </w:r>
      <w:r>
        <w:rPr>
          <w:sz w:val="22"/>
          <w:szCs w:val="22"/>
        </w:rPr>
        <w:t xml:space="preserve">, pokud ředitelka či ředitel školy u zápisu zjišťují, jakého stupně vzdělání zákonný zástupce dosáhl, zda pracuje a jaká je jeho aktuální profese. </w:t>
      </w:r>
    </w:p>
    <w:p w14:paraId="6C6B6623" w14:textId="77777777" w:rsidR="002A7B7B" w:rsidRDefault="002A7B7B">
      <w:pPr>
        <w:jc w:val="both"/>
        <w:rPr>
          <w:sz w:val="22"/>
          <w:szCs w:val="22"/>
        </w:rPr>
      </w:pPr>
    </w:p>
    <w:p w14:paraId="6C6B6624" w14:textId="77777777" w:rsidR="002A7B7B" w:rsidRDefault="00437CA8">
      <w:pPr>
        <w:jc w:val="both"/>
        <w:rPr>
          <w:sz w:val="22"/>
          <w:szCs w:val="22"/>
        </w:rPr>
      </w:pPr>
      <w:r>
        <w:rPr>
          <w:sz w:val="22"/>
          <w:szCs w:val="22"/>
        </w:rPr>
        <w:t xml:space="preserve">Zastupuje-li dítě jiná osoba než jeho zákonný zástupce, je zároveň podstatné, aby doložila své oprávnění dítě zastupovat (viz část E.2 tohoto doporučení). S ohledem na pružnost správního řízení považuji za akceptovatelné zjišťovat také telefonní spojení na žadatele či jeho e-mailovou adresu. </w:t>
      </w:r>
    </w:p>
    <w:p w14:paraId="6C6B6625" w14:textId="77777777" w:rsidR="002A7B7B" w:rsidRDefault="00437CA8">
      <w:pPr>
        <w:jc w:val="both"/>
      </w:pPr>
      <w:r>
        <w:rPr>
          <w:sz w:val="22"/>
          <w:szCs w:val="22"/>
        </w:rPr>
        <w:t>Pro účely nastavení vhodných podpůrných opatření pro budoucího žáka školy je vhodné, aby škola zjišťovala, zda má dítě speciální vzdělávací potřeby. Chci však zdůraznit, že tyto informace nemohou mít vliv na rozhodování ředitelky či ředitele o (ne)přijetí. Odmítáním dětí se speciálními vzdělávacími potřebami či jejich bodovým znevýhodněním by se totiž ředitelka či ředitel dopouštěli diskriminačního jednání vůči dítěti z důvodu jeho zdravotního postižení, etnicity nebo národnosti či nerovného přístupu k dítěti z důvodu jeho sociálního původu, barvy pleti či jazyka.</w:t>
      </w:r>
      <w:r>
        <w:rPr>
          <w:rStyle w:val="Znakapoznpodarou"/>
        </w:rPr>
        <w:footnoteReference w:id="42"/>
      </w:r>
      <w:r>
        <w:rPr>
          <w:sz w:val="22"/>
          <w:szCs w:val="22"/>
        </w:rPr>
        <w:t xml:space="preserve"> </w:t>
      </w:r>
    </w:p>
    <w:p w14:paraId="6C6B6626" w14:textId="77777777" w:rsidR="002A7B7B" w:rsidRDefault="002A7B7B">
      <w:pPr>
        <w:jc w:val="both"/>
        <w:rPr>
          <w:sz w:val="22"/>
          <w:szCs w:val="22"/>
        </w:rPr>
      </w:pPr>
    </w:p>
    <w:p w14:paraId="6C6B6627" w14:textId="77777777" w:rsidR="002A7B7B" w:rsidRDefault="00437CA8">
      <w:pPr>
        <w:jc w:val="both"/>
      </w:pPr>
      <w:r>
        <w:rPr>
          <w:sz w:val="22"/>
          <w:szCs w:val="22"/>
        </w:rPr>
        <w:t>Informace o přiznaných podpůrných opatřeních je však klíčová pro organizaci tříd. Pokud je ve třídě žák s přiznanými podpůrnými opatřeními, snižuje se celkový počet žáků ve třídě až o pět (z původních třiceti žáků).</w:t>
      </w:r>
      <w:r>
        <w:rPr>
          <w:rStyle w:val="Znakapoznpodarou"/>
        </w:rPr>
        <w:footnoteReference w:id="43"/>
      </w:r>
      <w:r>
        <w:rPr>
          <w:sz w:val="22"/>
          <w:szCs w:val="22"/>
        </w:rPr>
        <w:t xml:space="preserve"> To může mít vliv na řízení o přijetí nespádových dětí. Nelze totiž přijmout nespádové dítě do třídy nad snížený počet žáků. Na spádové děti se toto omezení nevztahuje.</w:t>
      </w:r>
      <w:r>
        <w:rPr>
          <w:rStyle w:val="Znakapoznpodarou"/>
        </w:rPr>
        <w:footnoteReference w:id="44"/>
      </w:r>
      <w:r>
        <w:rPr>
          <w:sz w:val="22"/>
          <w:szCs w:val="22"/>
        </w:rPr>
        <w:t xml:space="preserve"> </w:t>
      </w:r>
    </w:p>
    <w:p w14:paraId="6C6B6628" w14:textId="77777777" w:rsidR="002A7B7B" w:rsidRDefault="002A7B7B">
      <w:pPr>
        <w:jc w:val="both"/>
        <w:rPr>
          <w:sz w:val="22"/>
          <w:szCs w:val="22"/>
        </w:rPr>
      </w:pPr>
    </w:p>
    <w:p w14:paraId="6C6B6629" w14:textId="77777777" w:rsidR="002A7B7B" w:rsidRDefault="00437CA8">
      <w:pPr>
        <w:jc w:val="both"/>
        <w:rPr>
          <w:sz w:val="22"/>
          <w:szCs w:val="22"/>
        </w:rPr>
      </w:pPr>
      <w:r>
        <w:rPr>
          <w:sz w:val="22"/>
          <w:szCs w:val="22"/>
        </w:rPr>
        <w:t xml:space="preserve">Údaj o předchozím vzdělávání dítěte (například v mateřské škole či přípravné třídě) je možné sdělit, pokud k němu škola rozumně přihlíží a může za určité situace dítě zvýhodnit (blíže v části E.6.7 doporučení). </w:t>
      </w:r>
    </w:p>
    <w:p w14:paraId="6C6B662A" w14:textId="77777777" w:rsidR="002A7B7B" w:rsidRDefault="002A7B7B">
      <w:pPr>
        <w:jc w:val="both"/>
      </w:pPr>
    </w:p>
    <w:p w14:paraId="6C6B662B" w14:textId="77777777" w:rsidR="002A7B7B" w:rsidRDefault="00437CA8">
      <w:pPr>
        <w:jc w:val="both"/>
        <w:rPr>
          <w:sz w:val="22"/>
          <w:szCs w:val="22"/>
        </w:rPr>
      </w:pPr>
      <w:r>
        <w:rPr>
          <w:sz w:val="22"/>
          <w:szCs w:val="22"/>
        </w:rPr>
        <w:t xml:space="preserve">Za dobrou praxi považuji, pokud formuláře s přihlašující osobou vyplňuje k tomu určený zaměstnanec školy, např. rovnou v elektronické formě, stejně jako pokud jsou formuláře rodičům předem k dispozici buď ve škole, nebo na webových stránkách školy. V takovém případě formuláře může přihlašující osoba vyplnit v předstihu doma a během zápisu může dojít pouze k jejich kontrole. </w:t>
      </w:r>
    </w:p>
    <w:p w14:paraId="6C6B662C" w14:textId="77777777" w:rsidR="002A7B7B" w:rsidRDefault="002A7B7B">
      <w:pPr>
        <w:jc w:val="both"/>
      </w:pPr>
    </w:p>
    <w:p w14:paraId="6C6B662D" w14:textId="77777777" w:rsidR="002A7B7B" w:rsidRDefault="00437CA8">
      <w:pPr>
        <w:jc w:val="both"/>
        <w:rPr>
          <w:b/>
          <w:sz w:val="22"/>
          <w:szCs w:val="22"/>
          <w:u w:val="single"/>
        </w:rPr>
      </w:pPr>
      <w:r>
        <w:rPr>
          <w:b/>
          <w:sz w:val="22"/>
          <w:szCs w:val="22"/>
          <w:u w:val="single"/>
        </w:rPr>
        <w:lastRenderedPageBreak/>
        <w:t xml:space="preserve">E.5 Řízení o (ne)přijetí dítěte k základnímu vzdělávání </w:t>
      </w:r>
    </w:p>
    <w:p w14:paraId="6C6B662E" w14:textId="77777777" w:rsidR="002A7B7B" w:rsidRDefault="00437CA8">
      <w:pPr>
        <w:jc w:val="both"/>
      </w:pPr>
      <w:r>
        <w:rPr>
          <w:sz w:val="22"/>
          <w:szCs w:val="22"/>
        </w:rPr>
        <w:t>O přijetí či nepřijetí k základnímu vzdělávání, tedy zároveň o právu dítěte na vzdělání, rozhodují výlučně ředitelky a ředitelé škol ve správním řízení jako vykonavatelé veřejné správy.</w:t>
      </w:r>
      <w:r>
        <w:rPr>
          <w:rStyle w:val="Znakapoznpodarou"/>
        </w:rPr>
        <w:footnoteReference w:id="45"/>
      </w:r>
      <w:r>
        <w:rPr>
          <w:sz w:val="22"/>
          <w:szCs w:val="22"/>
        </w:rPr>
        <w:t xml:space="preserve"> Mohou tedy činit pouze to, co jim zákony ukládají a umožňují. Postupují podle školského zákona a správního řádu, a proto nemohou v průběhu zápisu zákonné zástupce ústně odmítat.</w:t>
      </w:r>
      <w:r>
        <w:rPr>
          <w:rStyle w:val="Znakapoznpodarou"/>
        </w:rPr>
        <w:footnoteReference w:id="46"/>
      </w:r>
      <w:r>
        <w:rPr>
          <w:sz w:val="22"/>
          <w:szCs w:val="22"/>
        </w:rPr>
        <w:t xml:space="preserve"> O každé žádosti o přijetí musí ředitelka či ředitel školy rozhodnout. Nemá-li žádost předepsané náležitosti, anebo trpí jinými vadami, ředitelka či ředitel školy (nebo její zaměstnanci) musí pomoci zákonnému zástupci odstranit </w:t>
      </w:r>
      <w:r>
        <w:t>n</w:t>
      </w:r>
      <w:r>
        <w:rPr>
          <w:sz w:val="22"/>
          <w:szCs w:val="22"/>
        </w:rPr>
        <w:t>edostatky žádosti přímo na místě nebo ho vyzvat k jejich odstranění a poskytnout mu k tomu přiměřenou lhůtu.</w:t>
      </w:r>
      <w:r>
        <w:rPr>
          <w:rStyle w:val="Znakapoznpodarou"/>
        </w:rPr>
        <w:footnoteReference w:id="47"/>
      </w:r>
      <w:r>
        <w:rPr>
          <w:sz w:val="22"/>
          <w:szCs w:val="22"/>
        </w:rPr>
        <w:t xml:space="preserve"> </w:t>
      </w:r>
    </w:p>
    <w:p w14:paraId="6C6B662F" w14:textId="77777777" w:rsidR="002A7B7B" w:rsidRDefault="002A7B7B">
      <w:pPr>
        <w:jc w:val="both"/>
        <w:rPr>
          <w:sz w:val="22"/>
          <w:szCs w:val="22"/>
        </w:rPr>
      </w:pPr>
    </w:p>
    <w:p w14:paraId="6C6B6630" w14:textId="77777777" w:rsidR="002A7B7B" w:rsidRDefault="002A7B7B">
      <w:pPr>
        <w:jc w:val="both"/>
      </w:pPr>
    </w:p>
    <w:p w14:paraId="6C6B6631" w14:textId="77777777" w:rsidR="002A7B7B" w:rsidRDefault="00437CA8">
      <w:pPr>
        <w:jc w:val="both"/>
      </w:pPr>
      <w:r>
        <w:rPr>
          <w:sz w:val="22"/>
          <w:szCs w:val="22"/>
        </w:rPr>
        <w:t>Účastníkem správního řízení, jehož předmětem je rozhodování o přijetí dítěte k základnímu vzdělávání, je pouze dítě, které v zastoupení svých zákonných zástupců podává přihlášku k zápisu do základní školy.</w:t>
      </w:r>
      <w:r>
        <w:rPr>
          <w:rStyle w:val="Znakapoznpodarou"/>
        </w:rPr>
        <w:footnoteReference w:id="48"/>
      </w:r>
    </w:p>
    <w:p w14:paraId="6C6B6632" w14:textId="77777777" w:rsidR="002A7B7B" w:rsidRDefault="002A7B7B">
      <w:pPr>
        <w:jc w:val="both"/>
      </w:pPr>
    </w:p>
    <w:p w14:paraId="6C6B6633" w14:textId="77777777" w:rsidR="002A7B7B" w:rsidRDefault="00437CA8">
      <w:pPr>
        <w:jc w:val="both"/>
        <w:rPr>
          <w:b/>
          <w:sz w:val="22"/>
          <w:szCs w:val="22"/>
          <w:u w:val="single"/>
        </w:rPr>
      </w:pPr>
      <w:r>
        <w:rPr>
          <w:b/>
          <w:sz w:val="22"/>
          <w:szCs w:val="22"/>
          <w:u w:val="single"/>
        </w:rPr>
        <w:t xml:space="preserve">E.5.1 Rozhodnutí o přijetí </w:t>
      </w:r>
    </w:p>
    <w:p w14:paraId="6C6B6634" w14:textId="77777777" w:rsidR="002A7B7B" w:rsidRDefault="00437CA8">
      <w:pPr>
        <w:jc w:val="both"/>
      </w:pPr>
      <w:r>
        <w:rPr>
          <w:sz w:val="22"/>
          <w:szCs w:val="22"/>
        </w:rPr>
        <w:t>Vyhoví-li ředitelka či ředitel žádosti o přijetí ke vzdělávání, oznámí své rozhodnutí zveřejněním seznamu uchazečů pod přiděleným registračním číslem.</w:t>
      </w:r>
      <w:r>
        <w:rPr>
          <w:rStyle w:val="Znakapoznpodarou"/>
        </w:rPr>
        <w:footnoteReference w:id="49"/>
      </w:r>
      <w:r>
        <w:rPr>
          <w:sz w:val="22"/>
          <w:szCs w:val="22"/>
        </w:rPr>
        <w:t xml:space="preserve"> Seznam musí umístit na veřejně přístupné místo ve škole a zároveň jej zveřejnit způsobem umožňujícím dálkový přístup, a to alespoň na dobu patnácti dnů. Zveřejněním seznamu se považují rozhodnutí za oznámená.</w:t>
      </w:r>
      <w:r>
        <w:rPr>
          <w:rStyle w:val="Znakapoznpodarou"/>
        </w:rPr>
        <w:footnoteReference w:id="50"/>
      </w:r>
      <w:r>
        <w:rPr>
          <w:sz w:val="22"/>
          <w:szCs w:val="22"/>
        </w:rPr>
        <w:t xml:space="preserve"> </w:t>
      </w:r>
    </w:p>
    <w:p w14:paraId="6C6B6635" w14:textId="77777777" w:rsidR="002A7B7B" w:rsidRDefault="002A7B7B">
      <w:pPr>
        <w:jc w:val="both"/>
        <w:rPr>
          <w:sz w:val="22"/>
          <w:szCs w:val="22"/>
        </w:rPr>
      </w:pPr>
    </w:p>
    <w:p w14:paraId="6C6B6636" w14:textId="77777777" w:rsidR="002A7B7B" w:rsidRDefault="00437CA8">
      <w:pPr>
        <w:jc w:val="both"/>
      </w:pPr>
      <w:r>
        <w:rPr>
          <w:sz w:val="22"/>
          <w:szCs w:val="22"/>
        </w:rPr>
        <w:t>Pokud ředitelka či ředitel přijímají dítě do školy nebo třídy pro žáky s postižením,</w:t>
      </w:r>
      <w:r>
        <w:rPr>
          <w:rStyle w:val="Znakapoznpodarou"/>
        </w:rPr>
        <w:footnoteReference w:id="51"/>
      </w:r>
      <w:r>
        <w:rPr>
          <w:sz w:val="22"/>
          <w:szCs w:val="22"/>
        </w:rPr>
        <w:t xml:space="preserve"> musí správnímu rozhodnutí časově předcházet: </w:t>
      </w:r>
    </w:p>
    <w:p w14:paraId="6C6B6637" w14:textId="77777777" w:rsidR="002A7B7B" w:rsidRDefault="00437CA8">
      <w:pPr>
        <w:jc w:val="both"/>
      </w:pPr>
      <w:r>
        <w:t xml:space="preserve"> </w:t>
      </w:r>
      <w:r>
        <w:rPr>
          <w:sz w:val="22"/>
          <w:szCs w:val="22"/>
        </w:rPr>
        <w:t>(A) souhlas krajského úřadu se zřízením takové školy či třídy,</w:t>
      </w:r>
      <w:r>
        <w:rPr>
          <w:rStyle w:val="Znakapoznpodarou"/>
        </w:rPr>
        <w:footnoteReference w:id="52"/>
      </w:r>
      <w:r>
        <w:rPr>
          <w:sz w:val="22"/>
          <w:szCs w:val="22"/>
        </w:rPr>
        <w:t xml:space="preserve"> </w:t>
      </w:r>
    </w:p>
    <w:p w14:paraId="6C6B6638" w14:textId="77777777" w:rsidR="002A7B7B" w:rsidRDefault="00437CA8">
      <w:pPr>
        <w:jc w:val="both"/>
        <w:rPr>
          <w:sz w:val="22"/>
          <w:szCs w:val="22"/>
        </w:rPr>
      </w:pPr>
      <w:r>
        <w:rPr>
          <w:sz w:val="22"/>
          <w:szCs w:val="22"/>
        </w:rPr>
        <w:t xml:space="preserve">(B) vydání doporučení školského poradenského zařízení, v němž je jednoznačně doporučeno vzdělávání dítěte v takové škole či třídě, </w:t>
      </w:r>
    </w:p>
    <w:p w14:paraId="6C6B6639" w14:textId="77777777" w:rsidR="002A7B7B" w:rsidRDefault="00437CA8">
      <w:pPr>
        <w:jc w:val="both"/>
      </w:pPr>
      <w:r>
        <w:rPr>
          <w:sz w:val="22"/>
          <w:szCs w:val="22"/>
        </w:rPr>
        <w:t>(C) písemná žádost zákonného zástupce dítěte o zařazení do takové školy či třídy,</w:t>
      </w:r>
      <w:r>
        <w:rPr>
          <w:rStyle w:val="Znakapoznpodarou"/>
        </w:rPr>
        <w:footnoteReference w:id="53"/>
      </w:r>
      <w:r>
        <w:rPr>
          <w:sz w:val="22"/>
          <w:szCs w:val="22"/>
        </w:rPr>
        <w:t xml:space="preserve"> </w:t>
      </w:r>
    </w:p>
    <w:p w14:paraId="6C6B663A" w14:textId="77777777" w:rsidR="002A7B7B" w:rsidRDefault="00437CA8">
      <w:pPr>
        <w:jc w:val="both"/>
        <w:rPr>
          <w:sz w:val="22"/>
          <w:szCs w:val="22"/>
        </w:rPr>
      </w:pPr>
      <w:r>
        <w:rPr>
          <w:sz w:val="22"/>
          <w:szCs w:val="22"/>
        </w:rPr>
        <w:t xml:space="preserve">(D) seznámení zákonného zástupce s organizací vzdělávání, skladbou předmětů, dopady vzdělávání v takové třídě na možnosti rozvoje vzdělávacího potenciálu žáka, jeho další vzdělávání a profesní uplatnění, </w:t>
      </w:r>
    </w:p>
    <w:p w14:paraId="6C6B663B" w14:textId="77777777" w:rsidR="002A7B7B" w:rsidRDefault="00437CA8">
      <w:pPr>
        <w:jc w:val="both"/>
      </w:pPr>
      <w:r>
        <w:rPr>
          <w:sz w:val="22"/>
          <w:szCs w:val="22"/>
        </w:rPr>
        <w:t>(E) podpis písemného vyhotovení poučení uvedeného v bodě C zákonným zástupcem, který tím stvrzuje, že informacím porozuměl,</w:t>
      </w:r>
      <w:r>
        <w:rPr>
          <w:rStyle w:val="Znakapoznpodarou"/>
        </w:rPr>
        <w:footnoteReference w:id="54"/>
      </w:r>
      <w:r>
        <w:rPr>
          <w:sz w:val="22"/>
          <w:szCs w:val="22"/>
        </w:rPr>
        <w:t xml:space="preserve"> </w:t>
      </w:r>
    </w:p>
    <w:p w14:paraId="6C6B663C" w14:textId="77777777" w:rsidR="002A7B7B" w:rsidRDefault="00437CA8">
      <w:pPr>
        <w:jc w:val="both"/>
      </w:pPr>
      <w:r>
        <w:rPr>
          <w:sz w:val="22"/>
          <w:szCs w:val="22"/>
        </w:rPr>
        <w:t>(F) posouzení, zda je zařazení dítěte do takové školy či třídy v souladu s jeho zájmem.</w:t>
      </w:r>
      <w:r>
        <w:rPr>
          <w:rStyle w:val="Znakapoznpodarou"/>
        </w:rPr>
        <w:footnoteReference w:id="55"/>
      </w:r>
      <w:r>
        <w:rPr>
          <w:sz w:val="22"/>
          <w:szCs w:val="22"/>
        </w:rPr>
        <w:t xml:space="preserve"> </w:t>
      </w:r>
    </w:p>
    <w:p w14:paraId="6C6B663D" w14:textId="77777777" w:rsidR="002A7B7B" w:rsidRDefault="002A7B7B">
      <w:pPr>
        <w:jc w:val="both"/>
        <w:rPr>
          <w:sz w:val="22"/>
          <w:szCs w:val="22"/>
        </w:rPr>
      </w:pPr>
    </w:p>
    <w:p w14:paraId="6C6B663E" w14:textId="77777777" w:rsidR="002A7B7B" w:rsidRDefault="00437CA8">
      <w:pPr>
        <w:jc w:val="both"/>
        <w:rPr>
          <w:sz w:val="22"/>
          <w:szCs w:val="22"/>
        </w:rPr>
      </w:pPr>
      <w:r>
        <w:rPr>
          <w:sz w:val="22"/>
          <w:szCs w:val="22"/>
        </w:rPr>
        <w:t xml:space="preserve">Pokud ředitelka či ředitel přijímají dítě do vzdělávacího programu základní školy speciální, musí správnímu rozhodnutí časově předcházet: </w:t>
      </w:r>
    </w:p>
    <w:p w14:paraId="6C6B663F" w14:textId="77777777" w:rsidR="002A7B7B" w:rsidRDefault="00437CA8">
      <w:pPr>
        <w:jc w:val="both"/>
      </w:pPr>
      <w:r>
        <w:rPr>
          <w:sz w:val="22"/>
          <w:szCs w:val="22"/>
        </w:rPr>
        <w:t>(A) vydání doporučení školského poradenského zařízení, v němž je jednoznačně doporučeno vzdělávání dítěte podle tohoto vzdělávacího programu,</w:t>
      </w:r>
      <w:r>
        <w:rPr>
          <w:rStyle w:val="Znakapoznpodarou"/>
        </w:rPr>
        <w:footnoteReference w:id="56"/>
      </w:r>
      <w:r>
        <w:rPr>
          <w:sz w:val="22"/>
          <w:szCs w:val="22"/>
        </w:rPr>
        <w:t xml:space="preserve"> </w:t>
      </w:r>
    </w:p>
    <w:p w14:paraId="6C6B6640" w14:textId="77777777" w:rsidR="002A7B7B" w:rsidRDefault="00437CA8">
      <w:pPr>
        <w:jc w:val="both"/>
        <w:rPr>
          <w:sz w:val="22"/>
          <w:szCs w:val="22"/>
        </w:rPr>
      </w:pPr>
      <w:r>
        <w:rPr>
          <w:sz w:val="22"/>
          <w:szCs w:val="22"/>
        </w:rPr>
        <w:t xml:space="preserve">(B) seznámení zákonného zástupce s rozdíly ve vzdělávacích programech, očekávanými výsledky vzdělávání a dopady na možnosti dalšího vzdělávání žáka a jeho profesní uplatnění, </w:t>
      </w:r>
    </w:p>
    <w:p w14:paraId="6C6B6641" w14:textId="77777777" w:rsidR="002A7B7B" w:rsidRDefault="00437CA8">
      <w:pPr>
        <w:jc w:val="both"/>
      </w:pPr>
      <w:r>
        <w:rPr>
          <w:sz w:val="22"/>
          <w:szCs w:val="22"/>
        </w:rPr>
        <w:lastRenderedPageBreak/>
        <w:t>(C) podpis písemného vyhotovení poučení uvedeného v bodě B zákonným zástupcem, který tím stvrzuje, že informacím porozuměl.</w:t>
      </w:r>
      <w:r>
        <w:rPr>
          <w:rStyle w:val="Znakapoznpodarou"/>
        </w:rPr>
        <w:footnoteReference w:id="57"/>
      </w:r>
      <w:r>
        <w:rPr>
          <w:sz w:val="22"/>
          <w:szCs w:val="22"/>
        </w:rPr>
        <w:t xml:space="preserve"> </w:t>
      </w:r>
    </w:p>
    <w:p w14:paraId="6C6B6642" w14:textId="77777777" w:rsidR="002A7B7B" w:rsidRDefault="002A7B7B">
      <w:pPr>
        <w:jc w:val="both"/>
        <w:rPr>
          <w:sz w:val="22"/>
          <w:szCs w:val="22"/>
        </w:rPr>
      </w:pPr>
    </w:p>
    <w:p w14:paraId="6C6B6643" w14:textId="77777777" w:rsidR="002A7B7B" w:rsidRDefault="00437CA8">
      <w:pPr>
        <w:jc w:val="both"/>
        <w:rPr>
          <w:sz w:val="22"/>
          <w:szCs w:val="22"/>
        </w:rPr>
      </w:pPr>
      <w:r>
        <w:rPr>
          <w:sz w:val="22"/>
          <w:szCs w:val="22"/>
        </w:rPr>
        <w:t xml:space="preserve">V odůvodnění rozhodnutí o přijetí dítěte pak musí ředitelka či ředitel zároveň uvést, podle kterého vzdělávacího programu bude dítě ve škole vzděláváno. V tomto případě je také nezbytné uvést, že rozhodnutí je vydáno na základě žádosti zákonného zástupce dítěte a doporučení školského poradenského zařízení, včetně data vydání doporučení. </w:t>
      </w:r>
    </w:p>
    <w:p w14:paraId="6C6B6644" w14:textId="77777777" w:rsidR="002A7B7B" w:rsidRDefault="002A7B7B">
      <w:pPr>
        <w:jc w:val="both"/>
        <w:rPr>
          <w:sz w:val="22"/>
          <w:szCs w:val="22"/>
        </w:rPr>
      </w:pPr>
    </w:p>
    <w:p w14:paraId="6C6B6645" w14:textId="77777777" w:rsidR="002A7B7B" w:rsidRDefault="00437CA8">
      <w:pPr>
        <w:jc w:val="both"/>
        <w:rPr>
          <w:b/>
          <w:sz w:val="22"/>
          <w:szCs w:val="22"/>
          <w:u w:val="single"/>
        </w:rPr>
      </w:pPr>
      <w:r>
        <w:rPr>
          <w:b/>
          <w:sz w:val="22"/>
          <w:szCs w:val="22"/>
          <w:u w:val="single"/>
        </w:rPr>
        <w:t xml:space="preserve">E.5.2 Rozhodnutí o nepřijetí </w:t>
      </w:r>
    </w:p>
    <w:p w14:paraId="6C6B6646" w14:textId="77777777" w:rsidR="002A7B7B" w:rsidRDefault="00437CA8">
      <w:pPr>
        <w:jc w:val="both"/>
      </w:pPr>
      <w:r>
        <w:rPr>
          <w:sz w:val="22"/>
          <w:szCs w:val="22"/>
        </w:rPr>
        <w:t>Pokud ředitelka či ředitel školy žádosti o přijetí nevyhoví, musí vydat zamítavé správní rozhodnutí. To kromě výrokové části musí obsahovat také řádné odůvodnění a poučení o možnosti se proti němu odvolat.</w:t>
      </w:r>
      <w:r>
        <w:rPr>
          <w:rStyle w:val="Znakapoznpodarou"/>
        </w:rPr>
        <w:footnoteReference w:id="58"/>
      </w:r>
      <w:r>
        <w:rPr>
          <w:sz w:val="22"/>
          <w:szCs w:val="22"/>
        </w:rPr>
        <w:t xml:space="preserve"> </w:t>
      </w:r>
    </w:p>
    <w:p w14:paraId="6C6B6647" w14:textId="77777777" w:rsidR="002A7B7B" w:rsidRDefault="002A7B7B">
      <w:pPr>
        <w:jc w:val="both"/>
        <w:rPr>
          <w:sz w:val="22"/>
          <w:szCs w:val="22"/>
        </w:rPr>
      </w:pPr>
    </w:p>
    <w:p w14:paraId="6C6B6648" w14:textId="77777777" w:rsidR="002A7B7B" w:rsidRDefault="00437CA8">
      <w:pPr>
        <w:pStyle w:val="Odstavecseseznamem"/>
        <w:numPr>
          <w:ilvl w:val="0"/>
          <w:numId w:val="27"/>
        </w:numPr>
        <w:spacing w:after="0" w:line="240" w:lineRule="auto"/>
        <w:jc w:val="both"/>
        <w:rPr>
          <w:rFonts w:ascii="Times New Roman" w:hAnsi="Times New Roman"/>
        </w:rPr>
      </w:pPr>
      <w:r>
        <w:rPr>
          <w:rFonts w:ascii="Times New Roman" w:hAnsi="Times New Roman"/>
        </w:rPr>
        <w:t xml:space="preserve">Výroková část </w:t>
      </w:r>
    </w:p>
    <w:p w14:paraId="6C6B6649" w14:textId="77777777" w:rsidR="002A7B7B" w:rsidRDefault="00437CA8">
      <w:pPr>
        <w:jc w:val="both"/>
      </w:pPr>
      <w:r>
        <w:rPr>
          <w:sz w:val="22"/>
          <w:szCs w:val="22"/>
        </w:rPr>
        <w:t>Při vypracovávání rozhodnutí o (ne)přijetí by měli ředitelka či ředitel věnovat zvýšenou pozornost identifikaci účastníků správního řízení, zejména správnosti jména dítěte a data jeho narození. Stejně tak je podstatné, aby uvedli ustanovení právních předpisů, podle nichž postupovali.</w:t>
      </w:r>
      <w:r>
        <w:rPr>
          <w:rStyle w:val="Znakapoznpodarou"/>
        </w:rPr>
        <w:footnoteReference w:id="59"/>
      </w:r>
      <w:r>
        <w:rPr>
          <w:sz w:val="22"/>
          <w:szCs w:val="22"/>
        </w:rPr>
        <w:t xml:space="preserve"> </w:t>
      </w:r>
    </w:p>
    <w:p w14:paraId="6C6B664A" w14:textId="77777777" w:rsidR="002A7B7B" w:rsidRDefault="002A7B7B">
      <w:pPr>
        <w:jc w:val="both"/>
        <w:rPr>
          <w:sz w:val="22"/>
          <w:szCs w:val="22"/>
        </w:rPr>
      </w:pPr>
    </w:p>
    <w:p w14:paraId="6C6B664B" w14:textId="77777777" w:rsidR="002A7B7B" w:rsidRDefault="00437CA8">
      <w:pPr>
        <w:pStyle w:val="Odstavecseseznamem"/>
        <w:numPr>
          <w:ilvl w:val="0"/>
          <w:numId w:val="27"/>
        </w:numPr>
        <w:spacing w:after="0" w:line="240" w:lineRule="auto"/>
        <w:jc w:val="both"/>
        <w:rPr>
          <w:rFonts w:ascii="Times New Roman" w:hAnsi="Times New Roman"/>
        </w:rPr>
      </w:pPr>
      <w:r>
        <w:rPr>
          <w:rFonts w:ascii="Times New Roman" w:hAnsi="Times New Roman"/>
        </w:rPr>
        <w:t xml:space="preserve">Odůvodnění </w:t>
      </w:r>
    </w:p>
    <w:p w14:paraId="6C6B664C" w14:textId="77777777" w:rsidR="002A7B7B" w:rsidRDefault="00437CA8">
      <w:pPr>
        <w:jc w:val="both"/>
      </w:pPr>
      <w:r>
        <w:rPr>
          <w:sz w:val="22"/>
          <w:szCs w:val="22"/>
        </w:rPr>
        <w:t xml:space="preserve">Každé správní rozhodnutí musí být řádně odůvodněno. To znamená, že z něj musejí být patrné veškeré skutečnosti, které ředitelku či ředitele k nepřijetí dítěte vedly, proč upřednostnili jiné děti, zda byla naplněna kapacita školy zapsaná ve školském rejstříku. Pokud ředitelka či ředitel uvedou pouze tvrzení, že dítě nezískalo dostatečný počet bodů s odkazem na zveřejněná kritéria, nebo že nebylo přijato z kapacitních důvodů, nejedná se o řádně odůvodněné rozhodnutí. Rozhodnutí je pak nepřezkoumatelné pro nedostatky v odůvodnění a v případném odvolacím řízení by je měl krajský úřad zrušit. </w:t>
      </w:r>
    </w:p>
    <w:p w14:paraId="6C6B664D" w14:textId="77777777" w:rsidR="002A7B7B" w:rsidRDefault="002A7B7B">
      <w:pPr>
        <w:jc w:val="both"/>
        <w:rPr>
          <w:sz w:val="22"/>
          <w:szCs w:val="22"/>
        </w:rPr>
      </w:pPr>
    </w:p>
    <w:p w14:paraId="6C6B664E" w14:textId="77777777" w:rsidR="002A7B7B" w:rsidRDefault="00437CA8">
      <w:pPr>
        <w:pStyle w:val="Odstavecseseznamem"/>
        <w:numPr>
          <w:ilvl w:val="0"/>
          <w:numId w:val="27"/>
        </w:numPr>
        <w:spacing w:after="0" w:line="240" w:lineRule="auto"/>
        <w:jc w:val="both"/>
        <w:rPr>
          <w:rFonts w:ascii="Times New Roman" w:hAnsi="Times New Roman"/>
        </w:rPr>
      </w:pPr>
      <w:r>
        <w:rPr>
          <w:rFonts w:ascii="Times New Roman" w:hAnsi="Times New Roman"/>
        </w:rPr>
        <w:t xml:space="preserve">Poučení </w:t>
      </w:r>
    </w:p>
    <w:p w14:paraId="6C6B664F" w14:textId="77777777" w:rsidR="002A7B7B" w:rsidRDefault="00437CA8">
      <w:pPr>
        <w:jc w:val="both"/>
        <w:rPr>
          <w:sz w:val="22"/>
          <w:szCs w:val="22"/>
        </w:rPr>
      </w:pPr>
      <w:r>
        <w:rPr>
          <w:sz w:val="22"/>
          <w:szCs w:val="22"/>
        </w:rPr>
        <w:t xml:space="preserve">Z poučení musí být zřejmé, že se dítě (prostřednictvím svého zástupce) může proti danému rozhodnutí do patnácti dnů od jeho doručení odvolat. Zřejmé by také mělo být, jakým způsobem je možné odvolání podat a kdo o něm bude rozhodovat. </w:t>
      </w:r>
    </w:p>
    <w:p w14:paraId="6C6B6650" w14:textId="77777777" w:rsidR="002A7B7B" w:rsidRDefault="00437CA8">
      <w:pPr>
        <w:jc w:val="both"/>
      </w:pPr>
      <w:r>
        <w:rPr>
          <w:sz w:val="22"/>
          <w:szCs w:val="22"/>
        </w:rPr>
        <w:t>Úkoly nadřízeného správního orgánu plní krajský úřad kraje dle sídla školy.</w:t>
      </w:r>
      <w:r>
        <w:rPr>
          <w:rStyle w:val="Znakapoznpodarou"/>
        </w:rPr>
        <w:footnoteReference w:id="60"/>
      </w:r>
      <w:r>
        <w:rPr>
          <w:sz w:val="22"/>
          <w:szCs w:val="22"/>
        </w:rPr>
        <w:t xml:space="preserve"> Odvolání se krajskému úřadu podává prostřednictvím ředitelky či ředitele školy, kteří o žádosti o přijetí rozhodovali. </w:t>
      </w:r>
    </w:p>
    <w:p w14:paraId="6C6B6651" w14:textId="77777777" w:rsidR="002A7B7B" w:rsidRDefault="00437CA8">
      <w:pPr>
        <w:jc w:val="both"/>
        <w:rPr>
          <w:sz w:val="22"/>
          <w:szCs w:val="22"/>
        </w:rPr>
      </w:pPr>
      <w:r>
        <w:rPr>
          <w:sz w:val="22"/>
          <w:szCs w:val="22"/>
        </w:rPr>
        <w:t xml:space="preserve">Důvodem pro zrušení rozhodnutí může být i skutečnost, že je vydané rozhodnutí ředitelky či ředitele školy založeno na nezákonných (diskriminačních) kritériích nebo že je nedostatečně odůvodněno. </w:t>
      </w:r>
    </w:p>
    <w:p w14:paraId="6C6B6652" w14:textId="77777777" w:rsidR="002A7B7B" w:rsidRDefault="002A7B7B">
      <w:pPr>
        <w:jc w:val="both"/>
      </w:pPr>
    </w:p>
    <w:p w14:paraId="6C6B6653" w14:textId="77777777" w:rsidR="002A7B7B" w:rsidRDefault="002A7B7B">
      <w:pPr>
        <w:jc w:val="both"/>
      </w:pPr>
    </w:p>
    <w:p w14:paraId="6C6B6654" w14:textId="77777777" w:rsidR="002A7B7B" w:rsidRDefault="00437CA8">
      <w:pPr>
        <w:jc w:val="both"/>
        <w:rPr>
          <w:b/>
          <w:sz w:val="22"/>
          <w:szCs w:val="22"/>
          <w:u w:val="single"/>
        </w:rPr>
      </w:pPr>
      <w:r>
        <w:rPr>
          <w:b/>
          <w:sz w:val="22"/>
          <w:szCs w:val="22"/>
          <w:u w:val="single"/>
        </w:rPr>
        <w:t xml:space="preserve">E.5.3 Předvídatelnost </w:t>
      </w:r>
    </w:p>
    <w:p w14:paraId="6C6B6655" w14:textId="77777777" w:rsidR="002A7B7B" w:rsidRDefault="00437CA8">
      <w:pPr>
        <w:jc w:val="both"/>
      </w:pPr>
      <w:r>
        <w:rPr>
          <w:sz w:val="22"/>
          <w:szCs w:val="22"/>
        </w:rPr>
        <w:t>Škola má povinnost před zahájením zápisu zveřejnit informace k organizaci a průběhu zápisu, včetně kritérií pro přijímání žáků a počtu žáků, které je možné přijmout.</w:t>
      </w:r>
      <w:r>
        <w:rPr>
          <w:rStyle w:val="Znakapoznpodarou"/>
        </w:rPr>
        <w:footnoteReference w:id="61"/>
      </w:r>
    </w:p>
    <w:p w14:paraId="6C6B6656" w14:textId="77777777" w:rsidR="002A7B7B" w:rsidRDefault="002A7B7B">
      <w:pPr>
        <w:jc w:val="both"/>
        <w:rPr>
          <w:sz w:val="22"/>
          <w:szCs w:val="22"/>
        </w:rPr>
      </w:pPr>
    </w:p>
    <w:p w14:paraId="6C6B6657" w14:textId="77777777" w:rsidR="002A7B7B" w:rsidRDefault="00437CA8">
      <w:pPr>
        <w:jc w:val="both"/>
      </w:pPr>
      <w:r>
        <w:rPr>
          <w:sz w:val="22"/>
          <w:szCs w:val="22"/>
        </w:rPr>
        <w:t>Ministerstvo zdůrazňuje, že má zveřejnění proběhnout v dostatečném předstihu.</w:t>
      </w:r>
      <w:r>
        <w:rPr>
          <w:rStyle w:val="Znakapoznpodarou"/>
        </w:rPr>
        <w:footnoteReference w:id="62"/>
      </w:r>
      <w:r>
        <w:rPr>
          <w:sz w:val="22"/>
          <w:szCs w:val="22"/>
        </w:rPr>
        <w:t xml:space="preserve"> Tyto informace by měli ředitelka a ředitel školy oznámit společně s místem a dobou zápisu způsobem v místě obvyklým.</w:t>
      </w:r>
      <w:r>
        <w:rPr>
          <w:rStyle w:val="Znakapoznpodarou"/>
        </w:rPr>
        <w:footnoteReference w:id="63"/>
      </w:r>
    </w:p>
    <w:p w14:paraId="6C6B6658" w14:textId="77777777" w:rsidR="002A7B7B" w:rsidRDefault="00437CA8">
      <w:pPr>
        <w:jc w:val="both"/>
        <w:rPr>
          <w:sz w:val="22"/>
          <w:szCs w:val="22"/>
        </w:rPr>
      </w:pPr>
      <w:r>
        <w:rPr>
          <w:sz w:val="22"/>
          <w:szCs w:val="22"/>
        </w:rPr>
        <w:t xml:space="preserve">Doporučuji k tomu využívat více způsobů, např. zveřejnění na webových stránkách školy a obce, v místním periodiku, na veřejně přístupné nástěnce školy či na dveřích školy. </w:t>
      </w:r>
    </w:p>
    <w:p w14:paraId="6C6B6659" w14:textId="77777777" w:rsidR="002A7B7B" w:rsidRDefault="00437CA8">
      <w:pPr>
        <w:jc w:val="both"/>
        <w:rPr>
          <w:sz w:val="22"/>
          <w:szCs w:val="22"/>
        </w:rPr>
      </w:pPr>
      <w:r>
        <w:rPr>
          <w:sz w:val="22"/>
          <w:szCs w:val="22"/>
        </w:rPr>
        <w:lastRenderedPageBreak/>
        <w:t xml:space="preserve">Z vlastní zkušenosti vím, že dostatečným informováním a transparentním postupem ředitelky a ředitelé škol předejdou mnohým nejasnostem a případným stížnostem rodičů na neférovost zápisu k povinné školní docházce. </w:t>
      </w:r>
    </w:p>
    <w:p w14:paraId="6C6B665A" w14:textId="77777777" w:rsidR="002A7B7B" w:rsidRDefault="002A7B7B">
      <w:pPr>
        <w:jc w:val="both"/>
      </w:pPr>
    </w:p>
    <w:p w14:paraId="6C6B665B" w14:textId="77777777" w:rsidR="002A7B7B" w:rsidRDefault="00437CA8">
      <w:pPr>
        <w:jc w:val="both"/>
        <w:rPr>
          <w:b/>
          <w:sz w:val="22"/>
          <w:szCs w:val="22"/>
          <w:u w:val="single"/>
        </w:rPr>
      </w:pPr>
      <w:r>
        <w:rPr>
          <w:b/>
          <w:sz w:val="22"/>
          <w:szCs w:val="22"/>
          <w:u w:val="single"/>
        </w:rPr>
        <w:t xml:space="preserve">E.6 Kritéria využívaná v řízení o (ne)přijetí k základnímu vzdělávání </w:t>
      </w:r>
    </w:p>
    <w:p w14:paraId="6C6B665C" w14:textId="77777777" w:rsidR="002A7B7B" w:rsidRDefault="00437CA8">
      <w:pPr>
        <w:jc w:val="both"/>
        <w:rPr>
          <w:sz w:val="22"/>
          <w:szCs w:val="22"/>
        </w:rPr>
      </w:pPr>
      <w:r>
        <w:rPr>
          <w:sz w:val="22"/>
          <w:szCs w:val="22"/>
        </w:rPr>
        <w:t xml:space="preserve">V důsledku nedostatečné kapacity jsou ředitelky a ředitelé škol často nuceni při rozhodování vybírat mezi skupinami dětí. </w:t>
      </w:r>
    </w:p>
    <w:p w14:paraId="6C6B665D" w14:textId="77777777" w:rsidR="002A7B7B" w:rsidRDefault="00437CA8">
      <w:pPr>
        <w:jc w:val="both"/>
        <w:rPr>
          <w:sz w:val="22"/>
          <w:szCs w:val="22"/>
        </w:rPr>
      </w:pPr>
      <w:r>
        <w:rPr>
          <w:sz w:val="22"/>
          <w:szCs w:val="22"/>
        </w:rPr>
        <w:t xml:space="preserve">Nejčastěji rozlišují: </w:t>
      </w:r>
    </w:p>
    <w:p w14:paraId="6C6B665E" w14:textId="77777777" w:rsidR="002A7B7B" w:rsidRDefault="00437CA8">
      <w:pPr>
        <w:pStyle w:val="Odstavecseseznamem"/>
        <w:numPr>
          <w:ilvl w:val="0"/>
          <w:numId w:val="27"/>
        </w:numPr>
        <w:spacing w:after="0" w:line="240" w:lineRule="auto"/>
        <w:jc w:val="both"/>
        <w:rPr>
          <w:rFonts w:ascii="Times New Roman" w:hAnsi="Times New Roman"/>
        </w:rPr>
      </w:pPr>
      <w:r>
        <w:rPr>
          <w:rFonts w:ascii="Times New Roman" w:hAnsi="Times New Roman"/>
        </w:rPr>
        <w:t xml:space="preserve">zvlášť mezi spádovými dětmi a </w:t>
      </w:r>
    </w:p>
    <w:p w14:paraId="6C6B665F" w14:textId="77777777" w:rsidR="002A7B7B" w:rsidRDefault="00437CA8">
      <w:pPr>
        <w:pStyle w:val="Odstavecseseznamem"/>
        <w:numPr>
          <w:ilvl w:val="0"/>
          <w:numId w:val="27"/>
        </w:numPr>
        <w:spacing w:after="0" w:line="240" w:lineRule="auto"/>
        <w:jc w:val="both"/>
        <w:rPr>
          <w:rFonts w:ascii="Times New Roman" w:hAnsi="Times New Roman"/>
        </w:rPr>
      </w:pPr>
      <w:r>
        <w:rPr>
          <w:rFonts w:ascii="Times New Roman" w:hAnsi="Times New Roman"/>
        </w:rPr>
        <w:t xml:space="preserve">zvlášť mezi dětmi nespádovými. </w:t>
      </w:r>
    </w:p>
    <w:p w14:paraId="6C6B6660" w14:textId="77777777" w:rsidR="002A7B7B" w:rsidRDefault="002A7B7B">
      <w:pPr>
        <w:jc w:val="both"/>
        <w:rPr>
          <w:sz w:val="22"/>
          <w:szCs w:val="22"/>
        </w:rPr>
      </w:pPr>
    </w:p>
    <w:p w14:paraId="6C6B6661" w14:textId="77777777" w:rsidR="002A7B7B" w:rsidRDefault="00437CA8">
      <w:pPr>
        <w:jc w:val="both"/>
      </w:pPr>
      <w:r>
        <w:rPr>
          <w:sz w:val="22"/>
          <w:szCs w:val="22"/>
        </w:rPr>
        <w:t>Ministerstvo ve své informaci k zápisům použití jakýchkoli kritérií pro výběr mezi spádovými žáky odmítá a zdůrazňuje, že je odpovědností obce, aby zajistila podmínky pro plnění povinné školní docházky dětem s místem trvalého pobytu na svém území.</w:t>
      </w:r>
      <w:r>
        <w:rPr>
          <w:rStyle w:val="Znakapoznpodarou"/>
        </w:rPr>
        <w:footnoteReference w:id="64"/>
      </w:r>
      <w:r>
        <w:rPr>
          <w:sz w:val="22"/>
          <w:szCs w:val="22"/>
        </w:rPr>
        <w:t xml:space="preserve"> V praxi však ředitelky a ředitelé škol kritéria používají, a to i pro výběr mezi spádovými dětmi. Existenci předem stanovených, rovně uplatňovaných, logických a nediskriminačních kritérií předvídá i Nejvyšší správní soud.</w:t>
      </w:r>
      <w:r>
        <w:rPr>
          <w:rStyle w:val="Znakapoznpodarou"/>
        </w:rPr>
        <w:footnoteReference w:id="65"/>
      </w:r>
      <w:r>
        <w:rPr>
          <w:sz w:val="22"/>
          <w:szCs w:val="22"/>
        </w:rPr>
        <w:t xml:space="preserve"> </w:t>
      </w:r>
    </w:p>
    <w:p w14:paraId="6C6B6662" w14:textId="77777777" w:rsidR="002A7B7B" w:rsidRDefault="00437CA8">
      <w:pPr>
        <w:jc w:val="both"/>
        <w:rPr>
          <w:sz w:val="22"/>
          <w:szCs w:val="22"/>
        </w:rPr>
      </w:pPr>
      <w:r>
        <w:rPr>
          <w:sz w:val="22"/>
          <w:szCs w:val="22"/>
        </w:rPr>
        <w:t xml:space="preserve">Těm nejčastěji používaným kritériím se věnuji podrobněji v následující části doporučení. Musím podotknout, že naprostá většina užívaných kritérií nemá výslovnou oporu ve školském zákoně. Proto mi nezbývá než posuzovat postup ředitelek a ředitelů podle obecné zásady rovného přístupu ke vzdělání bez jakékoliv diskriminace. </w:t>
      </w:r>
    </w:p>
    <w:p w14:paraId="6C6B6663" w14:textId="77777777" w:rsidR="002A7B7B" w:rsidRDefault="00437CA8">
      <w:pPr>
        <w:jc w:val="both"/>
      </w:pPr>
      <w:r>
        <w:rPr>
          <w:sz w:val="22"/>
          <w:szCs w:val="22"/>
        </w:rPr>
        <w:t>Ředitelky a ředitelé škol by se měli vyvarovat stanovení přímo diskriminačních kritérií. To jsou taková, která mezi dětmi rozlišují na základě chráněných znaků uvedených v antidiskriminačním zákoně</w:t>
      </w:r>
      <w:r>
        <w:t xml:space="preserve"> </w:t>
      </w:r>
      <w:r>
        <w:rPr>
          <w:rStyle w:val="Znakapoznpodarou"/>
        </w:rPr>
        <w:footnoteReference w:id="66"/>
      </w:r>
      <w:r>
        <w:rPr>
          <w:sz w:val="22"/>
          <w:szCs w:val="22"/>
        </w:rPr>
        <w:t xml:space="preserve"> nebo školském zákoně.</w:t>
      </w:r>
      <w:r>
        <w:rPr>
          <w:rStyle w:val="Znakapoznpodarou"/>
        </w:rPr>
        <w:footnoteReference w:id="67"/>
      </w:r>
      <w:r>
        <w:rPr>
          <w:sz w:val="22"/>
          <w:szCs w:val="22"/>
        </w:rPr>
        <w:t xml:space="preserve"> Mezi absolutně zakázané patří kritérium rasy, etnického původu a národnosti. Ostatní chráněné znaky lze použít jako kritérium pro přijetí pouze tehdy, pokud jejich použití sleduje legitimní cíl a prostředky k dosažení tohoto cíle jsou přiměřené a nezbytné.</w:t>
      </w:r>
      <w:r>
        <w:rPr>
          <w:rStyle w:val="Znakapoznpodarou"/>
        </w:rPr>
        <w:footnoteReference w:id="68"/>
      </w:r>
      <w:r>
        <w:rPr>
          <w:sz w:val="22"/>
          <w:szCs w:val="22"/>
        </w:rPr>
        <w:t xml:space="preserve"> Pokud jsou tyto podmínky (legitimní cíl, přiměřenost, nezbytnost) splněny, o diskriminaci se nejedná. </w:t>
      </w:r>
    </w:p>
    <w:p w14:paraId="6C6B6664" w14:textId="77777777" w:rsidR="002A7B7B" w:rsidRDefault="00437CA8">
      <w:pPr>
        <w:jc w:val="both"/>
      </w:pPr>
      <w:r>
        <w:rPr>
          <w:sz w:val="22"/>
          <w:szCs w:val="22"/>
        </w:rPr>
        <w:t>I zdánlivě neutrální kritéria však mohou nepříznivě dopadat na děti, které jsou nositeli některého chráněného znaku (z antidiskriminačního zákona může jít například o etnický původ, národnost či zdravotní postižení; ze školského zákona o jazyk, sociální původ, majetek či jiné postavení). Takové kritérium pak může být nepřímo diskriminační. Ředitelky a ředitelé škol by proto měli opět uvažovat, zda jimi stanovené kritérium sleduje legitimní cíl a zda prostředky k dosažení tohoto cíle jsou přiměřené a nezbytné.</w:t>
      </w:r>
      <w:r>
        <w:rPr>
          <w:rStyle w:val="Znakapoznpodarou"/>
        </w:rPr>
        <w:footnoteReference w:id="69"/>
      </w:r>
      <w:r>
        <w:rPr>
          <w:sz w:val="22"/>
          <w:szCs w:val="22"/>
        </w:rPr>
        <w:t xml:space="preserve"> Pokud jsou tyto podmínky (legitimní cíl, přiměřenost, nezbytnost) splněny, o diskriminaci se nejedná. </w:t>
      </w:r>
    </w:p>
    <w:p w14:paraId="6C6B6665" w14:textId="77777777" w:rsidR="002A7B7B" w:rsidRDefault="00437CA8">
      <w:pPr>
        <w:jc w:val="both"/>
      </w:pPr>
      <w:r>
        <w:rPr>
          <w:sz w:val="22"/>
          <w:szCs w:val="22"/>
        </w:rPr>
        <w:t>Jelikož může být tato problematika jak pro školy, tak i pro rodiče dětí složitá, dovolila jsem si přípustnost jednotlivých kritérií, kterými se zabývám níže, zobrazit v diagramu. Diagram je přílohou tohoto doporučení a je dostupný na webových stránkách veřejného ochránce práv.</w:t>
      </w:r>
      <w:r>
        <w:rPr>
          <w:rStyle w:val="Znakapoznpodarou"/>
        </w:rPr>
        <w:footnoteReference w:id="70"/>
      </w:r>
      <w:r>
        <w:rPr>
          <w:sz w:val="22"/>
          <w:szCs w:val="22"/>
        </w:rPr>
        <w:t xml:space="preserve"> </w:t>
      </w:r>
    </w:p>
    <w:p w14:paraId="6C6B6666" w14:textId="77777777" w:rsidR="002A7B7B" w:rsidRDefault="002A7B7B">
      <w:pPr>
        <w:jc w:val="both"/>
      </w:pPr>
    </w:p>
    <w:p w14:paraId="6C6B6667" w14:textId="77777777" w:rsidR="002A7B7B" w:rsidRDefault="002A7B7B">
      <w:pPr>
        <w:jc w:val="both"/>
      </w:pPr>
    </w:p>
    <w:p w14:paraId="6C6B6668" w14:textId="77777777" w:rsidR="002A7B7B" w:rsidRDefault="002A7B7B">
      <w:pPr>
        <w:jc w:val="both"/>
      </w:pPr>
    </w:p>
    <w:p w14:paraId="6C6B6669" w14:textId="77777777" w:rsidR="002A7B7B" w:rsidRDefault="002A7B7B">
      <w:pPr>
        <w:jc w:val="both"/>
        <w:rPr>
          <w:sz w:val="22"/>
          <w:szCs w:val="22"/>
        </w:rPr>
      </w:pPr>
    </w:p>
    <w:p w14:paraId="6C6B666A" w14:textId="77777777" w:rsidR="002A7B7B" w:rsidRDefault="00437CA8">
      <w:pPr>
        <w:jc w:val="both"/>
        <w:rPr>
          <w:b/>
          <w:sz w:val="22"/>
          <w:szCs w:val="22"/>
          <w:u w:val="single"/>
        </w:rPr>
      </w:pPr>
      <w:r>
        <w:rPr>
          <w:b/>
          <w:sz w:val="22"/>
          <w:szCs w:val="22"/>
          <w:u w:val="single"/>
        </w:rPr>
        <w:t xml:space="preserve">E.6.1 Trvalý pobyt ve školském obvodu </w:t>
      </w:r>
    </w:p>
    <w:p w14:paraId="6C6B666B" w14:textId="77777777" w:rsidR="002A7B7B" w:rsidRDefault="00437CA8">
      <w:pPr>
        <w:jc w:val="both"/>
      </w:pPr>
      <w:r>
        <w:rPr>
          <w:sz w:val="22"/>
          <w:szCs w:val="22"/>
        </w:rPr>
        <w:t xml:space="preserve">Školský zákon zaručuje spádovému dítěti přednostní právo na přijetí k základnímu vzdělávání v jeho spádové škole, tj. ve škole ve školském obvodu, v němž má trvalý pobyt nebo v němž je umístěno v ústavním zařízení, a to až do nejvyšší povolené kapacity zapsané ve školském rejstříku. Obecně tedy platí a uplatní se vždy, že nespádové dítě nikdy nemůže být přijato k základnímu vzdělávání na úkor dítěte spádového. Není možné, aby uplatnění kritéria trvalého pobytu předcházelo jakékoliv jiné zvýhodnění. Pokud by ředitelka či ředitel školy upřednostnili nespádové dítě před spádovým, postupovali by nezákonně. </w:t>
      </w:r>
    </w:p>
    <w:p w14:paraId="6C6B666C" w14:textId="77777777" w:rsidR="002A7B7B" w:rsidRDefault="002A7B7B">
      <w:pPr>
        <w:jc w:val="both"/>
        <w:rPr>
          <w:sz w:val="22"/>
          <w:szCs w:val="22"/>
        </w:rPr>
      </w:pPr>
    </w:p>
    <w:p w14:paraId="6C6B666D" w14:textId="77777777" w:rsidR="002A7B7B" w:rsidRDefault="00437CA8">
      <w:pPr>
        <w:jc w:val="both"/>
      </w:pPr>
      <w:r>
        <w:rPr>
          <w:sz w:val="22"/>
          <w:szCs w:val="22"/>
          <w:u w:val="single"/>
        </w:rPr>
        <w:lastRenderedPageBreak/>
        <w:t xml:space="preserve">Užívání kritéria trvalého pobytu dítěte ve školském obvodu školy jako zvýhodňujícího kritéria není v rozporu se zákonem. </w:t>
      </w:r>
    </w:p>
    <w:p w14:paraId="6C6B666E" w14:textId="77777777" w:rsidR="002A7B7B" w:rsidRDefault="002A7B7B">
      <w:pPr>
        <w:jc w:val="both"/>
        <w:rPr>
          <w:sz w:val="22"/>
          <w:szCs w:val="22"/>
        </w:rPr>
      </w:pPr>
    </w:p>
    <w:p w14:paraId="6C6B666F" w14:textId="77777777" w:rsidR="002A7B7B" w:rsidRDefault="00437CA8">
      <w:pPr>
        <w:jc w:val="both"/>
        <w:rPr>
          <w:b/>
          <w:sz w:val="22"/>
          <w:szCs w:val="22"/>
          <w:u w:val="single"/>
        </w:rPr>
      </w:pPr>
      <w:r>
        <w:rPr>
          <w:b/>
          <w:sz w:val="22"/>
          <w:szCs w:val="22"/>
          <w:u w:val="single"/>
        </w:rPr>
        <w:t xml:space="preserve">E.6.2 Test školní zralosti </w:t>
      </w:r>
    </w:p>
    <w:p w14:paraId="6C6B6670" w14:textId="77777777" w:rsidR="002A7B7B" w:rsidRDefault="00437CA8">
      <w:pPr>
        <w:jc w:val="both"/>
        <w:rPr>
          <w:sz w:val="22"/>
          <w:szCs w:val="22"/>
        </w:rPr>
      </w:pPr>
      <w:r>
        <w:rPr>
          <w:sz w:val="22"/>
          <w:szCs w:val="22"/>
        </w:rPr>
        <w:t xml:space="preserve">Velmi častým kritériem ovlivňujícím rozhodování ředitelek a ředitelů škol je uplatnění výsledků bodovaného testu či ověření školní připravenosti (např. formou Kernova-Jiráskova testu či jeho modifikací). Test může mít v praxi mnoho podob a dosud není nijak standardizován. </w:t>
      </w:r>
    </w:p>
    <w:p w14:paraId="6C6B6671" w14:textId="77777777" w:rsidR="002A7B7B" w:rsidRDefault="00437CA8">
      <w:pPr>
        <w:jc w:val="both"/>
      </w:pPr>
      <w:r>
        <w:rPr>
          <w:sz w:val="22"/>
          <w:szCs w:val="22"/>
        </w:rPr>
        <w:t>Obecně platí, že ověření školní připravenosti by vždy mělo mít spíše motivační charakter pro dítě a doporučující charakter pro zákonné zástupce. Považuji za vhodné, pokud škola na základě odborně vedeného zápisu poskytne rodiči objektivní zpětnou vazbu o schopnostech, dovednostech a znalostech dítěte (zejména těch nezbytných pro zahájení povinné školní docházky) a připojí doporučení pro přípravu na školní docházku. Konkrétně se může jednat o doporučení navázání spolupráce s logopedickou ambulancí či školským poradenským zařízením, vhodných cvičebnic, postupů pro procvičování určité schopnosti a dovednosti nebo osvojení konkrétní znalosti. Jednat se může také o doporučení odkladu školní docházky i přesto, že takovéto doporučení nemá pro zákonné zástupce dítěte závazný charakter.</w:t>
      </w:r>
      <w:r>
        <w:rPr>
          <w:rStyle w:val="Znakapoznpodarou"/>
        </w:rPr>
        <w:footnoteReference w:id="71"/>
      </w:r>
      <w:r>
        <w:rPr>
          <w:sz w:val="22"/>
          <w:szCs w:val="22"/>
        </w:rPr>
        <w:t xml:space="preserve"> </w:t>
      </w:r>
    </w:p>
    <w:p w14:paraId="6C6B6672" w14:textId="77777777" w:rsidR="002A7B7B" w:rsidRDefault="002A7B7B">
      <w:pPr>
        <w:jc w:val="both"/>
      </w:pPr>
    </w:p>
    <w:p w14:paraId="6C6B6673" w14:textId="77777777" w:rsidR="002A7B7B" w:rsidRDefault="00437CA8">
      <w:pPr>
        <w:jc w:val="both"/>
        <w:rPr>
          <w:sz w:val="22"/>
          <w:szCs w:val="22"/>
        </w:rPr>
      </w:pPr>
      <w:r>
        <w:rPr>
          <w:sz w:val="22"/>
          <w:szCs w:val="22"/>
        </w:rPr>
        <w:t xml:space="preserve">Školy musejí při ověřování školní připravenosti postupovat obezřetně a nepodrobovat děti úkolům, které jsou neférové vzhledem k jejich speciálním vzdělávacím potřebám. Pokud by školy opomíjely rozdílnosti mezi dětmi z různých skupin, mohly by nepřímo diskriminovat z důvodu zdravotního postižení, národnostního či etnického původu. Doporučuji školám, aby při ověřování školní připravenosti spolupracovaly nejen se školským poradenským zařízením, ale také s neziskovými organizacemi, které se věnují dětem se speciálními vzdělávacími potřebami. </w:t>
      </w:r>
    </w:p>
    <w:p w14:paraId="6C6B6674" w14:textId="77777777" w:rsidR="002A7B7B" w:rsidRDefault="00437CA8">
      <w:pPr>
        <w:jc w:val="both"/>
      </w:pPr>
      <w:r>
        <w:rPr>
          <w:sz w:val="22"/>
          <w:szCs w:val="22"/>
        </w:rPr>
        <w:t>Průběh zápisu k povinné školní docházce upravuje vyhláška o základním vzdělávání. Zápis se skládá z formální části, ve které zákonný zástupce požádá o zápis dítěte k plnění povinné školní docházky. Pokud se zápisu účastní i dítě a jeho zákonný zástupce s tím souhlasí, skládá se zápis rovněž z rozhovoru a dalších činností s dítětem.</w:t>
      </w:r>
      <w:r>
        <w:rPr>
          <w:rStyle w:val="Znakapoznpodarou"/>
        </w:rPr>
        <w:footnoteReference w:id="72"/>
      </w:r>
      <w:r>
        <w:rPr>
          <w:sz w:val="22"/>
          <w:szCs w:val="22"/>
        </w:rPr>
        <w:t xml:space="preserve"> Ministerstvo ve své informaci upozorňuje, že školský zákon nestanoví dítěti povinnost zúčastnit se zápisu.</w:t>
      </w:r>
      <w:r>
        <w:rPr>
          <w:rStyle w:val="Znakapoznpodarou"/>
        </w:rPr>
        <w:footnoteReference w:id="73"/>
      </w:r>
      <w:r>
        <w:rPr>
          <w:sz w:val="22"/>
          <w:szCs w:val="22"/>
        </w:rPr>
        <w:t xml:space="preserve"> </w:t>
      </w:r>
    </w:p>
    <w:p w14:paraId="6C6B6675" w14:textId="77777777" w:rsidR="002A7B7B" w:rsidRDefault="002A7B7B">
      <w:pPr>
        <w:jc w:val="both"/>
      </w:pPr>
    </w:p>
    <w:p w14:paraId="6C6B6676" w14:textId="77777777" w:rsidR="002A7B7B" w:rsidRDefault="00437CA8">
      <w:pPr>
        <w:jc w:val="both"/>
        <w:rPr>
          <w:sz w:val="22"/>
          <w:szCs w:val="22"/>
        </w:rPr>
      </w:pPr>
      <w:r>
        <w:rPr>
          <w:sz w:val="22"/>
          <w:szCs w:val="22"/>
        </w:rPr>
        <w:t xml:space="preserve">Využití testu školní zralosti jako kritéria pro rozhodování však účast dítěte nejenom předpokládá, ale také vyžaduje. Škola tak tímto jednáním dítěti ukládá povinnost nad rámec zákona. Pokud ředitelka či ředitel školy odmítnou přijetí (spádového i nespádového) dítěte, protože se nepodrobilo ověření školní připravenosti, postupují v rozporu se školským zákonem. </w:t>
      </w:r>
    </w:p>
    <w:p w14:paraId="6C6B6677" w14:textId="77777777" w:rsidR="002A7B7B" w:rsidRDefault="002A7B7B">
      <w:pPr>
        <w:jc w:val="both"/>
      </w:pPr>
    </w:p>
    <w:p w14:paraId="6C6B6678" w14:textId="77777777" w:rsidR="002A7B7B" w:rsidRDefault="00437CA8">
      <w:pPr>
        <w:jc w:val="both"/>
        <w:rPr>
          <w:sz w:val="22"/>
          <w:szCs w:val="22"/>
        </w:rPr>
      </w:pPr>
      <w:r>
        <w:rPr>
          <w:sz w:val="22"/>
          <w:szCs w:val="22"/>
        </w:rPr>
        <w:t xml:space="preserve">Pokud školy přijímají pouze děti, které lépe uspěly v testu školní zralosti, postupují v rozporu se školským zákonem. Jedná se o praxi zcela běžnou v případě středního či vysokého školství. Za neakceptovatelnou ji však musím označit u základního vzdělávání, které má v systému vzdělávání odlišné postavení. Právo žáka na vzdělání zde splývá s jeho povinností plnit povinnou školní docházku. Stejně tak na rozdíl od jiných typů škol mají základní školy vymezeny školské obvody, které všem spádovým dětem garantují právo na přednostní přijetí. Z těchto důvodů žáci vykonávající povinnou školní docházku a děti hlásící se k ní požívají vyšší míru ochrany než studenti vyšších druhů škol. </w:t>
      </w:r>
    </w:p>
    <w:p w14:paraId="6C6B6679" w14:textId="77777777" w:rsidR="002A7B7B" w:rsidRDefault="002A7B7B">
      <w:pPr>
        <w:jc w:val="both"/>
      </w:pPr>
    </w:p>
    <w:p w14:paraId="6C6B667A" w14:textId="77777777" w:rsidR="002A7B7B" w:rsidRDefault="00437CA8">
      <w:pPr>
        <w:jc w:val="both"/>
        <w:rPr>
          <w:sz w:val="22"/>
          <w:szCs w:val="22"/>
        </w:rPr>
      </w:pPr>
      <w:r>
        <w:rPr>
          <w:sz w:val="22"/>
          <w:szCs w:val="22"/>
        </w:rPr>
        <w:t xml:space="preserve">Rovněž není vhodné, aby školy používaly výsledek testu školní zralosti pro rozdělení přijatých žáků do jednotlivých tříd. Mohly by se tím dopustit nepřímé diskriminace na základě zdravotního postižení, etnicity či národnosti (chráněné znaky dle antidiskriminačního zákona) nebo diskriminaci na základě sociálního původu, jazyka či jiného postavení (chráněné znaky dle školského zákona). </w:t>
      </w:r>
    </w:p>
    <w:p w14:paraId="6C6B667B" w14:textId="77777777" w:rsidR="002A7B7B" w:rsidRDefault="00437CA8">
      <w:pPr>
        <w:jc w:val="both"/>
        <w:rPr>
          <w:sz w:val="22"/>
          <w:szCs w:val="22"/>
        </w:rPr>
      </w:pPr>
      <w:r>
        <w:rPr>
          <w:sz w:val="22"/>
          <w:szCs w:val="22"/>
        </w:rPr>
        <w:t xml:space="preserve">Doporučuji školám ověřovat připravenost dítěte na povinnou školní docházku příjemnou a hravou formou. Nedoporučuji ředitelkám a ředitelům škol, aby v rámci rozhodování o (ne)přijetí (spádového či nespádového) dítěte jakkoliv zohledňovali výsledky testu školní zralosti. Takové rozlišování odporuje § 2 odst. 1 písm. a) školského zákona a § 3 odst. 1 antidiskriminačního zákona, jelikož cíl, který sleduje, není legitimní. Na používání tohoto kritéria by se měla zaměřit Česká školní inspekce v rámci své pravidelné inspekční činnosti. </w:t>
      </w:r>
    </w:p>
    <w:p w14:paraId="6C6B667C" w14:textId="77777777" w:rsidR="002A7B7B" w:rsidRDefault="002A7B7B">
      <w:pPr>
        <w:jc w:val="both"/>
      </w:pPr>
    </w:p>
    <w:p w14:paraId="6C6B667D" w14:textId="77777777" w:rsidR="002A7B7B" w:rsidRDefault="00437CA8">
      <w:pPr>
        <w:jc w:val="both"/>
        <w:rPr>
          <w:b/>
          <w:sz w:val="22"/>
          <w:szCs w:val="22"/>
          <w:u w:val="single"/>
        </w:rPr>
      </w:pPr>
      <w:r>
        <w:rPr>
          <w:b/>
          <w:sz w:val="22"/>
          <w:szCs w:val="22"/>
          <w:u w:val="single"/>
        </w:rPr>
        <w:t xml:space="preserve">E.6.3 Členství ve sportovním klubu spolupracujícím se školou </w:t>
      </w:r>
    </w:p>
    <w:p w14:paraId="6C6B667E" w14:textId="77777777" w:rsidR="002A7B7B" w:rsidRDefault="00437CA8">
      <w:pPr>
        <w:jc w:val="both"/>
        <w:rPr>
          <w:sz w:val="22"/>
          <w:szCs w:val="22"/>
        </w:rPr>
      </w:pPr>
      <w:r>
        <w:rPr>
          <w:sz w:val="22"/>
          <w:szCs w:val="22"/>
        </w:rPr>
        <w:lastRenderedPageBreak/>
        <w:t xml:space="preserve">Některé školy profilující se rozšířenou výukou tělesné výchovy uplatňují jako zvýhodňující kritérium členství dítěte ve sportovním klubu, který spolupracuje se školou. </w:t>
      </w:r>
    </w:p>
    <w:p w14:paraId="6C6B667F" w14:textId="77777777" w:rsidR="002A7B7B" w:rsidRDefault="002A7B7B">
      <w:pPr>
        <w:jc w:val="both"/>
      </w:pPr>
    </w:p>
    <w:p w14:paraId="6C6B6680" w14:textId="77777777" w:rsidR="002A7B7B" w:rsidRDefault="00437CA8">
      <w:pPr>
        <w:jc w:val="both"/>
        <w:rPr>
          <w:sz w:val="22"/>
          <w:szCs w:val="22"/>
        </w:rPr>
      </w:pPr>
      <w:r>
        <w:rPr>
          <w:sz w:val="22"/>
          <w:szCs w:val="22"/>
        </w:rPr>
        <w:t xml:space="preserve">Rozumím tomu, že škola může spolupráci s určitým sportovním klubem považovat za smysluplnou, zejména z důvodu, že klub zajišťuje tréninky žáků v odpoledních hodinách či se podílí na výuce tělesné výchovy. </w:t>
      </w:r>
    </w:p>
    <w:p w14:paraId="6C6B6681" w14:textId="77777777" w:rsidR="002A7B7B" w:rsidRDefault="002A7B7B">
      <w:pPr>
        <w:jc w:val="both"/>
      </w:pPr>
    </w:p>
    <w:p w14:paraId="6C6B6682" w14:textId="77777777" w:rsidR="002A7B7B" w:rsidRDefault="00437CA8">
      <w:pPr>
        <w:jc w:val="both"/>
      </w:pPr>
      <w:r>
        <w:rPr>
          <w:sz w:val="22"/>
          <w:szCs w:val="22"/>
        </w:rPr>
        <w:t>Na druhou stranu je třeba uvést, že orgán veřejné správy nemůže podmiňovat realizaci práva na vzdělání členstvím v jakékoliv organizaci či spolku. Právo svobodně se sdružovat je základní lidské právo,</w:t>
      </w:r>
      <w:r>
        <w:rPr>
          <w:rStyle w:val="Znakapoznpodarou"/>
        </w:rPr>
        <w:footnoteReference w:id="74"/>
      </w:r>
      <w:r>
        <w:rPr>
          <w:sz w:val="22"/>
          <w:szCs w:val="22"/>
        </w:rPr>
        <w:t xml:space="preserve"> k jehož výkonu nesmí být nikdo nucen (ani nepřímo). Nehledě na to, že členství v daném sportovním klubu s sebou většinou nese finanční závazky pro rodinu a předpokládá, že se rodina podílela na rozvoji talentu již v předškolním věku dítěte. Toto kritérium může mít nepřímo diskriminační dopad na děti, které pocházejí ze sociálně znevýhodněného prostředí. </w:t>
      </w:r>
    </w:p>
    <w:p w14:paraId="6C6B6683" w14:textId="77777777" w:rsidR="002A7B7B" w:rsidRDefault="002A7B7B">
      <w:pPr>
        <w:jc w:val="both"/>
      </w:pPr>
    </w:p>
    <w:p w14:paraId="6C6B6684" w14:textId="77777777" w:rsidR="002A7B7B" w:rsidRDefault="00437CA8">
      <w:pPr>
        <w:jc w:val="both"/>
        <w:rPr>
          <w:sz w:val="22"/>
          <w:szCs w:val="22"/>
        </w:rPr>
      </w:pPr>
      <w:r>
        <w:rPr>
          <w:sz w:val="22"/>
          <w:szCs w:val="22"/>
        </w:rPr>
        <w:t xml:space="preserve">Doporučuji ředitelkám a ředitelům, aby v rámci rozhodování o (ne)přijetí (spádového či nespádového) dítěte nezohledňovali členství dítěte ve sportovním klubu spolupracujícím se školou. Takové rozlišování odporuje § 2 odst. 1 písm. a) školského zákona, jelikož cíl, který sleduje, není legitimní. </w:t>
      </w:r>
    </w:p>
    <w:p w14:paraId="6C6B6685" w14:textId="77777777" w:rsidR="002A7B7B" w:rsidRDefault="002A7B7B">
      <w:pPr>
        <w:jc w:val="both"/>
        <w:rPr>
          <w:b/>
        </w:rPr>
      </w:pPr>
    </w:p>
    <w:p w14:paraId="6C6B6686" w14:textId="77777777" w:rsidR="002A7B7B" w:rsidRDefault="00437CA8">
      <w:pPr>
        <w:jc w:val="both"/>
        <w:rPr>
          <w:b/>
          <w:sz w:val="22"/>
          <w:szCs w:val="22"/>
          <w:u w:val="single"/>
        </w:rPr>
      </w:pPr>
      <w:r>
        <w:rPr>
          <w:b/>
          <w:sz w:val="22"/>
          <w:szCs w:val="22"/>
          <w:u w:val="single"/>
        </w:rPr>
        <w:t xml:space="preserve">E.6.4 Pořadí přijetí přihlášky </w:t>
      </w:r>
    </w:p>
    <w:p w14:paraId="6C6B6687" w14:textId="77777777" w:rsidR="002A7B7B" w:rsidRDefault="00437CA8">
      <w:pPr>
        <w:jc w:val="both"/>
        <w:rPr>
          <w:sz w:val="22"/>
          <w:szCs w:val="22"/>
        </w:rPr>
      </w:pPr>
      <w:r>
        <w:rPr>
          <w:sz w:val="22"/>
          <w:szCs w:val="22"/>
        </w:rPr>
        <w:t xml:space="preserve">V důsledku enormního zájmu o vzdělávání dětí na vybraných školách či nevhodně vymezeného školského obvodu školy často volí kritérium pořadí přijetí přihlášek k zápisu. Ty sbírají buď fyzicky v papírové podobě, nebo elektronickou formou. Toto rozlišení však není pro posouzení podstatné. </w:t>
      </w:r>
    </w:p>
    <w:p w14:paraId="6C6B6688" w14:textId="77777777" w:rsidR="002A7B7B" w:rsidRDefault="00437CA8">
      <w:pPr>
        <w:jc w:val="both"/>
      </w:pPr>
      <w:r>
        <w:rPr>
          <w:sz w:val="22"/>
          <w:szCs w:val="22"/>
        </w:rPr>
        <w:t>V důsledku uplatnění tohoto kritéria zákonní zástupci dětí buď čekají v dlouhých frontách před školou, nebo jejich úspěch závisí na rychlosti internetového připojení či rychlosti zadání požadovaných informací do elektronického systému. Oba tyto postupy považuji za nedůstojné. Zároveň, dle mého názoru, odporují smyslu školského zákona. Ten ukládá zákonným zástupcům povinnost přihlásit dítě k zápisu v období od 1. dubna do 30. dubna kalendářního roku, v němž má dítě zahájit povinnou školní docházku.</w:t>
      </w:r>
      <w:r>
        <w:rPr>
          <w:rStyle w:val="Znakapoznpodarou"/>
        </w:rPr>
        <w:footnoteReference w:id="75"/>
      </w:r>
      <w:r>
        <w:rPr>
          <w:sz w:val="22"/>
          <w:szCs w:val="22"/>
        </w:rPr>
        <w:t xml:space="preserve"> Pokud tak zákonný zástupce neučiní, je odpovědný za přestupek.</w:t>
      </w:r>
      <w:r>
        <w:rPr>
          <w:rStyle w:val="Znakapoznpodarou"/>
        </w:rPr>
        <w:footnoteReference w:id="76"/>
      </w:r>
      <w:r>
        <w:rPr>
          <w:sz w:val="22"/>
          <w:szCs w:val="22"/>
        </w:rPr>
        <w:t xml:space="preserve"> </w:t>
      </w:r>
    </w:p>
    <w:p w14:paraId="6C6B6689" w14:textId="77777777" w:rsidR="002A7B7B" w:rsidRDefault="002A7B7B">
      <w:pPr>
        <w:jc w:val="both"/>
      </w:pPr>
    </w:p>
    <w:p w14:paraId="6C6B668A" w14:textId="77777777" w:rsidR="002A7B7B" w:rsidRDefault="00437CA8">
      <w:pPr>
        <w:jc w:val="both"/>
      </w:pPr>
      <w:r>
        <w:rPr>
          <w:sz w:val="22"/>
          <w:szCs w:val="22"/>
        </w:rPr>
        <w:t>Záleží na ředitelce či řediteli školy, kdy budou zápisy v tomto časovém rozmezí na své škole konat. Z povahy věci má první žádost přijatá v období, které ředitelka či ředitel stanovili jako dobu zápisu, stejnou hodnotu jako žádost poslední. Ve správním řízení platí rovnost účastníků správního řízení</w:t>
      </w:r>
      <w:r>
        <w:rPr>
          <w:rStyle w:val="Znakapoznpodarou"/>
        </w:rPr>
        <w:footnoteReference w:id="77"/>
      </w:r>
      <w:r>
        <w:rPr>
          <w:sz w:val="22"/>
          <w:szCs w:val="22"/>
        </w:rPr>
        <w:t xml:space="preserve"> a všichni účastníci správního řízení mají tentýž zájem na realizaci práva na vzdělání a na splnění povinné školní docházky. </w:t>
      </w:r>
    </w:p>
    <w:p w14:paraId="6C6B668B" w14:textId="77777777" w:rsidR="002A7B7B" w:rsidRDefault="002A7B7B">
      <w:pPr>
        <w:jc w:val="both"/>
      </w:pPr>
    </w:p>
    <w:p w14:paraId="6C6B668C" w14:textId="77777777" w:rsidR="002A7B7B" w:rsidRDefault="00437CA8">
      <w:pPr>
        <w:jc w:val="both"/>
        <w:rPr>
          <w:sz w:val="22"/>
          <w:szCs w:val="22"/>
        </w:rPr>
      </w:pPr>
      <w:r>
        <w:rPr>
          <w:sz w:val="22"/>
          <w:szCs w:val="22"/>
        </w:rPr>
        <w:t xml:space="preserve">Kritérium pořadí přijetí přihlášky k zápisu odporuje smyslu školského zákona a zásadě procesní rovnosti účastníků správního řízení. Proto je nedoporučuji aplikovat na přihlášky jak spádových, tak i nespádových dětí. Naopak za velmi přínosné (zejména u škol s velkým počtem žáků) považuji, pokud škola zákonným zástupcům dětí přidělí konkrétní termín, včetně hodiny, ve kterém se mohou k zápisu dostavit. Tento postup přispívá k odstranění čekání během zápisů. </w:t>
      </w:r>
    </w:p>
    <w:p w14:paraId="6C6B668D" w14:textId="77777777" w:rsidR="002A7B7B" w:rsidRDefault="002A7B7B">
      <w:pPr>
        <w:jc w:val="both"/>
      </w:pPr>
    </w:p>
    <w:p w14:paraId="6C6B668E" w14:textId="77777777" w:rsidR="002A7B7B" w:rsidRDefault="00437CA8">
      <w:pPr>
        <w:jc w:val="both"/>
        <w:rPr>
          <w:b/>
          <w:sz w:val="22"/>
          <w:szCs w:val="22"/>
          <w:u w:val="single"/>
        </w:rPr>
      </w:pPr>
      <w:r>
        <w:rPr>
          <w:b/>
          <w:sz w:val="22"/>
          <w:szCs w:val="22"/>
          <w:u w:val="single"/>
        </w:rPr>
        <w:t xml:space="preserve">E.6.5 Sourozenec vzdělávající se ve stejné škole </w:t>
      </w:r>
    </w:p>
    <w:p w14:paraId="6C6B668F" w14:textId="77777777" w:rsidR="002A7B7B" w:rsidRDefault="00437CA8">
      <w:pPr>
        <w:jc w:val="both"/>
        <w:rPr>
          <w:sz w:val="22"/>
          <w:szCs w:val="22"/>
        </w:rPr>
      </w:pPr>
      <w:r>
        <w:rPr>
          <w:sz w:val="22"/>
          <w:szCs w:val="22"/>
        </w:rPr>
        <w:t xml:space="preserve">Během přípravy doporučení jsem se setkala s mnoha školami, které upřednostňují při přijímání k základnímu vzdělávání děti, které na dané škole již mají sourozence. Toto kritérium se objevuje v mnohých variacích – od sourozence navštěvujícího školu bez dalšího, sourozence, který bude v následujícím školním roce navštěvovat danou školu, sourozence, který navštěvuje první stupeň dané školy, po posuzování jeho „bezproblémovosti“. </w:t>
      </w:r>
    </w:p>
    <w:p w14:paraId="6C6B6690" w14:textId="77777777" w:rsidR="002A7B7B" w:rsidRDefault="002A7B7B">
      <w:pPr>
        <w:jc w:val="both"/>
      </w:pPr>
    </w:p>
    <w:p w14:paraId="6C6B6691" w14:textId="77777777" w:rsidR="002A7B7B" w:rsidRDefault="00437CA8">
      <w:pPr>
        <w:jc w:val="both"/>
        <w:rPr>
          <w:sz w:val="22"/>
          <w:szCs w:val="22"/>
        </w:rPr>
      </w:pPr>
      <w:r>
        <w:rPr>
          <w:sz w:val="22"/>
          <w:szCs w:val="22"/>
        </w:rPr>
        <w:t xml:space="preserve">Využití tohoto kritéria považuji za projev prorodinné politiky, který může napomoci slaďování rodinného a pracovního života rodičů či upevňování pocitu rodinné sounáležitosti. </w:t>
      </w:r>
    </w:p>
    <w:p w14:paraId="6C6B6692" w14:textId="77777777" w:rsidR="002A7B7B" w:rsidRDefault="002A7B7B">
      <w:pPr>
        <w:jc w:val="both"/>
      </w:pPr>
    </w:p>
    <w:p w14:paraId="6C6B6693" w14:textId="77777777" w:rsidR="002A7B7B" w:rsidRDefault="00437CA8">
      <w:pPr>
        <w:jc w:val="both"/>
        <w:rPr>
          <w:sz w:val="22"/>
          <w:szCs w:val="22"/>
        </w:rPr>
      </w:pPr>
      <w:r>
        <w:rPr>
          <w:sz w:val="22"/>
          <w:szCs w:val="22"/>
        </w:rPr>
        <w:t xml:space="preserve">Zároveň je nezbytné zdůraznit, že dle daného kritéria ředitelka či ředitel školy odvozují zvýhodnění dítěte od jeho rodinného postavení, tedy nezávisle na dítěti. Zároveň znevýhodňují děti jedináčky, děti, jejichž sourozenci navštěvují specializované školy (víceletá gymnázia, školy, které vzdělávají podle vzdělávacího programu základní školy speciální, soukromé školy), děti s velkým věkovým rozdílem od sourozenců, děti </w:t>
      </w:r>
      <w:r>
        <w:rPr>
          <w:sz w:val="22"/>
          <w:szCs w:val="22"/>
        </w:rPr>
        <w:lastRenderedPageBreak/>
        <w:t xml:space="preserve">nově přistěhované do školského obvodu či svěřené do výchovy druhému rodiči. V neposlední řadě je nejasné, jak toto kritérium uplatňovat vůči polorodým sourozencům či dětem nového partnera/manžela rodiče. </w:t>
      </w:r>
    </w:p>
    <w:p w14:paraId="6C6B6694" w14:textId="77777777" w:rsidR="002A7B7B" w:rsidRDefault="002A7B7B">
      <w:pPr>
        <w:jc w:val="both"/>
      </w:pPr>
    </w:p>
    <w:p w14:paraId="6C6B6695" w14:textId="77777777" w:rsidR="002A7B7B" w:rsidRDefault="00437CA8">
      <w:pPr>
        <w:jc w:val="both"/>
        <w:rPr>
          <w:sz w:val="22"/>
          <w:szCs w:val="22"/>
        </w:rPr>
      </w:pPr>
      <w:r>
        <w:rPr>
          <w:sz w:val="22"/>
          <w:szCs w:val="22"/>
        </w:rPr>
        <w:t xml:space="preserve">Legitimním cílem, jímž může být rozlišování odůvodněno, je posilování sourozeneckých vazeb a slaďování rodinného a pracovního života rodičů. Aby byl zásah do práva na vzdělání dítěte, které nebylo do školy přijato, v souladu se školským zákonem, musejí být zároveň naplněny podmínky přiměřenosti a nezbytnosti. Posouzení přiměřenosti a nezbytnosti se, podle mého názoru, liší především podle toho, zda je dítě spádové, či nespádové. </w:t>
      </w:r>
    </w:p>
    <w:p w14:paraId="6C6B6696" w14:textId="77777777" w:rsidR="002A7B7B" w:rsidRDefault="002A7B7B">
      <w:pPr>
        <w:jc w:val="both"/>
        <w:rPr>
          <w:sz w:val="22"/>
          <w:szCs w:val="22"/>
        </w:rPr>
      </w:pPr>
    </w:p>
    <w:p w14:paraId="6C6B6697" w14:textId="77777777" w:rsidR="002A7B7B" w:rsidRDefault="00437CA8">
      <w:pPr>
        <w:jc w:val="both"/>
      </w:pPr>
      <w:r>
        <w:rPr>
          <w:sz w:val="22"/>
          <w:szCs w:val="22"/>
        </w:rPr>
        <w:t>Vybírá-li ředitelka či ředitel mezi několika spádovými dětmi z důvodu kapacity,</w:t>
      </w:r>
      <w:r>
        <w:rPr>
          <w:rStyle w:val="Znakapoznpodarou"/>
        </w:rPr>
        <w:footnoteReference w:id="78"/>
      </w:r>
      <w:r>
        <w:rPr>
          <w:sz w:val="22"/>
          <w:szCs w:val="22"/>
        </w:rPr>
        <w:t xml:space="preserve"> může upřednostnit to, které již ve škole má staršího sourozence jedině za předpokladu, že odmítnuté dítě může žádat o přijetí ještě v jiné škole, kde mu náleží právo na přednostní přijetí podle § 36 odst. 7 školského zákona. Pokud tomu tak není, není naplněna podmínka přiměřenosti a rozlišování nelze považovat za přípustné. Ředitelka či ředitel školy by měli přistoupit k losování (blíže část E.6.10 doporučení). </w:t>
      </w:r>
    </w:p>
    <w:p w14:paraId="6C6B6698" w14:textId="77777777" w:rsidR="002A7B7B" w:rsidRDefault="002A7B7B">
      <w:pPr>
        <w:jc w:val="both"/>
      </w:pPr>
    </w:p>
    <w:p w14:paraId="6C6B6699" w14:textId="77777777" w:rsidR="002A7B7B" w:rsidRDefault="00437CA8">
      <w:pPr>
        <w:jc w:val="both"/>
        <w:rPr>
          <w:sz w:val="22"/>
          <w:szCs w:val="22"/>
        </w:rPr>
      </w:pPr>
      <w:r>
        <w:rPr>
          <w:sz w:val="22"/>
          <w:szCs w:val="22"/>
        </w:rPr>
        <w:t xml:space="preserve">Pokud má škola kapacitu i na přijetí nespádových dětí, ale je nutné mezi nimi vybírat, mohou ředitelka či ředitel přijmout přednostně ty, které mají ve škole staršího sourozence. Rozlišování naplňuje podmínku přiměřenosti (nespádové děti se totiž vždy mohou přihlásit na svou spádovou školu) a nezbytnosti (vzhledem ke kapacitním možnostem školy neexistuje jiný prostředek, jak dosáhnout téhož cíle). </w:t>
      </w:r>
    </w:p>
    <w:p w14:paraId="6C6B669A" w14:textId="77777777" w:rsidR="002A7B7B" w:rsidRDefault="002A7B7B">
      <w:pPr>
        <w:jc w:val="both"/>
      </w:pPr>
    </w:p>
    <w:p w14:paraId="6C6B669B" w14:textId="77777777" w:rsidR="002A7B7B" w:rsidRDefault="00437CA8">
      <w:pPr>
        <w:jc w:val="both"/>
      </w:pPr>
      <w:r>
        <w:rPr>
          <w:sz w:val="22"/>
          <w:szCs w:val="22"/>
        </w:rPr>
        <w:t xml:space="preserve">Doporučuji ředitelkám a ředitelům, aby v případě spádových dětí upřednostnili ty, které mají ve škole staršího sourozence jedině za předpokladu, že odmítnuté dítě může žádat o přijetí ještě v jiné škole, kde mu náleží právo na přednostní přijetí podle § 36 odst. 7 školského zákona. U nespádových dětí lze toto kritérium používat bez omezení. Nedoporučuji využívat kritérium „bezproblémového“ sourozence či sourozence určitého věku. </w:t>
      </w:r>
    </w:p>
    <w:p w14:paraId="6C6B669C" w14:textId="77777777" w:rsidR="002A7B7B" w:rsidRDefault="002A7B7B">
      <w:pPr>
        <w:jc w:val="both"/>
        <w:rPr>
          <w:sz w:val="22"/>
          <w:szCs w:val="22"/>
        </w:rPr>
      </w:pPr>
    </w:p>
    <w:p w14:paraId="6C6B669D" w14:textId="77777777" w:rsidR="002A7B7B" w:rsidRDefault="00437CA8">
      <w:pPr>
        <w:jc w:val="both"/>
        <w:rPr>
          <w:b/>
          <w:sz w:val="22"/>
          <w:szCs w:val="22"/>
          <w:u w:val="single"/>
        </w:rPr>
      </w:pPr>
      <w:r>
        <w:rPr>
          <w:b/>
          <w:sz w:val="22"/>
          <w:szCs w:val="22"/>
          <w:u w:val="single"/>
        </w:rPr>
        <w:t xml:space="preserve">E.6.6 Dítě po odkladu školní docházky </w:t>
      </w:r>
    </w:p>
    <w:p w14:paraId="6C6B669E" w14:textId="77777777" w:rsidR="002A7B7B" w:rsidRDefault="00437CA8">
      <w:pPr>
        <w:jc w:val="both"/>
      </w:pPr>
      <w:r>
        <w:rPr>
          <w:sz w:val="22"/>
          <w:szCs w:val="22"/>
        </w:rPr>
        <w:t>V praxi se kritérium zvýhodnění dítěte po odkladu školní docházky objevuje ve dvou variantách. Ředitelky či ředitelé rozlišují, zda o odkladu rozhodli sami v předchozím školním roce, či zda o něm rozhodla jiná ředitelka či ředitel. Domnívám se, že takové rozlišování není namístě. Pro rozhodnutí, zda je dítě tělesně nebo duševně přiměřeně vyspělé k zahájení povinné školní docházky, je podstatná žádost zákonného zástupce doplněná o doporučující posouzení školského poradenského zařízení a odborného lékaře nebo klinického psychologa.</w:t>
      </w:r>
      <w:r>
        <w:rPr>
          <w:rStyle w:val="Znakapoznpodarou"/>
        </w:rPr>
        <w:footnoteReference w:id="79"/>
      </w:r>
      <w:r>
        <w:rPr>
          <w:sz w:val="22"/>
          <w:szCs w:val="22"/>
        </w:rPr>
        <w:t xml:space="preserve"> Z toho vyplývá, že přestože o odkladu rozhoduje ředitelka či ředitel školy, podstatné zůstává, zda je k tomu dán důvod. To však musí posoudit odborník z oblasti lékařství nebo psychologie, nikoliv ředitelka či ředitel. Využití kritéria, že má dítě již odloženou školní docházku, považuji za legitimní pouze při uplatnění na spádové děti. Zde totiž takové zvýhodnění sleduje legitimní cíl a naplňuje podmínky přiměřenosti a nezbytnosti. U dítěte po odkladu školní docházky spatřuji vyšší potřebu nástupu do základní školy. V případě nespádových dětí nepovažuji využití tohoto kritéria za vhodné, jelikož nespádové dítě má garantováno přednostní přijetí ve své spádové škole. Doporučuji ředitelkám či ředitelům, aby v případě spádových dětí upřednostnili ty, kterým byla odložena školní docházka. U nespádových dětí toto kritérium nedoporučuji používat, jelikož nenaplňuje podmínku přiměřenosti a nezbytnosti. </w:t>
      </w:r>
    </w:p>
    <w:p w14:paraId="6C6B669F" w14:textId="77777777" w:rsidR="002A7B7B" w:rsidRDefault="002A7B7B">
      <w:pPr>
        <w:jc w:val="both"/>
        <w:rPr>
          <w:sz w:val="22"/>
          <w:szCs w:val="22"/>
        </w:rPr>
      </w:pPr>
    </w:p>
    <w:p w14:paraId="6C6B66A0" w14:textId="77777777" w:rsidR="002A7B7B" w:rsidRDefault="00437CA8">
      <w:pPr>
        <w:jc w:val="both"/>
        <w:rPr>
          <w:b/>
          <w:sz w:val="22"/>
          <w:szCs w:val="22"/>
          <w:u w:val="single"/>
        </w:rPr>
      </w:pPr>
      <w:r>
        <w:rPr>
          <w:b/>
          <w:sz w:val="22"/>
          <w:szCs w:val="22"/>
          <w:u w:val="single"/>
        </w:rPr>
        <w:t xml:space="preserve">E.6.7 Absolvování mateřské školy či přípravné třídy při dané základní škole </w:t>
      </w:r>
    </w:p>
    <w:p w14:paraId="6C6B66A1" w14:textId="77777777" w:rsidR="002A7B7B" w:rsidRDefault="00437CA8">
      <w:pPr>
        <w:jc w:val="both"/>
        <w:rPr>
          <w:sz w:val="22"/>
          <w:szCs w:val="22"/>
        </w:rPr>
      </w:pPr>
      <w:r>
        <w:rPr>
          <w:sz w:val="22"/>
          <w:szCs w:val="22"/>
        </w:rPr>
        <w:t xml:space="preserve">Některé ředitelky či ředitelé při rozhodování o (ne)přijetí upřednostňují děti, které navštěvují mateřskou školu při dané základní škole či přípravnou třídu této školy. </w:t>
      </w:r>
    </w:p>
    <w:p w14:paraId="6C6B66A2" w14:textId="77777777" w:rsidR="002A7B7B" w:rsidRDefault="002A7B7B">
      <w:pPr>
        <w:jc w:val="both"/>
      </w:pPr>
    </w:p>
    <w:p w14:paraId="6C6B66A3" w14:textId="77777777" w:rsidR="002A7B7B" w:rsidRDefault="00437CA8">
      <w:pPr>
        <w:jc w:val="both"/>
        <w:rPr>
          <w:sz w:val="22"/>
          <w:szCs w:val="22"/>
        </w:rPr>
      </w:pPr>
      <w:r>
        <w:rPr>
          <w:sz w:val="22"/>
          <w:szCs w:val="22"/>
        </w:rPr>
        <w:t xml:space="preserve">Tento postup znevýhodňuje děti, které ředitel nepřijal z kapacitních důvodů již k předškolnímu vzdělávání stejně jako děti nově přestěhované. Byť je poslední rok předškolního vzdělávání od roku 2017 povinný, zákonný zástupce může pro dítě zvolit jiný způsob povinného předškolního vzdělávání (např. individuální vzdělávání). Kritérium absolvování mateřské školy při dané základní škole pak znevýhodňuje i tyto děti. </w:t>
      </w:r>
    </w:p>
    <w:p w14:paraId="6C6B66A4" w14:textId="77777777" w:rsidR="002A7B7B" w:rsidRDefault="002A7B7B">
      <w:pPr>
        <w:jc w:val="both"/>
      </w:pPr>
    </w:p>
    <w:p w14:paraId="6C6B66A5" w14:textId="77777777" w:rsidR="002A7B7B" w:rsidRDefault="00437CA8">
      <w:pPr>
        <w:jc w:val="both"/>
        <w:rPr>
          <w:sz w:val="22"/>
          <w:szCs w:val="22"/>
        </w:rPr>
      </w:pPr>
      <w:r>
        <w:rPr>
          <w:sz w:val="22"/>
          <w:szCs w:val="22"/>
        </w:rPr>
        <w:t xml:space="preserve">Legitimním cílem, jímž může být rozlišování mezi dětmi odůvodněno, je zájem na tom, aby dítě i nadále chodilo do základní školy, u které je zřízena mateřská škola či přípravná třída, jež toto dítě navštěvovalo (podpora kontinuity vzdělávání dítěte). Aby byl zásah do práva na vzdělání dítěte, které nebylo do školy přijato, v souladu se školským zákonem, musejí být zároveň naplněny podmínky přiměřenosti a nezbytnosti. </w:t>
      </w:r>
      <w:r>
        <w:rPr>
          <w:sz w:val="22"/>
          <w:szCs w:val="22"/>
        </w:rPr>
        <w:lastRenderedPageBreak/>
        <w:t xml:space="preserve">Posouzení přiměřenosti a nezbytnosti se, podle mého názoru, liší především podle toho, zda je dítě spádové, či nespádové. </w:t>
      </w:r>
    </w:p>
    <w:p w14:paraId="6C6B66A6" w14:textId="77777777" w:rsidR="002A7B7B" w:rsidRDefault="002A7B7B">
      <w:pPr>
        <w:jc w:val="both"/>
      </w:pPr>
    </w:p>
    <w:p w14:paraId="6C6B66A7" w14:textId="77777777" w:rsidR="002A7B7B" w:rsidRDefault="00437CA8">
      <w:pPr>
        <w:jc w:val="both"/>
      </w:pPr>
      <w:r>
        <w:rPr>
          <w:sz w:val="22"/>
          <w:szCs w:val="22"/>
        </w:rPr>
        <w:t>Vybírá-li ředitelka či ředitel mezi několika spádovými dětmi z důvodu kapacity,</w:t>
      </w:r>
      <w:r>
        <w:rPr>
          <w:rStyle w:val="Znakapoznpodarou"/>
        </w:rPr>
        <w:footnoteReference w:id="80"/>
      </w:r>
      <w:r>
        <w:rPr>
          <w:sz w:val="22"/>
          <w:szCs w:val="22"/>
        </w:rPr>
        <w:t xml:space="preserve"> může upřednostnit to, které navštěvovalo mateřskou školu či přípravnou třídu v dané základní škole jedině za předpokladu, že odmítnuté dítě může žádat o přijetí ještě v jiné škole, kde mu náleží právo na přednostní přijetí podle § 36 odst. 7 školského zákona. Pokud tomu tak není, není naplněna podmínka přiměřenosti a rozlišování nelze považovat za přípustné. Ředitelka či ředitel školy by měli přistoupit k losování (blíže část E.6.10 doporučení). </w:t>
      </w:r>
    </w:p>
    <w:p w14:paraId="6C6B66A8" w14:textId="77777777" w:rsidR="002A7B7B" w:rsidRDefault="002A7B7B">
      <w:pPr>
        <w:jc w:val="both"/>
      </w:pPr>
    </w:p>
    <w:p w14:paraId="6C6B66A9" w14:textId="77777777" w:rsidR="002A7B7B" w:rsidRDefault="00437CA8">
      <w:pPr>
        <w:jc w:val="both"/>
        <w:rPr>
          <w:sz w:val="22"/>
          <w:szCs w:val="22"/>
        </w:rPr>
      </w:pPr>
      <w:r>
        <w:rPr>
          <w:sz w:val="22"/>
          <w:szCs w:val="22"/>
        </w:rPr>
        <w:t xml:space="preserve">Pokud má škola kapacitu i na přijetí nespádových dětí, ale je nutné mezi nimi vybírat, mohou ředitelka či ředitel přijmout přednostně ty, které navštěvovaly mateřskou školu či přípravnou třídu v dané základní škole. Rozlišování naplňuje podmínku přiměřenosti (nespádové děti se totiž vždy mohou přihlásit na svou spádovou školu) a nezbytnosti (vzhledem ke kapacitním možnostem školy neexistuje jiný prostředek, jak dosáhnout téhož cíle). </w:t>
      </w:r>
    </w:p>
    <w:p w14:paraId="6C6B66AA" w14:textId="77777777" w:rsidR="002A7B7B" w:rsidRDefault="002A7B7B">
      <w:pPr>
        <w:jc w:val="both"/>
      </w:pPr>
    </w:p>
    <w:p w14:paraId="6C6B66AB" w14:textId="77777777" w:rsidR="002A7B7B" w:rsidRDefault="00437CA8">
      <w:pPr>
        <w:jc w:val="both"/>
        <w:rPr>
          <w:sz w:val="22"/>
          <w:szCs w:val="22"/>
        </w:rPr>
      </w:pPr>
      <w:r>
        <w:rPr>
          <w:sz w:val="22"/>
          <w:szCs w:val="22"/>
        </w:rPr>
        <w:t xml:space="preserve">Doporučuji ředitelkám či ředitelům, aby v případě spádových dětí upřednostnili ty, které navštěvovaly mateřskou školu či přípravnou třídu v dané základní škole jedině za předpokladu, že odmítnuté dítě může žádat o přijetí ještě v jiné škole, kde mu náleží právo na přednostní přijetí podle § 36 odst. 7 školského zákona. U nespádových dětí lze toto kritérium používat bez omezení. </w:t>
      </w:r>
    </w:p>
    <w:p w14:paraId="6C6B66AC" w14:textId="77777777" w:rsidR="002A7B7B" w:rsidRDefault="002A7B7B">
      <w:pPr>
        <w:jc w:val="both"/>
      </w:pPr>
    </w:p>
    <w:p w14:paraId="6C6B66AD" w14:textId="77777777" w:rsidR="002A7B7B" w:rsidRDefault="00437CA8">
      <w:pPr>
        <w:jc w:val="both"/>
        <w:rPr>
          <w:b/>
          <w:sz w:val="22"/>
          <w:szCs w:val="22"/>
          <w:u w:val="single"/>
        </w:rPr>
      </w:pPr>
      <w:r>
        <w:rPr>
          <w:b/>
          <w:sz w:val="22"/>
          <w:szCs w:val="22"/>
          <w:u w:val="single"/>
        </w:rPr>
        <w:t xml:space="preserve">E.6.8 Vzdálenost bydliště / místa trvalého pobytu dítěte či rodičů od školy </w:t>
      </w:r>
    </w:p>
    <w:p w14:paraId="6C6B66AE" w14:textId="77777777" w:rsidR="002A7B7B" w:rsidRDefault="00437CA8">
      <w:pPr>
        <w:jc w:val="both"/>
      </w:pPr>
      <w:r>
        <w:rPr>
          <w:sz w:val="22"/>
          <w:szCs w:val="22"/>
        </w:rPr>
        <w:t xml:space="preserve">Ředitelky a ředitelé škol pro rozhodování o (ne)přijetí někdy volí kritérium vzdálenosti bydliště či trvalého pobytu dítěte nebo zákonných zástupců od školy s odůvodněním, že děti ze vzdálenějších oblastí to mají blíž do jiných škol. V některých případech ředitelky a ředitelé pojmy bydliště a místo trvalého pobytu směšují, a to i přesto, že se jedná právně o dva rozdílné pojmy. </w:t>
      </w:r>
    </w:p>
    <w:p w14:paraId="6C6B66AF" w14:textId="77777777" w:rsidR="002A7B7B" w:rsidRDefault="002A7B7B">
      <w:pPr>
        <w:jc w:val="both"/>
        <w:rPr>
          <w:sz w:val="22"/>
          <w:szCs w:val="22"/>
        </w:rPr>
      </w:pPr>
    </w:p>
    <w:p w14:paraId="6C6B66B0" w14:textId="77777777" w:rsidR="002A7B7B" w:rsidRDefault="00437CA8">
      <w:pPr>
        <w:jc w:val="both"/>
      </w:pPr>
      <w:r>
        <w:rPr>
          <w:sz w:val="22"/>
          <w:szCs w:val="22"/>
        </w:rPr>
        <w:t>Pojmy bydliště a místo trvalého pobytu vymezují právní předpisy. Místem trvalého pobytu se podle zákona o evidenci obyvatel rozumí adresa pobytu občana v České republice, která je vedena v registru obyvatel. Jedná se tedy o evidenční údaj, který si občan volí zpravidla v místě, kde má rodinu, rodiče, byt nebo zaměstnání. Za nezletilého mladšího patnácti let tak činí jeho zákonní zástupci.</w:t>
      </w:r>
      <w:r>
        <w:rPr>
          <w:rStyle w:val="Znakapoznpodarou"/>
        </w:rPr>
        <w:footnoteReference w:id="81"/>
      </w:r>
      <w:r>
        <w:rPr>
          <w:sz w:val="22"/>
          <w:szCs w:val="22"/>
        </w:rPr>
        <w:t xml:space="preserve"> </w:t>
      </w:r>
    </w:p>
    <w:p w14:paraId="6C6B66B1" w14:textId="77777777" w:rsidR="002A7B7B" w:rsidRDefault="002A7B7B">
      <w:pPr>
        <w:jc w:val="both"/>
      </w:pPr>
    </w:p>
    <w:p w14:paraId="6C6B66B2" w14:textId="77777777" w:rsidR="002A7B7B" w:rsidRDefault="00437CA8">
      <w:pPr>
        <w:jc w:val="both"/>
      </w:pPr>
      <w:r>
        <w:rPr>
          <w:sz w:val="22"/>
          <w:szCs w:val="22"/>
        </w:rPr>
        <w:t>Bydliště definuje občanský zákoník. Označuje tak místo, „kde se (člověk) zdržuje s úmyslem žít tam s výhradou změny okolností trvale; takový úmysl může vyplývat z jeho prohlášení nebo z okolností případu“.</w:t>
      </w:r>
      <w:r>
        <w:rPr>
          <w:rStyle w:val="Znakapoznpodarou"/>
        </w:rPr>
        <w:footnoteReference w:id="82"/>
      </w:r>
      <w:r>
        <w:rPr>
          <w:sz w:val="22"/>
          <w:szCs w:val="22"/>
        </w:rPr>
        <w:t xml:space="preserve"> </w:t>
      </w:r>
    </w:p>
    <w:p w14:paraId="6C6B66B3" w14:textId="77777777" w:rsidR="002A7B7B" w:rsidRDefault="002A7B7B">
      <w:pPr>
        <w:jc w:val="both"/>
        <w:rPr>
          <w:sz w:val="22"/>
          <w:szCs w:val="22"/>
        </w:rPr>
      </w:pPr>
    </w:p>
    <w:p w14:paraId="6C6B66B4" w14:textId="77777777" w:rsidR="002A7B7B" w:rsidRDefault="00437CA8">
      <w:pPr>
        <w:jc w:val="both"/>
      </w:pPr>
      <w:r>
        <w:rPr>
          <w:sz w:val="22"/>
          <w:szCs w:val="22"/>
        </w:rPr>
        <w:t xml:space="preserve">Právní předpisy ředitelce či řediteli neudělují žádné oprávnění, na základě kterého by mohli zjišťovat, zda se faktické bydliště dítěte odlišuje od místa jeho trvalého pobytu. Nemají tedy jak zabránit účelovému přehlašování trvalého pobytu dítěte pro účely zvýhodnění ve správním řízení, tzv. spádové turistice (viz bod E.3 doporučení). </w:t>
      </w:r>
    </w:p>
    <w:p w14:paraId="6C6B66B5" w14:textId="77777777" w:rsidR="002A7B7B" w:rsidRDefault="002A7B7B">
      <w:pPr>
        <w:jc w:val="both"/>
        <w:rPr>
          <w:sz w:val="22"/>
          <w:szCs w:val="22"/>
        </w:rPr>
      </w:pPr>
    </w:p>
    <w:p w14:paraId="6C6B66B6" w14:textId="77777777" w:rsidR="002A7B7B" w:rsidRDefault="00437CA8">
      <w:pPr>
        <w:jc w:val="both"/>
      </w:pPr>
      <w:r>
        <w:rPr>
          <w:sz w:val="22"/>
          <w:szCs w:val="22"/>
        </w:rPr>
        <w:t xml:space="preserve">Domnívám se, že využití kritéria vzdálenosti bydliště / místa trvalého pobytu dítěte či rodičů od školy odporuje smyslu školského zákona. Proto jeho využití ředitelkám a ředitelům nedoporučuji ani v případě spádových, ani v případě nespádových dětí. </w:t>
      </w:r>
    </w:p>
    <w:p w14:paraId="6C6B66B7" w14:textId="77777777" w:rsidR="002A7B7B" w:rsidRDefault="002A7B7B">
      <w:pPr>
        <w:jc w:val="both"/>
        <w:rPr>
          <w:sz w:val="22"/>
          <w:szCs w:val="22"/>
        </w:rPr>
      </w:pPr>
    </w:p>
    <w:p w14:paraId="6C6B66B8" w14:textId="77777777" w:rsidR="002A7B7B" w:rsidRDefault="00437CA8">
      <w:pPr>
        <w:jc w:val="both"/>
        <w:rPr>
          <w:b/>
          <w:sz w:val="22"/>
          <w:szCs w:val="22"/>
          <w:u w:val="single"/>
        </w:rPr>
      </w:pPr>
      <w:r>
        <w:rPr>
          <w:b/>
          <w:sz w:val="22"/>
          <w:szCs w:val="22"/>
          <w:u w:val="single"/>
        </w:rPr>
        <w:t xml:space="preserve">E.6.9 Znalost a sdílení alternativního pedagogického přístupu </w:t>
      </w:r>
    </w:p>
    <w:p w14:paraId="6C6B66B9" w14:textId="77777777" w:rsidR="002A7B7B" w:rsidRDefault="00437CA8">
      <w:pPr>
        <w:jc w:val="both"/>
      </w:pPr>
      <w:r>
        <w:rPr>
          <w:sz w:val="22"/>
          <w:szCs w:val="22"/>
        </w:rPr>
        <w:t>U některých tzv. alternativních škol</w:t>
      </w:r>
      <w:r>
        <w:rPr>
          <w:rStyle w:val="Znakapoznpodarou"/>
        </w:rPr>
        <w:footnoteReference w:id="83"/>
      </w:r>
      <w:r>
        <w:rPr>
          <w:sz w:val="22"/>
          <w:szCs w:val="22"/>
        </w:rPr>
        <w:t xml:space="preserve"> jsem se setkala s vymezením kritérií přednostních, povinných a výběrových. Přednostním kritériem u alternativních škol (zřizovaných rovněž obcemi či svazky obcí) je spádovost dítěte. Zároveň však školy za povinné kritérium označují obeznámenost zákonných zástupců s uplatňovanou pedagogikou, aktivní spolupráci zákonných zástupců se školou či jejich zájem o školu. Za výběrové kritérium školy považují zájem o daný pedagogický směr, již absolvované vzdělávání v daném pedagogickém směru, a to jak dítěte (v mateřské škole), tak rodiče, případně účast na akcích a programech organizovaných školou (dále jen „znalost a sdílení alternativního pedagogického přístupu“). </w:t>
      </w:r>
    </w:p>
    <w:p w14:paraId="6C6B66BA" w14:textId="77777777" w:rsidR="002A7B7B" w:rsidRDefault="002A7B7B">
      <w:pPr>
        <w:jc w:val="both"/>
        <w:rPr>
          <w:sz w:val="22"/>
          <w:szCs w:val="22"/>
        </w:rPr>
      </w:pPr>
    </w:p>
    <w:p w14:paraId="6C6B66BB" w14:textId="77777777" w:rsidR="002A7B7B" w:rsidRDefault="00437CA8">
      <w:pPr>
        <w:jc w:val="both"/>
      </w:pPr>
      <w:r>
        <w:rPr>
          <w:sz w:val="22"/>
          <w:szCs w:val="22"/>
        </w:rPr>
        <w:lastRenderedPageBreak/>
        <w:t>Obecně mohu říci, že jsem ráda, že alternativní pedagogické přístupy mají své místo i ve školách zřizovaných obcemi či svazky obcí, a jsem si vědoma toho, že jejich uplatnění s sebou nese také zaujetí zákonných zástupců dětí pro daný pedagogický směr. Avšak je nezbytné pamatovat, že daným školám obce musejí vymezit školský obvod. Školy tak i přes svůj odlišný pedagogický přístup musejí garantovat právo na přednostní přijetí spádovým dětem.</w:t>
      </w:r>
      <w:r>
        <w:rPr>
          <w:rStyle w:val="Znakapoznpodarou"/>
        </w:rPr>
        <w:footnoteReference w:id="84"/>
      </w:r>
      <w:r>
        <w:rPr>
          <w:sz w:val="22"/>
          <w:szCs w:val="22"/>
        </w:rPr>
        <w:t xml:space="preserve"> </w:t>
      </w:r>
    </w:p>
    <w:p w14:paraId="6C6B66BC" w14:textId="77777777" w:rsidR="002A7B7B" w:rsidRDefault="002A7B7B">
      <w:pPr>
        <w:jc w:val="both"/>
        <w:rPr>
          <w:sz w:val="22"/>
          <w:szCs w:val="22"/>
        </w:rPr>
      </w:pPr>
    </w:p>
    <w:p w14:paraId="6C6B66BD" w14:textId="77777777" w:rsidR="002A7B7B" w:rsidRDefault="00437CA8">
      <w:pPr>
        <w:jc w:val="both"/>
      </w:pPr>
      <w:r>
        <w:rPr>
          <w:sz w:val="22"/>
          <w:szCs w:val="22"/>
        </w:rPr>
        <w:t xml:space="preserve">Legitimním cílem, jímž může být rozlišování na základě znalosti a sdílení alternativního pedagogického přístupu odůvodněno, je lepší spolupráce se zákonnými zástupci po dobu vzdělávání dítěte v takové škole. Aby byl zásah do práva na vzdělání dítěte, které nebylo do školy přijato, v souladu se školským zákonem, musejí být zároveň naplněny podmínky přiměřenosti a nezbytnosti. Posouzení přiměřenosti a nezbytnosti se opět liší především podle toho, zda je dítě spádové, či nespádové. </w:t>
      </w:r>
    </w:p>
    <w:p w14:paraId="6C6B66BE" w14:textId="77777777" w:rsidR="002A7B7B" w:rsidRDefault="002A7B7B">
      <w:pPr>
        <w:jc w:val="both"/>
        <w:rPr>
          <w:sz w:val="22"/>
          <w:szCs w:val="22"/>
        </w:rPr>
      </w:pPr>
    </w:p>
    <w:p w14:paraId="6C6B66BF" w14:textId="77777777" w:rsidR="002A7B7B" w:rsidRDefault="00437CA8">
      <w:pPr>
        <w:jc w:val="both"/>
      </w:pPr>
      <w:r>
        <w:rPr>
          <w:sz w:val="22"/>
          <w:szCs w:val="22"/>
        </w:rPr>
        <w:t>Vybírá-li ředitelka či ředitel mezi několika spádovými dětmi z důvodu kapacity,</w:t>
      </w:r>
      <w:r>
        <w:rPr>
          <w:rStyle w:val="Znakapoznpodarou"/>
        </w:rPr>
        <w:footnoteReference w:id="85"/>
      </w:r>
      <w:r>
        <w:rPr>
          <w:sz w:val="22"/>
          <w:szCs w:val="22"/>
        </w:rPr>
        <w:t xml:space="preserve"> může upřednostnit to, jehož zákonní zástupci znají a sdílejí alternativní pedagogický přístup jedině za předpokladu, že odmítnuté dítě může žádat o přijetí ještě v jiné škole, kde mu náleží právo na přednostní přijetí podle § 36 odst. 7 školského zákona. Pokud tomu tak není, není naplněna podmínka přiměřenosti a rozlišování nelze považovat za přípustné. Ředitelka či ředitel školy by měli přistoupit k losování (blíže část E.6.10 doporučení). </w:t>
      </w:r>
    </w:p>
    <w:p w14:paraId="6C6B66C0" w14:textId="77777777" w:rsidR="002A7B7B" w:rsidRDefault="002A7B7B">
      <w:pPr>
        <w:jc w:val="both"/>
        <w:rPr>
          <w:sz w:val="22"/>
          <w:szCs w:val="22"/>
        </w:rPr>
      </w:pPr>
    </w:p>
    <w:p w14:paraId="6C6B66C1" w14:textId="77777777" w:rsidR="002A7B7B" w:rsidRDefault="002A7B7B">
      <w:pPr>
        <w:jc w:val="both"/>
        <w:rPr>
          <w:sz w:val="22"/>
          <w:szCs w:val="22"/>
        </w:rPr>
      </w:pPr>
    </w:p>
    <w:p w14:paraId="6C6B66C2" w14:textId="77777777" w:rsidR="002A7B7B" w:rsidRDefault="00437CA8">
      <w:pPr>
        <w:jc w:val="both"/>
      </w:pPr>
      <w:r>
        <w:rPr>
          <w:sz w:val="22"/>
          <w:szCs w:val="22"/>
        </w:rPr>
        <w:t xml:space="preserve">Pokud má škola kapacitu i na přijetí nespádových dětí, ale je nutné mezi nimi vybírat, mohou ředitelka či ředitel přijmout přednostně ty, jejichž zákonní zástupci znají a sdílejí alternativní pedagogický přístup. Rozlišování naplňuje podmínku přiměřenosti (nespádové děti se vždy mohou přihlásit na svou spádovou školu) a nezbytnosti (vzhledem ke kapacitním možnostem školy neexistuje jiný prostředek, jak dosáhnout téhož cíle). </w:t>
      </w:r>
    </w:p>
    <w:p w14:paraId="6C6B66C3" w14:textId="77777777" w:rsidR="002A7B7B" w:rsidRDefault="002A7B7B">
      <w:pPr>
        <w:jc w:val="both"/>
        <w:rPr>
          <w:sz w:val="22"/>
          <w:szCs w:val="22"/>
        </w:rPr>
      </w:pPr>
    </w:p>
    <w:p w14:paraId="6C6B66C4" w14:textId="77777777" w:rsidR="002A7B7B" w:rsidRDefault="00437CA8">
      <w:pPr>
        <w:jc w:val="both"/>
      </w:pPr>
      <w:r>
        <w:rPr>
          <w:sz w:val="22"/>
          <w:szCs w:val="22"/>
        </w:rPr>
        <w:t xml:space="preserve">Doporučuji zřizovatelům, aby vymezili školské obvody tak, aby spádovému dítěti v případě nepřijetí do školy s alternativním pedagogickým přístupem zůstalo zachováno právo na přednostní přijetí v jiné spádové škole. </w:t>
      </w:r>
    </w:p>
    <w:p w14:paraId="6C6B66C5" w14:textId="77777777" w:rsidR="002A7B7B" w:rsidRDefault="002A7B7B">
      <w:pPr>
        <w:jc w:val="both"/>
        <w:rPr>
          <w:sz w:val="22"/>
          <w:szCs w:val="22"/>
        </w:rPr>
      </w:pPr>
    </w:p>
    <w:p w14:paraId="6C6B66C6" w14:textId="77777777" w:rsidR="002A7B7B" w:rsidRDefault="00437CA8">
      <w:pPr>
        <w:jc w:val="both"/>
        <w:rPr>
          <w:sz w:val="22"/>
          <w:szCs w:val="22"/>
        </w:rPr>
      </w:pPr>
      <w:r>
        <w:rPr>
          <w:sz w:val="22"/>
          <w:szCs w:val="22"/>
        </w:rPr>
        <w:t xml:space="preserve">Doporučuji ředitelkám a ředitelům, aby v případě spádových dětí upřednostnili ty, jejichž zákonní zástupci znají a sdílejí alternativní pedagogický přístup jedině za předpokladu, že odmítnuté dítě může žádat o přijetí ještě v jiné škole, kde mu náleží právo na přednostní přijetí podle § 36 odst. 7 školského zákona. U nespádových dětí lze toto kritérium používat bez omezení. </w:t>
      </w:r>
    </w:p>
    <w:p w14:paraId="6C6B66C7" w14:textId="77777777" w:rsidR="002A7B7B" w:rsidRDefault="002A7B7B">
      <w:pPr>
        <w:jc w:val="both"/>
      </w:pPr>
    </w:p>
    <w:p w14:paraId="6C6B66C8" w14:textId="77777777" w:rsidR="002A7B7B" w:rsidRDefault="00437CA8">
      <w:pPr>
        <w:jc w:val="both"/>
        <w:rPr>
          <w:b/>
          <w:sz w:val="22"/>
          <w:szCs w:val="22"/>
          <w:u w:val="single"/>
        </w:rPr>
      </w:pPr>
      <w:r>
        <w:rPr>
          <w:b/>
          <w:sz w:val="22"/>
          <w:szCs w:val="22"/>
          <w:u w:val="single"/>
        </w:rPr>
        <w:t xml:space="preserve">E.6.10 Losování </w:t>
      </w:r>
    </w:p>
    <w:p w14:paraId="6C6B66C9" w14:textId="77777777" w:rsidR="002A7B7B" w:rsidRDefault="00437CA8">
      <w:pPr>
        <w:jc w:val="both"/>
      </w:pPr>
      <w:r>
        <w:rPr>
          <w:sz w:val="22"/>
          <w:szCs w:val="22"/>
        </w:rPr>
        <w:t xml:space="preserve">V případě, že ani po uplatnění kritérií, která nejsou v rozporu se školským či antidiskriminačním zákonem a jsou legitimní, nebudou ředitelka či ředitel moci rozhodnout, doporučuji využít transparentního losování. S určitou mírou nadsázky mohu říci, že se jedná o „nejlepší ze všech špatných řešení“. Z pohledu rodičů se toto řešení může jevit tvrdé, protože rozhodování staví na prvku náhody, ale s ohledem na platnou právní úpravu se losování zdá být nejobjektivnější a nejspravedlivější. </w:t>
      </w:r>
    </w:p>
    <w:p w14:paraId="6C6B66CA" w14:textId="77777777" w:rsidR="002A7B7B" w:rsidRDefault="002A7B7B">
      <w:pPr>
        <w:jc w:val="both"/>
        <w:rPr>
          <w:sz w:val="22"/>
          <w:szCs w:val="22"/>
        </w:rPr>
      </w:pPr>
    </w:p>
    <w:p w14:paraId="6C6B66CB" w14:textId="77777777" w:rsidR="002A7B7B" w:rsidRDefault="00437CA8">
      <w:pPr>
        <w:jc w:val="both"/>
      </w:pPr>
      <w:r>
        <w:rPr>
          <w:sz w:val="22"/>
          <w:szCs w:val="22"/>
        </w:rPr>
        <w:t xml:space="preserve">Je nezbytné, aby ředitelka či ředitel školy předem upravili podmínky, za nichž k losování dojde. Zejména aby s dostatečným časovým předstihem informovali zákonné zástupce dětí o termínu losování a to proběhlo za jejich přítomnosti. Dopředu by také mělo být patrné, kdo losování uskuteční (např. ředitelka či ředitel školy nebo člen školské rady) a jakým způsobem. O tom by měli ředitelka či ředitel školy poučit přítomné zákonné zástupce před zahájením losování. Doporučuji také z losování pořídit videozáznam. </w:t>
      </w:r>
    </w:p>
    <w:p w14:paraId="6C6B66CC" w14:textId="77777777" w:rsidR="002A7B7B" w:rsidRDefault="002A7B7B">
      <w:pPr>
        <w:jc w:val="both"/>
        <w:rPr>
          <w:sz w:val="22"/>
          <w:szCs w:val="22"/>
        </w:rPr>
      </w:pPr>
    </w:p>
    <w:p w14:paraId="6C6B66CD" w14:textId="77777777" w:rsidR="002A7B7B" w:rsidRDefault="00437CA8">
      <w:pPr>
        <w:jc w:val="both"/>
        <w:rPr>
          <w:b/>
          <w:sz w:val="22"/>
          <w:szCs w:val="22"/>
          <w:u w:val="single"/>
        </w:rPr>
      </w:pPr>
      <w:r>
        <w:rPr>
          <w:b/>
          <w:sz w:val="22"/>
          <w:szCs w:val="22"/>
          <w:u w:val="single"/>
        </w:rPr>
        <w:t xml:space="preserve">F. Závěr </w:t>
      </w:r>
    </w:p>
    <w:p w14:paraId="6C6B66CE" w14:textId="77777777" w:rsidR="002A7B7B" w:rsidRDefault="00437CA8">
      <w:pPr>
        <w:jc w:val="both"/>
        <w:rPr>
          <w:sz w:val="22"/>
          <w:szCs w:val="22"/>
        </w:rPr>
      </w:pPr>
      <w:r>
        <w:rPr>
          <w:sz w:val="22"/>
          <w:szCs w:val="22"/>
        </w:rPr>
        <w:t xml:space="preserve">Testování dětí u zápisu či nedůstojné fronty před žádanými školami od časných ranních hodin, což jsou dva hlavní negativní jevy provázející zápisy v posledních letech, mají v zásadě dvě příčiny. </w:t>
      </w:r>
    </w:p>
    <w:p w14:paraId="6C6B66CF" w14:textId="77777777" w:rsidR="002A7B7B" w:rsidRDefault="00437CA8">
      <w:pPr>
        <w:jc w:val="both"/>
      </w:pPr>
      <w:r>
        <w:rPr>
          <w:sz w:val="22"/>
          <w:szCs w:val="22"/>
        </w:rPr>
        <w:lastRenderedPageBreak/>
        <w:t xml:space="preserve">První z nich (krátkodobá) je pomalá reakce státu a obcí na populačně silné ročníky v některých regionech. Jsem si vědoma toho, že vláda realizuje od roku 2014 program na poskytování dotací ze státního rozpočtu a strukturálních fondů Evropské unie na rozvoj kapacit mateřských a základních škol. Intervence státu, který břímě zajištění povinné školní docházky přenesl na samosprávu, však přišla se zpožděním, proto si některé školy budou muset ještě několik let s přetlakem dětí poradit samy. </w:t>
      </w:r>
    </w:p>
    <w:p w14:paraId="6C6B66D0" w14:textId="77777777" w:rsidR="002A7B7B" w:rsidRDefault="002A7B7B">
      <w:pPr>
        <w:jc w:val="both"/>
        <w:rPr>
          <w:sz w:val="22"/>
          <w:szCs w:val="22"/>
        </w:rPr>
      </w:pPr>
    </w:p>
    <w:p w14:paraId="6C6B66D1" w14:textId="77777777" w:rsidR="002A7B7B" w:rsidRDefault="00437CA8">
      <w:pPr>
        <w:jc w:val="both"/>
        <w:rPr>
          <w:sz w:val="22"/>
          <w:szCs w:val="22"/>
        </w:rPr>
      </w:pPr>
      <w:r>
        <w:rPr>
          <w:sz w:val="22"/>
          <w:szCs w:val="22"/>
        </w:rPr>
        <w:t xml:space="preserve">Druhou (dlouhodobou) příčinu je patrně nutné hledat v tom, že rodiče nevěří, že je škola v místě jejich bydliště kvalitní, a proto pro své dítě hledají jinou, „lepší“ školu. Je to přirozené, a v žádném případě jim to nelze mít za zlé. Stát a obce by se proto měly více soustředit na kvalitu vzdělávání, neboť se jedná o veřejnou službu. Postupné zvyšování kvality všech základních škol povede k minimalizaci rozlišování a naplnění zásady rovného přístupu ke vzdělání v každodenní praxi. </w:t>
      </w:r>
    </w:p>
    <w:p w14:paraId="6C6B66D2" w14:textId="77777777" w:rsidR="002A7B7B" w:rsidRDefault="00437CA8">
      <w:pPr>
        <w:jc w:val="both"/>
      </w:pPr>
      <w:r>
        <w:rPr>
          <w:sz w:val="22"/>
          <w:szCs w:val="22"/>
        </w:rPr>
        <w:t xml:space="preserve">Mým závěrečným přáním, byť zřejmě překvapivým, je, aby toto doporučení pozbylo aktuálnosti co nejdříve, aby každé dítě v naší zemi bylo přijato na první základní školu, na niž ho zákonný zástupce přihlásí, a aby ta škola byla samozřejmě kvalitní a férová. </w:t>
      </w:r>
    </w:p>
    <w:p w14:paraId="6C6B66D3" w14:textId="77777777" w:rsidR="002A7B7B" w:rsidRDefault="002A7B7B">
      <w:pPr>
        <w:jc w:val="both"/>
        <w:rPr>
          <w:sz w:val="22"/>
          <w:szCs w:val="22"/>
        </w:rPr>
      </w:pPr>
    </w:p>
    <w:p w14:paraId="6C6B66D4" w14:textId="77777777" w:rsidR="002A7B7B" w:rsidRDefault="00437CA8">
      <w:pPr>
        <w:jc w:val="both"/>
        <w:rPr>
          <w:sz w:val="22"/>
          <w:szCs w:val="22"/>
        </w:rPr>
      </w:pPr>
      <w:r>
        <w:rPr>
          <w:sz w:val="22"/>
          <w:szCs w:val="22"/>
        </w:rPr>
        <w:t xml:space="preserve">Brno 28. února 2017 </w:t>
      </w:r>
    </w:p>
    <w:p w14:paraId="6C6B66D5" w14:textId="77777777" w:rsidR="002A7B7B" w:rsidRDefault="00437CA8">
      <w:pPr>
        <w:jc w:val="both"/>
        <w:rPr>
          <w:sz w:val="22"/>
          <w:szCs w:val="22"/>
        </w:rPr>
      </w:pPr>
      <w:r>
        <w:rPr>
          <w:sz w:val="22"/>
          <w:szCs w:val="22"/>
        </w:rPr>
        <w:t xml:space="preserve">Mgr. Anna Šabatová, Ph.D., v. r. </w:t>
      </w:r>
    </w:p>
    <w:p w14:paraId="6C6B66D6" w14:textId="77777777" w:rsidR="002A7B7B" w:rsidRDefault="00437CA8">
      <w:pPr>
        <w:jc w:val="both"/>
        <w:rPr>
          <w:sz w:val="22"/>
          <w:szCs w:val="22"/>
        </w:rPr>
      </w:pPr>
      <w:r>
        <w:rPr>
          <w:sz w:val="22"/>
          <w:szCs w:val="22"/>
        </w:rPr>
        <w:t xml:space="preserve">veřejná ochránkyně práv </w:t>
      </w:r>
    </w:p>
    <w:p w14:paraId="6C6B66D7" w14:textId="77777777" w:rsidR="002A7B7B" w:rsidRDefault="002A7B7B">
      <w:pPr>
        <w:jc w:val="both"/>
        <w:rPr>
          <w:sz w:val="22"/>
          <w:szCs w:val="22"/>
        </w:rPr>
      </w:pPr>
    </w:p>
    <w:p w14:paraId="6C6B66D8" w14:textId="77777777" w:rsidR="002A7B7B" w:rsidRDefault="00437CA8">
      <w:pPr>
        <w:jc w:val="both"/>
        <w:rPr>
          <w:sz w:val="22"/>
          <w:szCs w:val="22"/>
        </w:rPr>
      </w:pPr>
      <w:r>
        <w:rPr>
          <w:sz w:val="22"/>
          <w:szCs w:val="22"/>
        </w:rPr>
        <w:t xml:space="preserve">G. Použité zkratky právních předpisů </w:t>
      </w:r>
    </w:p>
    <w:p w14:paraId="6C6B66D9" w14:textId="77777777" w:rsidR="002A7B7B" w:rsidRDefault="00437CA8">
      <w:pPr>
        <w:jc w:val="both"/>
        <w:rPr>
          <w:sz w:val="22"/>
          <w:szCs w:val="22"/>
        </w:rPr>
      </w:pPr>
      <w:r>
        <w:rPr>
          <w:sz w:val="22"/>
          <w:szCs w:val="22"/>
        </w:rPr>
        <w:t xml:space="preserve">Antidiskriminační zákon – zákon č. 198/2009 Sb., o rovném zacházení a o právních prostředcích ochrany před diskriminací a o změně některých zákonů (antidiskriminační zákon), ve znění pozdějších předpisů. </w:t>
      </w:r>
    </w:p>
    <w:p w14:paraId="6C6B66DA" w14:textId="77777777" w:rsidR="002A7B7B" w:rsidRDefault="00437CA8">
      <w:pPr>
        <w:jc w:val="both"/>
        <w:rPr>
          <w:sz w:val="22"/>
          <w:szCs w:val="22"/>
        </w:rPr>
      </w:pPr>
      <w:r>
        <w:rPr>
          <w:sz w:val="22"/>
          <w:szCs w:val="22"/>
        </w:rPr>
        <w:t xml:space="preserve">Listina základních práv a svobod – usnesení předsednictva České národní rady 2/1993 Sb., o vyhlášení Listiny základních práv a svobod jako součásti ústavního pořádku České republiky, ve znění pozdějších předpisů. </w:t>
      </w:r>
    </w:p>
    <w:p w14:paraId="6C6B66DB" w14:textId="77777777" w:rsidR="002A7B7B" w:rsidRDefault="00437CA8">
      <w:pPr>
        <w:jc w:val="both"/>
        <w:rPr>
          <w:sz w:val="22"/>
          <w:szCs w:val="22"/>
        </w:rPr>
      </w:pPr>
      <w:r>
        <w:rPr>
          <w:sz w:val="22"/>
          <w:szCs w:val="22"/>
        </w:rPr>
        <w:t xml:space="preserve">Občanský zákoník – zákon č. 89/2012 Sb., občanský zákoník. </w:t>
      </w:r>
    </w:p>
    <w:p w14:paraId="6C6B66DC" w14:textId="77777777" w:rsidR="002A7B7B" w:rsidRDefault="00437CA8">
      <w:pPr>
        <w:jc w:val="both"/>
        <w:rPr>
          <w:sz w:val="22"/>
          <w:szCs w:val="22"/>
        </w:rPr>
      </w:pPr>
      <w:r>
        <w:rPr>
          <w:sz w:val="22"/>
          <w:szCs w:val="22"/>
        </w:rPr>
        <w:t xml:space="preserve">Správní řád – zákon č. 500/2004 Sb., správní řád, ve znění pozdějších předpisů. </w:t>
      </w:r>
    </w:p>
    <w:p w14:paraId="6C6B66DD" w14:textId="77777777" w:rsidR="002A7B7B" w:rsidRDefault="00437CA8">
      <w:pPr>
        <w:jc w:val="both"/>
        <w:rPr>
          <w:sz w:val="22"/>
          <w:szCs w:val="22"/>
        </w:rPr>
      </w:pPr>
      <w:r>
        <w:rPr>
          <w:sz w:val="22"/>
          <w:szCs w:val="22"/>
        </w:rPr>
        <w:t xml:space="preserve">Školský zákon – zákon č. 561/2004 Sb., o předškolním, základním, středním, vyšším odborném a jiném vzdělávání (školský zákon), ve znění pozdějších předpisů. </w:t>
      </w:r>
    </w:p>
    <w:p w14:paraId="6C6B66DE" w14:textId="77777777" w:rsidR="002A7B7B" w:rsidRDefault="00437CA8">
      <w:pPr>
        <w:jc w:val="both"/>
        <w:rPr>
          <w:sz w:val="22"/>
          <w:szCs w:val="22"/>
        </w:rPr>
      </w:pPr>
      <w:r>
        <w:rPr>
          <w:sz w:val="22"/>
          <w:szCs w:val="22"/>
        </w:rPr>
        <w:t xml:space="preserve">Vyhláška o vzdělávání dětí, žáků a studentů se speciálními vzdělávacími potřebami – vyhláška č. 73/2005 Sb., o vzdělávání dětí, žáků a studentů se speciálními vzdělávacími potřebami a dětí, žáků a studentů mimořádně nadaných, ve znění pozdějších předpisů. </w:t>
      </w:r>
    </w:p>
    <w:p w14:paraId="6C6B66DF" w14:textId="77777777" w:rsidR="002A7B7B" w:rsidRDefault="00437CA8">
      <w:pPr>
        <w:jc w:val="both"/>
        <w:rPr>
          <w:sz w:val="22"/>
          <w:szCs w:val="22"/>
        </w:rPr>
      </w:pPr>
      <w:r>
        <w:rPr>
          <w:sz w:val="22"/>
          <w:szCs w:val="22"/>
        </w:rPr>
        <w:t xml:space="preserve">Vyhláška o základním vzdělávání – vyhláška č. 48/2005 Sb., o základním vzdělávání a některých náležitostech plnění povinné školní docházky, ve znění pozdějších předpisů. </w:t>
      </w:r>
    </w:p>
    <w:p w14:paraId="6C6B66E0" w14:textId="77777777" w:rsidR="002A7B7B" w:rsidRDefault="00437CA8">
      <w:pPr>
        <w:jc w:val="both"/>
        <w:rPr>
          <w:sz w:val="22"/>
          <w:szCs w:val="22"/>
        </w:rPr>
      </w:pPr>
      <w:r>
        <w:rPr>
          <w:sz w:val="22"/>
          <w:szCs w:val="22"/>
        </w:rPr>
        <w:t xml:space="preserve">Zákon o evidenci obyvatel – zákon č. 133/2000 Sb., o evidenci obyvatel a rodných číslech a o změně některých zákonů (zákon o evidenci obyvatel), ve znění pozdějších předpisů. </w:t>
      </w:r>
    </w:p>
    <w:p w14:paraId="6C6B66E1" w14:textId="77777777" w:rsidR="002A7B7B" w:rsidRDefault="00437CA8">
      <w:pPr>
        <w:jc w:val="both"/>
        <w:rPr>
          <w:sz w:val="22"/>
          <w:szCs w:val="22"/>
        </w:rPr>
      </w:pPr>
      <w:r>
        <w:rPr>
          <w:sz w:val="22"/>
          <w:szCs w:val="22"/>
        </w:rPr>
        <w:t xml:space="preserve">Zákon o ochraně osobních údajů – zákon č. 101/2000 Sb., o ochraně osobních údajů a o změně některých zákonů, ve znění pozdějších předpisů. </w:t>
      </w:r>
    </w:p>
    <w:p w14:paraId="6C6B66E2" w14:textId="77777777" w:rsidR="002A7B7B" w:rsidRDefault="00437CA8">
      <w:pPr>
        <w:jc w:val="both"/>
        <w:rPr>
          <w:sz w:val="22"/>
          <w:szCs w:val="22"/>
        </w:rPr>
      </w:pPr>
      <w:r>
        <w:rPr>
          <w:sz w:val="22"/>
          <w:szCs w:val="22"/>
        </w:rPr>
        <w:t xml:space="preserve">Zákon o veřejném ochránci práv – zákon č. 349/1999 Sb., o veřejném ochránci práv, ve znění pozdějších předpisů. </w:t>
      </w:r>
    </w:p>
    <w:p w14:paraId="6C6B66E3" w14:textId="77777777" w:rsidR="002A7B7B" w:rsidRDefault="00437CA8">
      <w:pPr>
        <w:jc w:val="both"/>
        <w:rPr>
          <w:sz w:val="22"/>
          <w:szCs w:val="22"/>
        </w:rPr>
      </w:pPr>
      <w:r>
        <w:rPr>
          <w:sz w:val="22"/>
          <w:szCs w:val="22"/>
        </w:rPr>
        <w:t>Zákon o výkonu ústavní výchovy nebo ochranné výchovy – zákon č. 109/2002 Sb., o výkonu ústavní výchovy nebo ochranné výchovy ve školských zařízeních a o preventivně výchovné péči ve školských zařízeních a o změně dalších zákonů, ve znění pozdějších předpisů.</w:t>
      </w:r>
    </w:p>
    <w:p w14:paraId="6C6B66E4" w14:textId="77777777" w:rsidR="002A7B7B" w:rsidRDefault="002A7B7B">
      <w:pPr>
        <w:jc w:val="both"/>
        <w:rPr>
          <w:sz w:val="24"/>
          <w:szCs w:val="24"/>
        </w:rPr>
      </w:pPr>
    </w:p>
    <w:p w14:paraId="6C6B66E5" w14:textId="77777777" w:rsidR="002A7B7B" w:rsidRDefault="002A7B7B">
      <w:pPr>
        <w:jc w:val="both"/>
        <w:rPr>
          <w:sz w:val="24"/>
          <w:szCs w:val="24"/>
        </w:rPr>
      </w:pPr>
    </w:p>
    <w:p w14:paraId="6C6B66E6" w14:textId="77777777" w:rsidR="002A7B7B" w:rsidRDefault="002A7B7B">
      <w:pPr>
        <w:jc w:val="both"/>
        <w:rPr>
          <w:sz w:val="24"/>
          <w:szCs w:val="24"/>
        </w:rPr>
      </w:pPr>
    </w:p>
    <w:bookmarkStart w:id="118" w:name="_Stanovisko_MŠMT_ke"/>
    <w:bookmarkEnd w:id="118"/>
    <w:p w14:paraId="6C6B66E7" w14:textId="77777777" w:rsidR="002A7B7B" w:rsidRDefault="00437CA8">
      <w:pPr>
        <w:pStyle w:val="Nadpis6"/>
        <w:numPr>
          <w:ilvl w:val="0"/>
          <w:numId w:val="23"/>
        </w:numPr>
        <w:shd w:val="clear" w:color="auto" w:fill="FFFF00"/>
        <w:jc w:val="both"/>
      </w:pPr>
      <w:r>
        <w:fldChar w:fldCharType="begin"/>
      </w:r>
      <w:r>
        <w:instrText xml:space="preserve"> HYPERLINK  "#_top" </w:instrText>
      </w:r>
      <w:r>
        <w:fldChar w:fldCharType="separate"/>
      </w:r>
      <w:r>
        <w:rPr>
          <w:rStyle w:val="Hypertextovodkaz"/>
        </w:rPr>
        <w:t>Stanovisko MŠMT ke kritériím přijímání k základnímu vzdělávání na základní školy, které jsou zřízeny soukromým nebo církevním zřizovatelem</w:t>
      </w:r>
      <w:r>
        <w:fldChar w:fldCharType="end"/>
      </w:r>
    </w:p>
    <w:p w14:paraId="6C6B66E8" w14:textId="77777777" w:rsidR="002A7B7B" w:rsidRDefault="002A7B7B">
      <w:pPr>
        <w:jc w:val="both"/>
        <w:rPr>
          <w:sz w:val="24"/>
          <w:szCs w:val="24"/>
        </w:rPr>
      </w:pPr>
    </w:p>
    <w:p w14:paraId="6C6B66E9" w14:textId="275527E5" w:rsidR="002A7B7B" w:rsidRDefault="00437CA8">
      <w:pPr>
        <w:jc w:val="both"/>
        <w:rPr>
          <w:sz w:val="24"/>
          <w:szCs w:val="24"/>
        </w:rPr>
      </w:pPr>
      <w:r>
        <w:rPr>
          <w:sz w:val="24"/>
          <w:szCs w:val="24"/>
        </w:rPr>
        <w:t>Tento materiál vydalo MŠMT 27. ledna 2023 pod č.</w:t>
      </w:r>
      <w:r w:rsidR="000162B6">
        <w:rPr>
          <w:sz w:val="24"/>
          <w:szCs w:val="24"/>
        </w:rPr>
        <w:t> </w:t>
      </w:r>
      <w:r>
        <w:rPr>
          <w:sz w:val="24"/>
          <w:szCs w:val="24"/>
        </w:rPr>
        <w:t>j. MŠMT-2842/2023-1, pro potřeby soukromých a církevních škol, většina kritérií ale platí i pro veřejné školy.</w:t>
      </w:r>
    </w:p>
    <w:p w14:paraId="6C6B66EA" w14:textId="77777777" w:rsidR="002A7B7B" w:rsidRDefault="002A7B7B">
      <w:pPr>
        <w:rPr>
          <w:sz w:val="24"/>
          <w:szCs w:val="24"/>
        </w:rPr>
      </w:pPr>
    </w:p>
    <w:p w14:paraId="6C6B66EB" w14:textId="77777777" w:rsidR="002A7B7B" w:rsidRDefault="00437CA8">
      <w:r>
        <w:rPr>
          <w:sz w:val="24"/>
          <w:szCs w:val="24"/>
        </w:rPr>
        <w:t xml:space="preserve">Ke stažení </w:t>
      </w:r>
      <w:hyperlink r:id="rId15" w:history="1">
        <w:r>
          <w:rPr>
            <w:rStyle w:val="Hypertextovodkaz"/>
            <w:b/>
            <w:bCs/>
            <w:sz w:val="24"/>
            <w:szCs w:val="24"/>
          </w:rPr>
          <w:t>ZDE</w:t>
        </w:r>
      </w:hyperlink>
    </w:p>
    <w:sectPr w:rsidR="002A7B7B">
      <w:footerReference w:type="default" r:id="rId16"/>
      <w:pgSz w:w="11907" w:h="16840"/>
      <w:pgMar w:top="851" w:right="851" w:bottom="851"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F0DB4" w14:textId="77777777" w:rsidR="005D0529" w:rsidRDefault="005D0529">
      <w:r>
        <w:separator/>
      </w:r>
    </w:p>
  </w:endnote>
  <w:endnote w:type="continuationSeparator" w:id="0">
    <w:p w14:paraId="36E83114" w14:textId="77777777" w:rsidR="005D0529" w:rsidRDefault="005D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B5DE0" w14:textId="77777777" w:rsidR="00437CA8" w:rsidRDefault="00437CA8">
    <w:pPr>
      <w:pStyle w:val="Zpat"/>
      <w:jc w:val="center"/>
    </w:pPr>
    <w:r>
      <w:fldChar w:fldCharType="begin"/>
    </w:r>
    <w:r>
      <w:instrText xml:space="preserve"> PAGE </w:instrText>
    </w:r>
    <w:r>
      <w:fldChar w:fldCharType="separate"/>
    </w:r>
    <w:r>
      <w:t>25</w:t>
    </w:r>
    <w:r>
      <w:fldChar w:fldCharType="end"/>
    </w:r>
  </w:p>
  <w:p w14:paraId="6C6B5DE1" w14:textId="77777777" w:rsidR="00437CA8" w:rsidRDefault="00437C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ED1A6" w14:textId="77777777" w:rsidR="005D0529" w:rsidRDefault="005D0529">
      <w:r>
        <w:rPr>
          <w:color w:val="000000"/>
        </w:rPr>
        <w:separator/>
      </w:r>
    </w:p>
  </w:footnote>
  <w:footnote w:type="continuationSeparator" w:id="0">
    <w:p w14:paraId="187119C3" w14:textId="77777777" w:rsidR="005D0529" w:rsidRDefault="005D0529">
      <w:r>
        <w:continuationSeparator/>
      </w:r>
    </w:p>
  </w:footnote>
  <w:footnote w:id="1">
    <w:p w14:paraId="6C6B5DD8" w14:textId="77777777" w:rsidR="002A7B7B" w:rsidRDefault="00437CA8">
      <w:r>
        <w:rPr>
          <w:rStyle w:val="Znakapoznpodarou"/>
        </w:rPr>
        <w:footnoteRef/>
      </w:r>
      <w:r>
        <w:t xml:space="preserve"> </w:t>
      </w:r>
      <w:r>
        <w:rPr>
          <w:rFonts w:ascii="Aptos" w:hAnsi="Aptos" w:cs="Aptos"/>
          <w:i/>
          <w:sz w:val="16"/>
          <w:szCs w:val="16"/>
        </w:rPr>
        <w:t xml:space="preserve">Zdroj: Informace k organizaci zápisů k povinné školní docházce, čj. MSMT-27988/2016 </w:t>
      </w:r>
    </w:p>
    <w:p w14:paraId="6C6B5DD9" w14:textId="77777777" w:rsidR="002A7B7B" w:rsidRDefault="00437CA8">
      <w:hyperlink r:id="rId1" w:history="1">
        <w:r>
          <w:rPr>
            <w:rStyle w:val="Hypertextovodkaz"/>
            <w:rFonts w:ascii="Aptos" w:hAnsi="Aptos" w:cs="Aptos"/>
            <w:i/>
            <w:sz w:val="16"/>
            <w:szCs w:val="16"/>
          </w:rPr>
          <w:t>Informace k organizaci zápisů k povinné školní docházce_úprava 2023.docx, MŠMT ČR</w:t>
        </w:r>
      </w:hyperlink>
    </w:p>
  </w:footnote>
  <w:footnote w:id="2">
    <w:p w14:paraId="6C6B5DDA" w14:textId="77777777" w:rsidR="002A7B7B" w:rsidRDefault="00437CA8">
      <w:pPr>
        <w:pStyle w:val="Textpoznpodarou"/>
      </w:pPr>
      <w:r>
        <w:rPr>
          <w:rStyle w:val="Znakapoznpodarou"/>
        </w:rPr>
        <w:footnoteRef/>
      </w:r>
      <w:r>
        <w:t xml:space="preserve"> Zdroj: </w:t>
      </w:r>
      <w:hyperlink r:id="rId2" w:history="1">
        <w:r>
          <w:rPr>
            <w:rStyle w:val="Hypertextovodkaz"/>
          </w:rPr>
          <w:t>Informace k organizaci zápisů k povinné školní docházce_úprava 2023.docx, MŠMT ČR</w:t>
        </w:r>
      </w:hyperlink>
    </w:p>
  </w:footnote>
  <w:footnote w:id="3">
    <w:p w14:paraId="6C6B5DDB" w14:textId="77777777" w:rsidR="002A7B7B" w:rsidRDefault="00437CA8">
      <w:pPr>
        <w:pStyle w:val="Textpoznpodarou"/>
      </w:pPr>
      <w:r>
        <w:rPr>
          <w:rStyle w:val="Znakapoznpodarou"/>
        </w:rPr>
        <w:footnoteRef/>
      </w:r>
      <w:r>
        <w:t xml:space="preserve"> Nedohodnou-li se rodiče v záležitosti, která je pro dítě významná (např. kde se bude dítě vzdělávat), rozhodne o tom na návrh rodiče soud (§ 877 odst. 1 zákona č. 89/2012 Sb., občanský zákoník).</w:t>
      </w:r>
    </w:p>
  </w:footnote>
  <w:footnote w:id="4">
    <w:p w14:paraId="6C6B5DDC" w14:textId="77777777" w:rsidR="002A7B7B" w:rsidRDefault="00437CA8">
      <w:pPr>
        <w:pStyle w:val="Textpoznpodarou"/>
      </w:pPr>
      <w:r>
        <w:rPr>
          <w:rStyle w:val="Znakapoznpodarou"/>
        </w:rPr>
        <w:footnoteRef/>
      </w:r>
      <w:r>
        <w:t xml:space="preserve"> Blíže viz § 64 odst. 1 písm. c) bod 2 zákona č. 500/2004 Sb., správní řád, ve znění pozdějších předpisů.</w:t>
      </w:r>
    </w:p>
  </w:footnote>
  <w:footnote w:id="5">
    <w:p w14:paraId="6C6B5DDD" w14:textId="77777777" w:rsidR="002A7B7B" w:rsidRDefault="00437CA8">
      <w:pPr>
        <w:pStyle w:val="Textpoznpodarou"/>
      </w:pPr>
      <w:r>
        <w:rPr>
          <w:rStyle w:val="Znakapoznpodarou"/>
        </w:rPr>
        <w:t>*</w:t>
      </w:r>
      <w:r>
        <w:t xml:space="preserve"> nepovinný údaj; vhodné do žádosti uvést s ohledem na pružnost správního řízení</w:t>
      </w:r>
    </w:p>
  </w:footnote>
  <w:footnote w:id="6">
    <w:p w14:paraId="6C6B5DDE" w14:textId="77777777" w:rsidR="002A7B7B" w:rsidRDefault="00437CA8">
      <w:pPr>
        <w:pStyle w:val="Textpoznpodarou"/>
      </w:pPr>
      <w:r>
        <w:rPr>
          <w:rStyle w:val="Znakapoznpodarou"/>
        </w:rPr>
        <w:footnoteRef/>
      </w:r>
      <w:r>
        <w:t xml:space="preserve"> nepovinný údaj</w:t>
      </w:r>
    </w:p>
  </w:footnote>
  <w:footnote w:id="7">
    <w:p w14:paraId="6C6B5DDF" w14:textId="77777777" w:rsidR="002A7B7B" w:rsidRDefault="00437CA8">
      <w:r>
        <w:rPr>
          <w:rStyle w:val="Znakapoznpodarou"/>
        </w:rPr>
        <w:footnoteRef/>
      </w:r>
      <w:r>
        <w:t xml:space="preserve"> </w:t>
      </w:r>
      <w:r>
        <w:rPr>
          <w:rFonts w:ascii="Aptos" w:hAnsi="Aptos" w:cs="Aptos"/>
          <w:i/>
          <w:sz w:val="16"/>
          <w:szCs w:val="16"/>
        </w:rPr>
        <w:t xml:space="preserve">Zdroj: Informace k organizaci zápisů k povinné školní docházce, čj. MSMT-27988/2016 </w:t>
      </w:r>
    </w:p>
    <w:p w14:paraId="6C6B5DE0" w14:textId="77777777" w:rsidR="002A7B7B" w:rsidRDefault="00437CA8">
      <w:hyperlink r:id="rId3" w:history="1">
        <w:r>
          <w:rPr>
            <w:rStyle w:val="Hypertextovodkaz"/>
            <w:rFonts w:ascii="Aptos" w:hAnsi="Aptos" w:cs="Aptos"/>
            <w:i/>
            <w:sz w:val="16"/>
            <w:szCs w:val="16"/>
          </w:rPr>
          <w:t>Informace k organizaci zápisů k povinné školní docházce_úprava 2023.docx, MŠMT ČR</w:t>
        </w:r>
      </w:hyperlink>
    </w:p>
    <w:p w14:paraId="6C6B5DE1" w14:textId="77777777" w:rsidR="002A7B7B" w:rsidRDefault="002A7B7B">
      <w:pPr>
        <w:pStyle w:val="Textpoznpodarou"/>
      </w:pPr>
    </w:p>
  </w:footnote>
  <w:footnote w:id="8">
    <w:p w14:paraId="6C6B5DE2" w14:textId="77777777" w:rsidR="002A7B7B" w:rsidRDefault="00437CA8">
      <w:pPr>
        <w:pStyle w:val="Textpoznpodarou"/>
      </w:pPr>
      <w:r>
        <w:rPr>
          <w:rStyle w:val="Znakapoznpodarou"/>
        </w:rPr>
        <w:footnoteRef/>
      </w:r>
      <w:r>
        <w:rPr>
          <w:i/>
          <w:sz w:val="18"/>
        </w:rPr>
        <w:t xml:space="preserve"> </w:t>
      </w:r>
      <w:r>
        <w:rPr>
          <w:i/>
          <w:szCs w:val="22"/>
        </w:rPr>
        <w:t>Zaměstnankyně a zaměstnanci Kanceláře veřejného ochránce práv působili v rámci inspekce jako přizvané osoby dle § 174 odst. 8 školského zákona.</w:t>
      </w:r>
    </w:p>
  </w:footnote>
  <w:footnote w:id="9">
    <w:p w14:paraId="6C6B5DE3" w14:textId="77777777" w:rsidR="002A7B7B" w:rsidRDefault="00437CA8">
      <w:pPr>
        <w:pStyle w:val="Textpoznpodarou"/>
      </w:pPr>
      <w:r>
        <w:rPr>
          <w:rStyle w:val="Znakapoznpodarou"/>
        </w:rPr>
        <w:footnoteRef/>
      </w:r>
      <w:r>
        <w:rPr>
          <w:i/>
          <w:sz w:val="18"/>
        </w:rPr>
        <w:t xml:space="preserve"> </w:t>
      </w:r>
      <w:r>
        <w:rPr>
          <w:i/>
          <w:szCs w:val="22"/>
        </w:rPr>
        <w:t>Jde zejména o zákon č. 82/2015 Sb. a zákon č. 178/2016 Sb., které mění školský zákon</w:t>
      </w:r>
    </w:p>
  </w:footnote>
  <w:footnote w:id="10">
    <w:p w14:paraId="6C6B5DE4" w14:textId="77777777" w:rsidR="002A7B7B" w:rsidRDefault="00437CA8">
      <w:pPr>
        <w:pStyle w:val="Textpoznpodarou"/>
      </w:pPr>
      <w:r>
        <w:rPr>
          <w:rStyle w:val="Znakapoznpodarou"/>
        </w:rPr>
        <w:footnoteRef/>
      </w:r>
      <w:r>
        <w:rPr>
          <w:i/>
          <w:sz w:val="18"/>
        </w:rPr>
        <w:t xml:space="preserve"> </w:t>
      </w:r>
      <w:r>
        <w:rPr>
          <w:i/>
          <w:szCs w:val="22"/>
        </w:rPr>
        <w:t>Slovníček pojmů je obsažen v části C tohoto doporučení.</w:t>
      </w:r>
    </w:p>
  </w:footnote>
  <w:footnote w:id="11">
    <w:p w14:paraId="6C6B5DE5" w14:textId="77777777" w:rsidR="002A7B7B" w:rsidRDefault="00437CA8">
      <w:pPr>
        <w:pStyle w:val="Textpoznpodarou"/>
      </w:pPr>
      <w:r>
        <w:rPr>
          <w:rStyle w:val="Znakapoznpodarou"/>
        </w:rPr>
        <w:footnoteRef/>
      </w:r>
      <w:r>
        <w:rPr>
          <w:i/>
          <w:sz w:val="18"/>
        </w:rPr>
        <w:t xml:space="preserve"> </w:t>
      </w:r>
      <w:r>
        <w:rPr>
          <w:i/>
          <w:szCs w:val="22"/>
        </w:rPr>
        <w:t>Škol zřizovaných kraji, státem, církvemi či soukromými osobami se některé aplikační otázky (zejména kritéria týkající se spádovosti) z povahy věci netýkají. Povinnost nediskriminovat děti v přístupu k základnímu vzdělávání ale mají všechny školy bez ohledu na jejich zřizovatele.</w:t>
      </w:r>
    </w:p>
  </w:footnote>
  <w:footnote w:id="12">
    <w:p w14:paraId="6C6B5DE6" w14:textId="77777777" w:rsidR="002A7B7B" w:rsidRDefault="00437CA8">
      <w:r>
        <w:rPr>
          <w:rStyle w:val="Znakapoznpodarou"/>
        </w:rPr>
        <w:footnoteRef/>
      </w:r>
      <w:r>
        <w:rPr>
          <w:i/>
        </w:rPr>
        <w:t xml:space="preserve"> </w:t>
      </w:r>
      <w:r>
        <w:rPr>
          <w:i/>
          <w:szCs w:val="22"/>
        </w:rPr>
        <w:t xml:space="preserve">ustanovení § 3a vyhlášky o základním vzdělávání </w:t>
      </w:r>
    </w:p>
  </w:footnote>
  <w:footnote w:id="13">
    <w:p w14:paraId="6C6B5DE7" w14:textId="77777777" w:rsidR="002A7B7B" w:rsidRDefault="00437CA8">
      <w:pPr>
        <w:pStyle w:val="Textpoznpodarou"/>
      </w:pPr>
      <w:r>
        <w:rPr>
          <w:rStyle w:val="Znakapoznpodarou"/>
        </w:rPr>
        <w:footnoteRef/>
      </w:r>
      <w:r>
        <w:rPr>
          <w:i/>
          <w:sz w:val="18"/>
        </w:rPr>
        <w:t xml:space="preserve"> </w:t>
      </w:r>
      <w:r>
        <w:rPr>
          <w:i/>
          <w:szCs w:val="22"/>
        </w:rPr>
        <w:t>Informace k organizaci zápisů k povinné školní docházce ze dne 16. prosince 2016, č. j. MSMT-27988/2016, dostupné z: http://www.msmt.cz/vzdelavani/zakladni-vzdelavani/informace-k-organizaci-zapisu-k-povinne-skolni-dochazce</w:t>
      </w:r>
    </w:p>
  </w:footnote>
  <w:footnote w:id="14">
    <w:p w14:paraId="6C6B5DE8" w14:textId="77777777" w:rsidR="002A7B7B" w:rsidRDefault="00437CA8">
      <w:r>
        <w:rPr>
          <w:rStyle w:val="Znakapoznpodarou"/>
        </w:rPr>
        <w:footnoteRef/>
      </w:r>
      <w:r>
        <w:rPr>
          <w:i/>
        </w:rPr>
        <w:t xml:space="preserve"> </w:t>
      </w:r>
      <w:r>
        <w:rPr>
          <w:i/>
          <w:szCs w:val="22"/>
        </w:rPr>
        <w:t xml:space="preserve">7 Nevzdělává-li se žák ve škole zřízené při tomto školském zařízení. </w:t>
      </w:r>
    </w:p>
    <w:p w14:paraId="6C6B5DE9" w14:textId="77777777" w:rsidR="002A7B7B" w:rsidRDefault="002A7B7B">
      <w:pPr>
        <w:pStyle w:val="Textpoznpodarou"/>
      </w:pPr>
    </w:p>
  </w:footnote>
  <w:footnote w:id="15">
    <w:p w14:paraId="6C6B5DEA" w14:textId="77777777" w:rsidR="002A7B7B" w:rsidRDefault="00437CA8">
      <w:r>
        <w:rPr>
          <w:rStyle w:val="Znakapoznpodarou"/>
        </w:rPr>
        <w:footnoteRef/>
      </w:r>
      <w:r>
        <w:rPr>
          <w:i/>
        </w:rPr>
        <w:t xml:space="preserve"> </w:t>
      </w:r>
      <w:r>
        <w:rPr>
          <w:i/>
          <w:szCs w:val="22"/>
        </w:rPr>
        <w:t xml:space="preserve">8 Např. čl. 33 Listiny základních práv a svobod, čl. 2 prvního dodatkového protokolu Evropské úmluvy o lidských právech, čl. 14 Charty základních práv Evropské unie. </w:t>
      </w:r>
    </w:p>
    <w:p w14:paraId="6C6B5DEB" w14:textId="77777777" w:rsidR="002A7B7B" w:rsidRDefault="002A7B7B">
      <w:pPr>
        <w:pStyle w:val="Textpoznpodarou"/>
      </w:pPr>
    </w:p>
  </w:footnote>
  <w:footnote w:id="16">
    <w:p w14:paraId="6C6B5DEC" w14:textId="77777777" w:rsidR="002A7B7B" w:rsidRDefault="00437CA8">
      <w:r>
        <w:rPr>
          <w:rStyle w:val="Znakapoznpodarou"/>
        </w:rPr>
        <w:footnoteRef/>
      </w:r>
      <w:r>
        <w:rPr>
          <w:i/>
        </w:rPr>
        <w:t xml:space="preserve"> </w:t>
      </w:r>
      <w:r>
        <w:rPr>
          <w:i/>
          <w:szCs w:val="22"/>
        </w:rPr>
        <w:t xml:space="preserve">podle § 1 odst. 1 písm. i) antidiskriminačního zákona </w:t>
      </w:r>
    </w:p>
  </w:footnote>
  <w:footnote w:id="17">
    <w:p w14:paraId="6C6B5DED" w14:textId="77777777" w:rsidR="002A7B7B" w:rsidRDefault="00437CA8">
      <w:r>
        <w:rPr>
          <w:rStyle w:val="Znakapoznpodarou"/>
        </w:rPr>
        <w:footnoteRef/>
      </w:r>
      <w:r>
        <w:rPr>
          <w:i/>
        </w:rPr>
        <w:t xml:space="preserve"> </w:t>
      </w:r>
      <w:r>
        <w:rPr>
          <w:i/>
          <w:szCs w:val="22"/>
        </w:rPr>
        <w:t xml:space="preserve">Za diskriminaci se považuje i obtěžování, sexuální obtěžování, pronásledování, pokyn k diskriminaci a navádění k diskriminaci (§ 4 antidiskriminačního zákona). </w:t>
      </w:r>
    </w:p>
  </w:footnote>
  <w:footnote w:id="18">
    <w:p w14:paraId="6C6B5DEE" w14:textId="77777777" w:rsidR="002A7B7B" w:rsidRDefault="00437CA8">
      <w:r>
        <w:rPr>
          <w:rStyle w:val="Znakapoznpodarou"/>
        </w:rPr>
        <w:footnoteRef/>
      </w:r>
      <w:r>
        <w:rPr>
          <w:i/>
        </w:rPr>
        <w:t xml:space="preserve"> </w:t>
      </w:r>
      <w:r>
        <w:rPr>
          <w:i/>
          <w:szCs w:val="22"/>
        </w:rPr>
        <w:t xml:space="preserve">podle § 10 antidiskriminačního zákona </w:t>
      </w:r>
    </w:p>
  </w:footnote>
  <w:footnote w:id="19">
    <w:p w14:paraId="6C6B5DEF" w14:textId="77777777" w:rsidR="002A7B7B" w:rsidRDefault="00437CA8">
      <w:r>
        <w:rPr>
          <w:rStyle w:val="Znakapoznpodarou"/>
        </w:rPr>
        <w:footnoteRef/>
      </w:r>
      <w:r>
        <w:rPr>
          <w:i/>
        </w:rPr>
        <w:t xml:space="preserve"> </w:t>
      </w:r>
      <w:r>
        <w:rPr>
          <w:i/>
          <w:szCs w:val="22"/>
        </w:rPr>
        <w:t xml:space="preserve">RIGEL, Filip, Lenka BAHÝĽOVÁ, Veronika KUDROVÁ, Ondřej MORAVEC a Monika PUŠKINOVÁ. Školský zákon: komentář. V Praze: C. H. Beck, 2014. Beckova edice komentované zákony. ISBN 9788074005503, s. 29. </w:t>
      </w:r>
    </w:p>
  </w:footnote>
  <w:footnote w:id="20">
    <w:p w14:paraId="6C6B5DF0" w14:textId="77777777" w:rsidR="002A7B7B" w:rsidRDefault="00437CA8">
      <w:r>
        <w:rPr>
          <w:rStyle w:val="Znakapoznpodarou"/>
        </w:rPr>
        <w:footnoteRef/>
      </w:r>
      <w:r>
        <w:rPr>
          <w:i/>
        </w:rPr>
        <w:t xml:space="preserve"> </w:t>
      </w:r>
      <w:r>
        <w:rPr>
          <w:i/>
          <w:szCs w:val="22"/>
        </w:rPr>
        <w:t xml:space="preserve">KVASNICOVÁ, Jana a Jiří ŠAMÁNEK. Antidiskriminační zákon: komentář. Praha: Wolters Kluwer, 2015. Komentáře (Wolters Kluwer ČR). ISBN 9788074788796., s. 53. </w:t>
      </w:r>
    </w:p>
  </w:footnote>
  <w:footnote w:id="21">
    <w:p w14:paraId="6C6B5DF1" w14:textId="77777777" w:rsidR="002A7B7B" w:rsidRDefault="00437CA8">
      <w:r>
        <w:rPr>
          <w:rStyle w:val="Znakapoznpodarou"/>
        </w:rPr>
        <w:footnoteRef/>
      </w:r>
      <w:r>
        <w:rPr>
          <w:i/>
        </w:rPr>
        <w:t xml:space="preserve"> </w:t>
      </w:r>
      <w:r>
        <w:rPr>
          <w:i/>
          <w:szCs w:val="22"/>
        </w:rPr>
        <w:t xml:space="preserve">podle § 36 odst. 5 a 6 školského zákona </w:t>
      </w:r>
    </w:p>
  </w:footnote>
  <w:footnote w:id="22">
    <w:p w14:paraId="6C6B5DF2" w14:textId="77777777" w:rsidR="002A7B7B" w:rsidRDefault="00437CA8">
      <w:r>
        <w:rPr>
          <w:rStyle w:val="Znakapoznpodarou"/>
        </w:rPr>
        <w:footnoteRef/>
      </w:r>
      <w:r>
        <w:rPr>
          <w:i/>
        </w:rPr>
        <w:t xml:space="preserve">  </w:t>
      </w:r>
      <w:r>
        <w:rPr>
          <w:i/>
          <w:szCs w:val="22"/>
        </w:rPr>
        <w:t xml:space="preserve">Pro účely tohoto doporučení nezohledňuji plnění povinné školní docházky dle ustanovení § 38 až 42 školského zákona, tj. v zahraniční škole, v zahraničí, ve střední škole, individuálním vzdělávání či za využití speciální úpravy pro žáky s hlubokým mentálním postižením. </w:t>
      </w:r>
    </w:p>
  </w:footnote>
  <w:footnote w:id="23">
    <w:p w14:paraId="6C6B5DF3" w14:textId="77777777" w:rsidR="002A7B7B" w:rsidRDefault="00437CA8">
      <w:r>
        <w:rPr>
          <w:rStyle w:val="Znakapoznpodarou"/>
        </w:rPr>
        <w:footnoteRef/>
      </w:r>
      <w:r>
        <w:rPr>
          <w:i/>
        </w:rPr>
        <w:t xml:space="preserve"> </w:t>
      </w:r>
      <w:r>
        <w:rPr>
          <w:i/>
          <w:szCs w:val="22"/>
        </w:rPr>
        <w:t xml:space="preserve">podle § 877 občanského zákoníku </w:t>
      </w:r>
    </w:p>
  </w:footnote>
  <w:footnote w:id="24">
    <w:p w14:paraId="6C6B5DF4" w14:textId="77777777" w:rsidR="002A7B7B" w:rsidRDefault="00437CA8">
      <w:r>
        <w:rPr>
          <w:rStyle w:val="Znakapoznpodarou"/>
        </w:rPr>
        <w:footnoteRef/>
      </w:r>
      <w:r>
        <w:rPr>
          <w:i/>
        </w:rPr>
        <w:t xml:space="preserve"> </w:t>
      </w:r>
      <w:r>
        <w:rPr>
          <w:i/>
          <w:szCs w:val="22"/>
        </w:rPr>
        <w:t xml:space="preserve">podle § 36 odst. 4 školského zákona </w:t>
      </w:r>
    </w:p>
  </w:footnote>
  <w:footnote w:id="25">
    <w:p w14:paraId="6C6B5DF5" w14:textId="77777777" w:rsidR="002A7B7B" w:rsidRDefault="00437CA8">
      <w:r>
        <w:rPr>
          <w:rStyle w:val="Znakapoznpodarou"/>
        </w:rPr>
        <w:footnoteRef/>
      </w:r>
      <w:r>
        <w:rPr>
          <w:i/>
        </w:rPr>
        <w:t xml:space="preserve"> podle § 46 odst. 1 školského zákona </w:t>
      </w:r>
    </w:p>
  </w:footnote>
  <w:footnote w:id="26">
    <w:p w14:paraId="6C6B5DF6" w14:textId="77777777" w:rsidR="002A7B7B" w:rsidRDefault="00437CA8">
      <w:r>
        <w:rPr>
          <w:rStyle w:val="Znakapoznpodarou"/>
        </w:rPr>
        <w:footnoteRef/>
      </w:r>
      <w:r>
        <w:rPr>
          <w:i/>
        </w:rPr>
        <w:t xml:space="preserve"> podle § 877 odst. 1 občanského zákoníku </w:t>
      </w:r>
    </w:p>
  </w:footnote>
  <w:footnote w:id="27">
    <w:p w14:paraId="6C6B5DF7" w14:textId="77777777" w:rsidR="002A7B7B" w:rsidRDefault="00437CA8">
      <w:r>
        <w:rPr>
          <w:rStyle w:val="Znakapoznpodarou"/>
        </w:rPr>
        <w:footnoteRef/>
      </w:r>
      <w:r>
        <w:rPr>
          <w:i/>
        </w:rPr>
        <w:t xml:space="preserve"> rozsudek Krajského soudu v Hradci Králové – pobočka v Pardubicích ze dne 21. září 2015, č. j. 52 A 81/2015-50, www.nssoud.cz </w:t>
      </w:r>
    </w:p>
    <w:p w14:paraId="6C6B5DF8" w14:textId="77777777" w:rsidR="002A7B7B" w:rsidRDefault="002A7B7B">
      <w:pPr>
        <w:pStyle w:val="Textpoznpodarou"/>
      </w:pPr>
    </w:p>
  </w:footnote>
  <w:footnote w:id="28">
    <w:p w14:paraId="6C6B5DF9" w14:textId="77777777" w:rsidR="002A7B7B" w:rsidRDefault="00437CA8">
      <w:r>
        <w:rPr>
          <w:rStyle w:val="Znakapoznpodarou"/>
        </w:rPr>
        <w:footnoteRef/>
      </w:r>
      <w:r>
        <w:rPr>
          <w:i/>
        </w:rPr>
        <w:t xml:space="preserve"> podle § 876 odst. 3 občanského zákoníku </w:t>
      </w:r>
    </w:p>
  </w:footnote>
  <w:footnote w:id="29">
    <w:p w14:paraId="6C6B5DFA" w14:textId="77777777" w:rsidR="002A7B7B" w:rsidRDefault="00437CA8">
      <w:r>
        <w:rPr>
          <w:rStyle w:val="Znakapoznpodarou"/>
        </w:rPr>
        <w:footnoteRef/>
      </w:r>
      <w:r>
        <w:rPr>
          <w:i/>
        </w:rPr>
        <w:t xml:space="preserve"> podle § 23 odst. 1 písm. l) zákona o výkonu ústavní výchovy nebo ochranné výchovy </w:t>
      </w:r>
    </w:p>
  </w:footnote>
  <w:footnote w:id="30">
    <w:p w14:paraId="6C6B5DFB" w14:textId="77777777" w:rsidR="002A7B7B" w:rsidRDefault="00437CA8">
      <w:pPr>
        <w:pStyle w:val="Textpoznpodarou"/>
      </w:pPr>
      <w:r>
        <w:rPr>
          <w:rStyle w:val="Znakapoznpodarou"/>
        </w:rPr>
        <w:footnoteRef/>
      </w:r>
      <w:r>
        <w:rPr>
          <w:i/>
        </w:rPr>
        <w:t xml:space="preserve"> Rozsudek soudu o nařízení ústavní či ochranné výchovy nebo umístění do střediska výchovné péče, případně usnesení o předběžném opatření, kterým se dítě do ústavního zařízení svěřuje. Jako doklad je dostatečná část rozhodnutí obsahující výrok. K důvodům umístění dítěte rozepsaným v odůvodnění rozhodnutí nesmí ředitelka či ředitel školy při rozhodování přihlížet.</w:t>
      </w:r>
    </w:p>
  </w:footnote>
  <w:footnote w:id="31">
    <w:p w14:paraId="6C6B5DFC" w14:textId="77777777" w:rsidR="002A7B7B" w:rsidRDefault="00437CA8">
      <w:r>
        <w:rPr>
          <w:rStyle w:val="Znakapoznpodarou"/>
        </w:rPr>
        <w:footnoteRef/>
      </w:r>
      <w:r>
        <w:rPr>
          <w:i/>
        </w:rPr>
        <w:t xml:space="preserve"> např. vyjádřením ředitelky či ředitele ústavního zařízení </w:t>
      </w:r>
    </w:p>
  </w:footnote>
  <w:footnote w:id="32">
    <w:p w14:paraId="6C6B5DFD" w14:textId="77777777" w:rsidR="002A7B7B" w:rsidRDefault="00437CA8">
      <w:r>
        <w:rPr>
          <w:rStyle w:val="Znakapoznpodarou"/>
        </w:rPr>
        <w:footnoteRef/>
      </w:r>
      <w:r>
        <w:rPr>
          <w:i/>
        </w:rPr>
        <w:t xml:space="preserve"> podle § 960 odst. 1 občanského zákoníku </w:t>
      </w:r>
    </w:p>
  </w:footnote>
  <w:footnote w:id="33">
    <w:p w14:paraId="6C6B5DFE" w14:textId="77777777" w:rsidR="002A7B7B" w:rsidRDefault="00437CA8">
      <w:r>
        <w:rPr>
          <w:rStyle w:val="Znakapoznpodarou"/>
        </w:rPr>
        <w:footnoteRef/>
      </w:r>
      <w:r>
        <w:rPr>
          <w:i/>
        </w:rPr>
        <w:t xml:space="preserve"> podle § 955 občanského zákoníku </w:t>
      </w:r>
    </w:p>
  </w:footnote>
  <w:footnote w:id="34">
    <w:p w14:paraId="6C6B5DFF" w14:textId="77777777" w:rsidR="002A7B7B" w:rsidRDefault="00437CA8">
      <w:r>
        <w:rPr>
          <w:rStyle w:val="Znakapoznpodarou"/>
        </w:rPr>
        <w:footnoteRef/>
      </w:r>
      <w:r>
        <w:rPr>
          <w:i/>
        </w:rPr>
        <w:t xml:space="preserve"> podle § 178 odst. 2 školského zákona </w:t>
      </w:r>
    </w:p>
  </w:footnote>
  <w:footnote w:id="35">
    <w:p w14:paraId="6C6B5E00" w14:textId="77777777" w:rsidR="002A7B7B" w:rsidRDefault="00437CA8">
      <w:r>
        <w:rPr>
          <w:rStyle w:val="Znakapoznpodarou"/>
        </w:rPr>
        <w:footnoteRef/>
      </w:r>
      <w:r>
        <w:rPr>
          <w:i/>
        </w:rPr>
        <w:t xml:space="preserve"> podle § 178 odst. 3 školského zákona </w:t>
      </w:r>
    </w:p>
    <w:p w14:paraId="6C6B5E01" w14:textId="77777777" w:rsidR="002A7B7B" w:rsidRDefault="002A7B7B">
      <w:pPr>
        <w:pStyle w:val="Textpoznpodarou"/>
      </w:pPr>
    </w:p>
  </w:footnote>
  <w:footnote w:id="36">
    <w:p w14:paraId="6C6B5E02" w14:textId="77777777" w:rsidR="002A7B7B" w:rsidRDefault="00437CA8">
      <w:r>
        <w:rPr>
          <w:rStyle w:val="Znakapoznpodarou"/>
        </w:rPr>
        <w:footnoteRef/>
      </w:r>
      <w:r>
        <w:t xml:space="preserve"> </w:t>
      </w:r>
      <w:r>
        <w:rPr>
          <w:sz w:val="22"/>
          <w:szCs w:val="22"/>
        </w:rPr>
        <w:t xml:space="preserve">podle § 36 odst. 7 věta první školského zákona </w:t>
      </w:r>
    </w:p>
  </w:footnote>
  <w:footnote w:id="37">
    <w:p w14:paraId="6C6B5E03" w14:textId="77777777" w:rsidR="002A7B7B" w:rsidRDefault="00437CA8">
      <w:r>
        <w:rPr>
          <w:rStyle w:val="Znakapoznpodarou"/>
        </w:rPr>
        <w:footnoteRef/>
      </w:r>
      <w:r>
        <w:t xml:space="preserve"> </w:t>
      </w:r>
      <w:r>
        <w:rPr>
          <w:sz w:val="22"/>
          <w:szCs w:val="22"/>
        </w:rPr>
        <w:t xml:space="preserve">Elektronická verze školského rejstříku je dostupná na: http://rejskol.msmt.cz/. </w:t>
      </w:r>
    </w:p>
  </w:footnote>
  <w:footnote w:id="38">
    <w:p w14:paraId="6C6B5E04" w14:textId="77777777" w:rsidR="002A7B7B" w:rsidRDefault="00437CA8">
      <w:r>
        <w:rPr>
          <w:rStyle w:val="Znakapoznpodarou"/>
        </w:rPr>
        <w:footnoteRef/>
      </w:r>
      <w:r>
        <w:t xml:space="preserve"> </w:t>
      </w:r>
      <w:r>
        <w:rPr>
          <w:sz w:val="22"/>
          <w:szCs w:val="22"/>
        </w:rPr>
        <w:t xml:space="preserve">podle § 36 odst. 8 školského zákona </w:t>
      </w:r>
    </w:p>
  </w:footnote>
  <w:footnote w:id="39">
    <w:p w14:paraId="6C6B5E05" w14:textId="77777777" w:rsidR="002A7B7B" w:rsidRDefault="00437CA8">
      <w:r>
        <w:rPr>
          <w:rStyle w:val="Znakapoznpodarou"/>
        </w:rPr>
        <w:footnoteRef/>
      </w:r>
      <w:r>
        <w:t xml:space="preserve"> </w:t>
      </w:r>
      <w:r>
        <w:rPr>
          <w:sz w:val="22"/>
          <w:szCs w:val="22"/>
        </w:rPr>
        <w:t xml:space="preserve">32 Například informace o tom, zda je jeden z rodičů na rodičovské dovolené, či matka na mateřské dovolené, zda je rodič v domácnosti, jaký je celkový počet dětí v rodině, kolik z těchto dětí navštěvuje mateřskou školu a kolik základní či střední školu, zda rodina bydlí v blízkosti školy, zda starší sourozenci navštěvují danou školu, jaké je zaměstnání rodičů, zda má dítě nějaké zdravotní postižení, či znevýhodnění, zda je dítě sociálně znevýhodněno, zda rodiče žijí ve společné domácnosti, či zda existuje rozsudek soudu o svěření dítěte do péče pouze jednoho rodiče, jiné osoby či ústavního zařízení. </w:t>
      </w:r>
    </w:p>
  </w:footnote>
  <w:footnote w:id="40">
    <w:p w14:paraId="6C6B5E06" w14:textId="77777777" w:rsidR="002A7B7B" w:rsidRDefault="00437CA8">
      <w:r>
        <w:rPr>
          <w:rStyle w:val="Znakapoznpodarou"/>
        </w:rPr>
        <w:footnoteRef/>
      </w:r>
      <w:r>
        <w:t xml:space="preserve"> </w:t>
      </w:r>
      <w:r>
        <w:rPr>
          <w:sz w:val="22"/>
          <w:szCs w:val="22"/>
        </w:rPr>
        <w:t xml:space="preserve">příloha č. 2 Informace k organizaci zápisů k povinné školní docházce ze dne 16. prosince 2016, č. j. MSMT-27988/2016, dostupné z: http://www.msmt.cz/vzdelavani/zakladni-vzdelavani/informace-k-organizaci-zapisu-k-povinne-skolni-dochazce </w:t>
      </w:r>
    </w:p>
    <w:p w14:paraId="6C6B5E07" w14:textId="77777777" w:rsidR="002A7B7B" w:rsidRDefault="002A7B7B">
      <w:pPr>
        <w:pStyle w:val="Textpoznpodarou"/>
      </w:pPr>
    </w:p>
  </w:footnote>
  <w:footnote w:id="41">
    <w:p w14:paraId="6C6B5E08" w14:textId="77777777" w:rsidR="002A7B7B" w:rsidRDefault="00437CA8">
      <w:r>
        <w:rPr>
          <w:rStyle w:val="Znakapoznpodarou"/>
        </w:rPr>
        <w:footnoteRef/>
      </w:r>
      <w:r>
        <w:rPr>
          <w:i/>
        </w:rPr>
        <w:t xml:space="preserve"> </w:t>
      </w:r>
      <w:r>
        <w:rPr>
          <w:i/>
          <w:szCs w:val="22"/>
        </w:rPr>
        <w:t xml:space="preserve">podle § 5 odst. 1 písm. d) zákona o ochraně osobních údajů </w:t>
      </w:r>
    </w:p>
  </w:footnote>
  <w:footnote w:id="42">
    <w:p w14:paraId="6C6B5E09" w14:textId="77777777" w:rsidR="002A7B7B" w:rsidRDefault="00437CA8">
      <w:r>
        <w:rPr>
          <w:rStyle w:val="Znakapoznpodarou"/>
        </w:rPr>
        <w:footnoteRef/>
      </w:r>
      <w:r>
        <w:rPr>
          <w:i/>
        </w:rPr>
        <w:t xml:space="preserve"> </w:t>
      </w:r>
      <w:r>
        <w:rPr>
          <w:i/>
          <w:szCs w:val="22"/>
        </w:rPr>
        <w:t xml:space="preserve">srov. § 1 odst. 1 písm. i), § 2 odst. 3 a § 3 antidiskriminačního zákona a § 2 odst. 1 písm. a) školského zákona. </w:t>
      </w:r>
    </w:p>
  </w:footnote>
  <w:footnote w:id="43">
    <w:p w14:paraId="6C6B5E0A" w14:textId="77777777" w:rsidR="002A7B7B" w:rsidRDefault="00437CA8">
      <w:r>
        <w:rPr>
          <w:rStyle w:val="Znakapoznpodarou"/>
        </w:rPr>
        <w:footnoteRef/>
      </w:r>
      <w:r>
        <w:rPr>
          <w:i/>
        </w:rPr>
        <w:t xml:space="preserve"> </w:t>
      </w:r>
      <w:r>
        <w:rPr>
          <w:i/>
          <w:szCs w:val="22"/>
        </w:rPr>
        <w:t xml:space="preserve">podle § 4 odst. 7 vyhlášky o základním vzdělávání: „Nejvyšší počet žáků ve třídě je 30. Nejvyšší počet podle věty první se snižuje o 2 za každého žáka s přiznaným podpůrným opatřením čtvrtého až pátého stupně vzdělávajícího se ve třídě; to platí i v případě žáka s přiznaným podpůrným opatřením třetího stupně z důvodu mentálního postižení. Nejvyšší počet podle věty první se dále snižuje o 1 za každého žáka s přiznaným podpůrným opatřením třetího stupně, který není uvedený ve větě druhé. Postupem podle věty druhé a třetí lze snížit nejvyšší počet žáků ve třídě nejvýše o 5. Snížení nejvyššího počtu žáků ve třídě podle věty druhé a třetí se neuplatní u školy, které v jeho uplatnění brání plnění povinnosti přednostního přijetí žáka podle § 36 odst. 7 školského zákona nebo dojde-li ke změně stupně podpůrného opatření u žáka zařazeného ve třídě v průběhu školního roku.“ </w:t>
      </w:r>
    </w:p>
  </w:footnote>
  <w:footnote w:id="44">
    <w:p w14:paraId="6C6B5E0B" w14:textId="77777777" w:rsidR="002A7B7B" w:rsidRDefault="00437CA8">
      <w:r>
        <w:rPr>
          <w:rStyle w:val="Znakapoznpodarou"/>
        </w:rPr>
        <w:footnoteRef/>
      </w:r>
      <w:r>
        <w:rPr>
          <w:i/>
        </w:rPr>
        <w:t xml:space="preserve"> </w:t>
      </w:r>
      <w:r>
        <w:rPr>
          <w:i/>
          <w:szCs w:val="22"/>
        </w:rPr>
        <w:t xml:space="preserve"> Ty mají zajištěno přednostní přijetí do spádové školy do výše povoleného počtu žáků uvedeného ve školském rejstříku. </w:t>
      </w:r>
    </w:p>
  </w:footnote>
  <w:footnote w:id="45">
    <w:p w14:paraId="6C6B5E0C" w14:textId="77777777" w:rsidR="002A7B7B" w:rsidRDefault="00437CA8">
      <w:r>
        <w:rPr>
          <w:rStyle w:val="Znakapoznpodarou"/>
        </w:rPr>
        <w:footnoteRef/>
      </w:r>
      <w:r>
        <w:rPr>
          <w:i/>
        </w:rPr>
        <w:t xml:space="preserve"> </w:t>
      </w:r>
      <w:r>
        <w:rPr>
          <w:i/>
          <w:szCs w:val="22"/>
        </w:rPr>
        <w:t xml:space="preserve"> srov. § 165 odst. 2 písm. e) školského zákona a rozsudek Nejvyššího správního soudu ze dne 27. července 2011, č. j. 1 As 53/2011-109. </w:t>
      </w:r>
    </w:p>
  </w:footnote>
  <w:footnote w:id="46">
    <w:p w14:paraId="6C6B5E0D" w14:textId="77777777" w:rsidR="002A7B7B" w:rsidRDefault="00437CA8">
      <w:r>
        <w:rPr>
          <w:rStyle w:val="Znakapoznpodarou"/>
        </w:rPr>
        <w:footnoteRef/>
      </w:r>
      <w:r>
        <w:rPr>
          <w:i/>
        </w:rPr>
        <w:t xml:space="preserve"> </w:t>
      </w:r>
      <w:r>
        <w:rPr>
          <w:i/>
          <w:szCs w:val="22"/>
        </w:rPr>
        <w:t xml:space="preserve"> Například proto, že se rodič dostavil do nespádové školy anebo žádost nepodal na tiskopisu, který škola zveřejnila na internetových stránkách. </w:t>
      </w:r>
    </w:p>
    <w:p w14:paraId="6C6B5E0E" w14:textId="77777777" w:rsidR="002A7B7B" w:rsidRDefault="002A7B7B">
      <w:pPr>
        <w:pStyle w:val="Textpoznpodarou"/>
      </w:pPr>
    </w:p>
  </w:footnote>
  <w:footnote w:id="47">
    <w:p w14:paraId="6C6B5E0F" w14:textId="77777777" w:rsidR="002A7B7B" w:rsidRDefault="00437CA8">
      <w:r>
        <w:rPr>
          <w:rStyle w:val="Znakapoznpodarou"/>
        </w:rPr>
        <w:footnoteRef/>
      </w:r>
      <w:r>
        <w:rPr>
          <w:i/>
        </w:rPr>
        <w:t xml:space="preserve"> </w:t>
      </w:r>
      <w:r>
        <w:rPr>
          <w:i/>
          <w:szCs w:val="22"/>
        </w:rPr>
        <w:t xml:space="preserve">podle § 37 odst. 3 správního řádu </w:t>
      </w:r>
    </w:p>
  </w:footnote>
  <w:footnote w:id="48">
    <w:p w14:paraId="6C6B5E10" w14:textId="77777777" w:rsidR="002A7B7B" w:rsidRDefault="00437CA8">
      <w:r>
        <w:rPr>
          <w:rStyle w:val="Znakapoznpodarou"/>
        </w:rPr>
        <w:footnoteRef/>
      </w:r>
      <w:r>
        <w:rPr>
          <w:i/>
        </w:rPr>
        <w:t xml:space="preserve"> </w:t>
      </w:r>
      <w:r>
        <w:rPr>
          <w:i/>
          <w:szCs w:val="22"/>
        </w:rPr>
        <w:t xml:space="preserve">rozsudek Krajského soudu v Hradci Králové – pobočka v Pardubicích ze dne 21. září 2015, č. j. 52 A 81/2015-50, www.nssoud.cz, rozsudek Krajského soudu v Ústí nad Labem – pobočka v Liberci ze dne 27. listopadu 2015, č. j. 59 A 12/2015-29, www.nssoud.cz a rozsudek Nejvyššího správního soudu ze dne 31. března 2016, č. j. 4 As 280/2015-36, www.nssoud.cz </w:t>
      </w:r>
    </w:p>
  </w:footnote>
  <w:footnote w:id="49">
    <w:p w14:paraId="6C6B5E11" w14:textId="77777777" w:rsidR="002A7B7B" w:rsidRDefault="00437CA8">
      <w:r>
        <w:rPr>
          <w:rStyle w:val="Znakapoznpodarou"/>
        </w:rPr>
        <w:footnoteRef/>
      </w:r>
      <w:r>
        <w:rPr>
          <w:i/>
        </w:rPr>
        <w:t xml:space="preserve"> </w:t>
      </w:r>
      <w:r>
        <w:rPr>
          <w:i/>
          <w:szCs w:val="22"/>
        </w:rPr>
        <w:t xml:space="preserve">Vzorové rozhodnutí o přijetí je k dispozici v příloze č. 3 Informace k organizaci zápisů k povinné školní docházce ze dne 16. prosince 2016, č. j. MSMT-27988/2016, dostupné z: </w:t>
      </w:r>
      <w:hyperlink r:id="rId4" w:history="1">
        <w:r>
          <w:rPr>
            <w:rStyle w:val="Hypertextovodkaz"/>
            <w:i/>
          </w:rPr>
          <w:t>http://www.msmt.cz/vzdelavani/zakladni-vzdelavani/informace-k-organizaci-zapisu-k-povinne-skolni-dochazce</w:t>
        </w:r>
      </w:hyperlink>
      <w:r>
        <w:rPr>
          <w:i/>
        </w:rPr>
        <w:t xml:space="preserve"> </w:t>
      </w:r>
      <w:r>
        <w:rPr>
          <w:i/>
          <w:szCs w:val="22"/>
        </w:rPr>
        <w:t xml:space="preserve"> </w:t>
      </w:r>
    </w:p>
  </w:footnote>
  <w:footnote w:id="50">
    <w:p w14:paraId="6C6B5E12" w14:textId="77777777" w:rsidR="002A7B7B" w:rsidRDefault="00437CA8">
      <w:r>
        <w:rPr>
          <w:rStyle w:val="Znakapoznpodarou"/>
        </w:rPr>
        <w:footnoteRef/>
      </w:r>
      <w:r>
        <w:rPr>
          <w:i/>
        </w:rPr>
        <w:t xml:space="preserve"> </w:t>
      </w:r>
      <w:r>
        <w:rPr>
          <w:i/>
          <w:szCs w:val="22"/>
        </w:rPr>
        <w:t xml:space="preserve">podle § 183 odst. 2 školského zákona </w:t>
      </w:r>
    </w:p>
  </w:footnote>
  <w:footnote w:id="51">
    <w:p w14:paraId="6C6B5E13" w14:textId="77777777" w:rsidR="002A7B7B" w:rsidRDefault="00437CA8">
      <w:r>
        <w:rPr>
          <w:rStyle w:val="Znakapoznpodarou"/>
        </w:rPr>
        <w:footnoteRef/>
      </w:r>
      <w:r>
        <w:rPr>
          <w:i/>
        </w:rPr>
        <w:t xml:space="preserve"> </w:t>
      </w:r>
      <w:r>
        <w:rPr>
          <w:i/>
          <w:szCs w:val="22"/>
        </w:rPr>
        <w:t xml:space="preserve">Takové třídy lze zřizovat pouze pro žáky s mentálním, tělesným, zrakovým nebo sluchovým postižením, závažnými vadami řeči, závažnými vývojovými poruchami učení, závažnými vývojovými poruchami učení nebo chování, souběžným postižením více vadami nebo autismem (§ 16 odst. 9 školského zákona). </w:t>
      </w:r>
    </w:p>
  </w:footnote>
  <w:footnote w:id="52">
    <w:p w14:paraId="6C6B5E14" w14:textId="77777777" w:rsidR="002A7B7B" w:rsidRDefault="00437CA8">
      <w:r>
        <w:rPr>
          <w:rStyle w:val="Znakapoznpodarou"/>
        </w:rPr>
        <w:footnoteRef/>
      </w:r>
      <w:r>
        <w:rPr>
          <w:i/>
        </w:rPr>
        <w:t xml:space="preserve"> </w:t>
      </w:r>
      <w:r>
        <w:rPr>
          <w:i/>
          <w:szCs w:val="22"/>
        </w:rPr>
        <w:t xml:space="preserve">podle § 16 odst. 10 školského zákona </w:t>
      </w:r>
    </w:p>
  </w:footnote>
  <w:footnote w:id="53">
    <w:p w14:paraId="6C6B5E15" w14:textId="77777777" w:rsidR="002A7B7B" w:rsidRDefault="00437CA8">
      <w:r>
        <w:rPr>
          <w:rStyle w:val="Znakapoznpodarou"/>
        </w:rPr>
        <w:footnoteRef/>
      </w:r>
      <w:r>
        <w:rPr>
          <w:i/>
        </w:rPr>
        <w:t xml:space="preserve"> </w:t>
      </w:r>
      <w:r>
        <w:rPr>
          <w:i/>
          <w:szCs w:val="22"/>
        </w:rPr>
        <w:t xml:space="preserve">podle § 16 odst. 9 školského zákona </w:t>
      </w:r>
    </w:p>
  </w:footnote>
  <w:footnote w:id="54">
    <w:p w14:paraId="6C6B5E16" w14:textId="77777777" w:rsidR="002A7B7B" w:rsidRDefault="00437CA8">
      <w:r>
        <w:rPr>
          <w:rStyle w:val="Znakapoznpodarou"/>
        </w:rPr>
        <w:footnoteRef/>
      </w:r>
      <w:r>
        <w:rPr>
          <w:i/>
        </w:rPr>
        <w:t xml:space="preserve"> </w:t>
      </w:r>
      <w:r>
        <w:rPr>
          <w:i/>
          <w:szCs w:val="22"/>
        </w:rPr>
        <w:t xml:space="preserve">podle § 21 odst. 1 a 2 vyhlášky o vzdělávání žáků se speciálními vzdělávacími potřebami </w:t>
      </w:r>
    </w:p>
  </w:footnote>
  <w:footnote w:id="55">
    <w:p w14:paraId="6C6B5E17" w14:textId="77777777" w:rsidR="002A7B7B" w:rsidRDefault="00437CA8">
      <w:r>
        <w:rPr>
          <w:rStyle w:val="Znakapoznpodarou"/>
        </w:rPr>
        <w:footnoteRef/>
      </w:r>
      <w:r>
        <w:rPr>
          <w:i/>
        </w:rPr>
        <w:t xml:space="preserve"> </w:t>
      </w:r>
      <w:r>
        <w:rPr>
          <w:i/>
          <w:szCs w:val="22"/>
        </w:rPr>
        <w:t xml:space="preserve">podle § 16 odst. 9 školského zákona </w:t>
      </w:r>
    </w:p>
  </w:footnote>
  <w:footnote w:id="56">
    <w:p w14:paraId="6C6B5E18" w14:textId="77777777" w:rsidR="002A7B7B" w:rsidRDefault="00437CA8">
      <w:r>
        <w:rPr>
          <w:rStyle w:val="Znakapoznpodarou"/>
        </w:rPr>
        <w:footnoteRef/>
      </w:r>
      <w:r>
        <w:rPr>
          <w:i/>
        </w:rPr>
        <w:t xml:space="preserve"> </w:t>
      </w:r>
      <w:r>
        <w:rPr>
          <w:i/>
          <w:szCs w:val="22"/>
        </w:rPr>
        <w:t xml:space="preserve">podle § 49 odst. 2 školského zákona </w:t>
      </w:r>
    </w:p>
  </w:footnote>
  <w:footnote w:id="57">
    <w:p w14:paraId="6C6B5E19" w14:textId="77777777" w:rsidR="002A7B7B" w:rsidRDefault="00437CA8">
      <w:r>
        <w:rPr>
          <w:rStyle w:val="Znakapoznpodarou"/>
        </w:rPr>
        <w:footnoteRef/>
      </w:r>
      <w:r>
        <w:rPr>
          <w:i/>
        </w:rPr>
        <w:t xml:space="preserve"> </w:t>
      </w:r>
      <w:r>
        <w:rPr>
          <w:i/>
          <w:szCs w:val="22"/>
        </w:rPr>
        <w:t xml:space="preserve">podle § 22 odst. 3 a 4 vyhlášky o vzdělávání žáků se speciálními vzdělávacími potřebami </w:t>
      </w:r>
    </w:p>
    <w:p w14:paraId="6C6B5E1A" w14:textId="77777777" w:rsidR="002A7B7B" w:rsidRDefault="002A7B7B">
      <w:pPr>
        <w:pStyle w:val="Textpoznpodarou"/>
      </w:pPr>
    </w:p>
  </w:footnote>
  <w:footnote w:id="58">
    <w:p w14:paraId="6C6B5E1B" w14:textId="77777777" w:rsidR="002A7B7B" w:rsidRDefault="00437CA8">
      <w:pPr>
        <w:pStyle w:val="Textpoznpodarou"/>
      </w:pPr>
      <w:r>
        <w:rPr>
          <w:rStyle w:val="Znakapoznpodarou"/>
        </w:rPr>
        <w:footnoteRef/>
      </w:r>
      <w:r>
        <w:rPr>
          <w:i/>
        </w:rPr>
        <w:t xml:space="preserve"> Vzorové rozhodnuté o nepřijetí je k dispozici v příloze č. 4 Informace k organizaci zápisů k povinné školní docházce ze dne 16. prosince 2016, č. j. MSMT-27988/2016, dostupné z: </w:t>
      </w:r>
      <w:hyperlink r:id="rId5" w:history="1">
        <w:r>
          <w:rPr>
            <w:rStyle w:val="Hypertextovodkaz"/>
            <w:i/>
          </w:rPr>
          <w:t>http://www.msmt.cz/vzdelavani/zakladni-vzdelavani/informace-k-organizaci-zapisu-k-povinne-skolni-dochazce</w:t>
        </w:r>
      </w:hyperlink>
      <w:r>
        <w:rPr>
          <w:i/>
        </w:rPr>
        <w:t xml:space="preserve"> </w:t>
      </w:r>
    </w:p>
  </w:footnote>
  <w:footnote w:id="59">
    <w:p w14:paraId="6C6B5E1C" w14:textId="77777777" w:rsidR="002A7B7B" w:rsidRDefault="00437CA8">
      <w:r>
        <w:rPr>
          <w:rStyle w:val="Znakapoznpodarou"/>
        </w:rPr>
        <w:footnoteRef/>
      </w:r>
      <w:r>
        <w:rPr>
          <w:i/>
        </w:rPr>
        <w:t xml:space="preserve"> V případě nepřijetí k základnímu vzdělávání se jedná o ustanovení § 36, 46 a 165 odst. 2 písm. e) školského zákona a příslušná ustanovení správního řádu. </w:t>
      </w:r>
    </w:p>
  </w:footnote>
  <w:footnote w:id="60">
    <w:p w14:paraId="6C6B5E1D" w14:textId="77777777" w:rsidR="002A7B7B" w:rsidRDefault="00437CA8">
      <w:r>
        <w:rPr>
          <w:rStyle w:val="Znakapoznpodarou"/>
        </w:rPr>
        <w:footnoteRef/>
      </w:r>
      <w:r>
        <w:rPr>
          <w:i/>
        </w:rPr>
        <w:t xml:space="preserve"> podle § 183 odst. 4 školského zákona </w:t>
      </w:r>
    </w:p>
  </w:footnote>
  <w:footnote w:id="61">
    <w:p w14:paraId="6C6B5E1E" w14:textId="77777777" w:rsidR="002A7B7B" w:rsidRDefault="00437CA8">
      <w:r>
        <w:rPr>
          <w:rStyle w:val="Znakapoznpodarou"/>
        </w:rPr>
        <w:footnoteRef/>
      </w:r>
      <w:r>
        <w:rPr>
          <w:i/>
        </w:rPr>
        <w:t xml:space="preserve">  podle § 3a vyhlášky o základním vzdělávání </w:t>
      </w:r>
    </w:p>
  </w:footnote>
  <w:footnote w:id="62">
    <w:p w14:paraId="6C6B5E1F" w14:textId="77777777" w:rsidR="002A7B7B" w:rsidRDefault="00437CA8">
      <w:r>
        <w:rPr>
          <w:rStyle w:val="Znakapoznpodarou"/>
        </w:rPr>
        <w:footnoteRef/>
      </w:r>
      <w:r>
        <w:rPr>
          <w:i/>
        </w:rPr>
        <w:t xml:space="preserve"> </w:t>
      </w:r>
      <w:r>
        <w:rPr>
          <w:i/>
          <w:szCs w:val="22"/>
        </w:rPr>
        <w:t xml:space="preserve">Informace k organizaci zápisů k povinné školní docházce ze dne 16. prosince 2016, č. j. MSMT-27988/2016, dostupné z: </w:t>
      </w:r>
      <w:hyperlink r:id="rId6" w:history="1">
        <w:r>
          <w:rPr>
            <w:rStyle w:val="Hypertextovodkaz"/>
            <w:i/>
          </w:rPr>
          <w:t>http://www.msmt.cz/vzdelavani/zakladni-vzdelavani/informace-k-organizaci-zapisu-k-povinne-skolni-dochazce</w:t>
        </w:r>
      </w:hyperlink>
      <w:r>
        <w:rPr>
          <w:i/>
        </w:rPr>
        <w:t xml:space="preserve"> </w:t>
      </w:r>
      <w:r>
        <w:rPr>
          <w:i/>
          <w:szCs w:val="22"/>
        </w:rPr>
        <w:t xml:space="preserve"> </w:t>
      </w:r>
    </w:p>
  </w:footnote>
  <w:footnote w:id="63">
    <w:p w14:paraId="6C6B5E20" w14:textId="77777777" w:rsidR="002A7B7B" w:rsidRDefault="00437CA8">
      <w:r>
        <w:rPr>
          <w:rStyle w:val="Znakapoznpodarou"/>
        </w:rPr>
        <w:footnoteRef/>
      </w:r>
      <w:r>
        <w:rPr>
          <w:i/>
        </w:rPr>
        <w:t xml:space="preserve"> </w:t>
      </w:r>
      <w:r>
        <w:rPr>
          <w:i/>
          <w:szCs w:val="22"/>
        </w:rPr>
        <w:t xml:space="preserve">podle § 46 odst. 1 školského zákona </w:t>
      </w:r>
    </w:p>
    <w:p w14:paraId="6C6B5E21" w14:textId="77777777" w:rsidR="002A7B7B" w:rsidRDefault="002A7B7B">
      <w:pPr>
        <w:pStyle w:val="Textpoznpodarou"/>
      </w:pPr>
    </w:p>
  </w:footnote>
  <w:footnote w:id="64">
    <w:p w14:paraId="6C6B5E22" w14:textId="77777777" w:rsidR="002A7B7B" w:rsidRDefault="00437CA8">
      <w:r>
        <w:rPr>
          <w:rStyle w:val="Znakapoznpodarou"/>
        </w:rPr>
        <w:footnoteRef/>
      </w:r>
      <w:r>
        <w:rPr>
          <w:i/>
        </w:rPr>
        <w:t xml:space="preserve"> </w:t>
      </w:r>
      <w:r>
        <w:rPr>
          <w:i/>
          <w:szCs w:val="22"/>
        </w:rPr>
        <w:t xml:space="preserve">Informace k organizaci zápisů k povinné školní docházce ze dne 16. prosince 2016, č. j. MSMT-27988/2016, dostupné z: </w:t>
      </w:r>
      <w:hyperlink r:id="rId7" w:history="1">
        <w:r>
          <w:rPr>
            <w:rStyle w:val="Hypertextovodkaz"/>
            <w:i/>
          </w:rPr>
          <w:t>http://www.msmt.cz/vzdelavani/zakladni-vzdelavani/informace-k-organizaci-zapisu-k-povinne-skolni-dochazce</w:t>
        </w:r>
      </w:hyperlink>
      <w:r>
        <w:rPr>
          <w:i/>
        </w:rPr>
        <w:t xml:space="preserve"> </w:t>
      </w:r>
      <w:r>
        <w:rPr>
          <w:i/>
          <w:szCs w:val="22"/>
        </w:rPr>
        <w:t xml:space="preserve"> </w:t>
      </w:r>
    </w:p>
  </w:footnote>
  <w:footnote w:id="65">
    <w:p w14:paraId="6C6B5E23" w14:textId="77777777" w:rsidR="002A7B7B" w:rsidRDefault="00437CA8">
      <w:r>
        <w:rPr>
          <w:rStyle w:val="Znakapoznpodarou"/>
        </w:rPr>
        <w:footnoteRef/>
      </w:r>
      <w:r>
        <w:rPr>
          <w:i/>
        </w:rPr>
        <w:t xml:space="preserve"> </w:t>
      </w:r>
      <w:r>
        <w:rPr>
          <w:i/>
          <w:szCs w:val="22"/>
        </w:rPr>
        <w:t xml:space="preserve">rozsudek Nejvyššího správního soudu ze dne 4. dubna 2013, čj. 7 Ans 21/2012-22, www.nssoud.cz </w:t>
      </w:r>
    </w:p>
  </w:footnote>
  <w:footnote w:id="66">
    <w:p w14:paraId="6C6B5E24" w14:textId="77777777" w:rsidR="002A7B7B" w:rsidRDefault="00437CA8">
      <w:r>
        <w:rPr>
          <w:rStyle w:val="Znakapoznpodarou"/>
        </w:rPr>
        <w:footnoteRef/>
      </w:r>
      <w:r>
        <w:rPr>
          <w:i/>
        </w:rPr>
        <w:t xml:space="preserve"> </w:t>
      </w:r>
      <w:r>
        <w:rPr>
          <w:i/>
          <w:szCs w:val="22"/>
        </w:rPr>
        <w:t xml:space="preserve">podle § 2 odst. 3 antidiskriminačního zákona – rasa, etnický původ, národnost, pohlaví, sexuální orientace, věk, zdravotní postižení, náboženské vyznání, víra a světový názor </w:t>
      </w:r>
    </w:p>
  </w:footnote>
  <w:footnote w:id="67">
    <w:p w14:paraId="6C6B5E25" w14:textId="77777777" w:rsidR="002A7B7B" w:rsidRDefault="00437CA8">
      <w:r>
        <w:rPr>
          <w:rStyle w:val="Znakapoznpodarou"/>
        </w:rPr>
        <w:footnoteRef/>
      </w:r>
      <w:r>
        <w:rPr>
          <w:i/>
        </w:rPr>
        <w:t xml:space="preserve"> </w:t>
      </w:r>
      <w:r>
        <w:rPr>
          <w:i/>
          <w:szCs w:val="22"/>
        </w:rPr>
        <w:t xml:space="preserve">podle § 2 odst. 1 písm. a) školského zákona – rasa, barva pleti, pohlaví, jazyk, víra a náboženství, národnost, etnický nebo sociální původ, majetek, rod, zdravotní stav či jiné postavení občana </w:t>
      </w:r>
    </w:p>
  </w:footnote>
  <w:footnote w:id="68">
    <w:p w14:paraId="6C6B5E26" w14:textId="77777777" w:rsidR="002A7B7B" w:rsidRDefault="00437CA8">
      <w:r>
        <w:rPr>
          <w:rStyle w:val="Znakapoznpodarou"/>
        </w:rPr>
        <w:footnoteRef/>
      </w:r>
      <w:r>
        <w:rPr>
          <w:i/>
        </w:rPr>
        <w:t xml:space="preserve"> </w:t>
      </w:r>
      <w:r>
        <w:rPr>
          <w:i/>
          <w:szCs w:val="22"/>
        </w:rPr>
        <w:t xml:space="preserve">podle § 7 odst. 1 antidiskriminačního zákona </w:t>
      </w:r>
    </w:p>
  </w:footnote>
  <w:footnote w:id="69">
    <w:p w14:paraId="6C6B5E27" w14:textId="77777777" w:rsidR="002A7B7B" w:rsidRDefault="00437CA8">
      <w:r>
        <w:rPr>
          <w:rStyle w:val="Znakapoznpodarou"/>
        </w:rPr>
        <w:footnoteRef/>
      </w:r>
      <w:r>
        <w:rPr>
          <w:i/>
        </w:rPr>
        <w:t xml:space="preserve"> </w:t>
      </w:r>
      <w:r>
        <w:rPr>
          <w:i/>
          <w:szCs w:val="22"/>
        </w:rPr>
        <w:t xml:space="preserve">podle § 3 odst. 1 antidiskriminačního zákona </w:t>
      </w:r>
    </w:p>
  </w:footnote>
  <w:footnote w:id="70">
    <w:p w14:paraId="6C6B5E28" w14:textId="77777777" w:rsidR="002A7B7B" w:rsidRDefault="00437CA8">
      <w:r>
        <w:rPr>
          <w:rStyle w:val="Znakapoznpodarou"/>
        </w:rPr>
        <w:footnoteRef/>
      </w:r>
      <w:r>
        <w:rPr>
          <w:i/>
        </w:rPr>
        <w:t xml:space="preserve"> </w:t>
      </w:r>
      <w:r>
        <w:rPr>
          <w:i/>
          <w:szCs w:val="22"/>
        </w:rPr>
        <w:t xml:space="preserve">63 dostupný na: http://www.ochrance.cz/fileadmin/user_upload/DISKRIMINACE/Doporuceni/Doporuceni_zapisy_do_ZS.pdf </w:t>
      </w:r>
    </w:p>
    <w:p w14:paraId="6C6B5E29" w14:textId="77777777" w:rsidR="002A7B7B" w:rsidRDefault="002A7B7B">
      <w:pPr>
        <w:pStyle w:val="Textpoznpodarou"/>
      </w:pPr>
    </w:p>
  </w:footnote>
  <w:footnote w:id="71">
    <w:p w14:paraId="6C6B5E2A" w14:textId="77777777" w:rsidR="002A7B7B" w:rsidRDefault="00437CA8">
      <w:r>
        <w:rPr>
          <w:rStyle w:val="Znakapoznpodarou"/>
        </w:rPr>
        <w:footnoteRef/>
      </w:r>
      <w:r>
        <w:rPr>
          <w:i/>
        </w:rPr>
        <w:t xml:space="preserve"> </w:t>
      </w:r>
      <w:r>
        <w:rPr>
          <w:i/>
          <w:szCs w:val="22"/>
        </w:rPr>
        <w:t xml:space="preserve">Povinností školy je zákonné zástupce dítěte pouze informovat o možnosti odkladu povinné školní docházky (§ 37 odst. 2 školského zákona). </w:t>
      </w:r>
    </w:p>
  </w:footnote>
  <w:footnote w:id="72">
    <w:p w14:paraId="6C6B5E2B" w14:textId="77777777" w:rsidR="002A7B7B" w:rsidRDefault="00437CA8">
      <w:r>
        <w:rPr>
          <w:rStyle w:val="Znakapoznpodarou"/>
        </w:rPr>
        <w:footnoteRef/>
      </w:r>
      <w:r>
        <w:rPr>
          <w:i/>
        </w:rPr>
        <w:t xml:space="preserve"> </w:t>
      </w:r>
      <w:r>
        <w:rPr>
          <w:i/>
          <w:szCs w:val="22"/>
        </w:rPr>
        <w:t xml:space="preserve">podle § 3a odst. 1 až 4 vyhlášky o základním vzdělávání </w:t>
      </w:r>
    </w:p>
  </w:footnote>
  <w:footnote w:id="73">
    <w:p w14:paraId="6C6B5E2C" w14:textId="77777777" w:rsidR="002A7B7B" w:rsidRDefault="00437CA8">
      <w:r>
        <w:rPr>
          <w:rStyle w:val="Znakapoznpodarou"/>
        </w:rPr>
        <w:footnoteRef/>
      </w:r>
      <w:r>
        <w:rPr>
          <w:i/>
        </w:rPr>
        <w:t xml:space="preserve"> </w:t>
      </w:r>
      <w:r>
        <w:rPr>
          <w:i/>
          <w:szCs w:val="22"/>
        </w:rPr>
        <w:t xml:space="preserve">Informace k organizaci zápisů k povinné školní docházce ze dne 16. prosince 2016, č. j. MSMT-27988/2016, dostupné z: </w:t>
      </w:r>
      <w:hyperlink r:id="rId8" w:history="1">
        <w:r>
          <w:rPr>
            <w:rStyle w:val="Hypertextovodkaz"/>
            <w:i/>
          </w:rPr>
          <w:t>http://www.msmt.cz/vzdelavani/zakladni-vzdelavani/informace-k-organizaci-zapisu-k-povinne-skolni-dochazce</w:t>
        </w:r>
      </w:hyperlink>
      <w:r>
        <w:rPr>
          <w:i/>
        </w:rPr>
        <w:t xml:space="preserve"> </w:t>
      </w:r>
      <w:r>
        <w:rPr>
          <w:i/>
          <w:szCs w:val="22"/>
        </w:rPr>
        <w:t xml:space="preserve"> </w:t>
      </w:r>
    </w:p>
    <w:p w14:paraId="6C6B5E2D" w14:textId="77777777" w:rsidR="002A7B7B" w:rsidRDefault="002A7B7B">
      <w:pPr>
        <w:pStyle w:val="Textpoznpodarou"/>
      </w:pPr>
    </w:p>
  </w:footnote>
  <w:footnote w:id="74">
    <w:p w14:paraId="6C6B5E2E" w14:textId="77777777" w:rsidR="002A7B7B" w:rsidRDefault="00437CA8">
      <w:r>
        <w:rPr>
          <w:rStyle w:val="Znakapoznpodarou"/>
        </w:rPr>
        <w:footnoteRef/>
      </w:r>
      <w:r>
        <w:rPr>
          <w:i/>
        </w:rPr>
        <w:t xml:space="preserve"> </w:t>
      </w:r>
      <w:r>
        <w:rPr>
          <w:i/>
          <w:szCs w:val="22"/>
        </w:rPr>
        <w:t xml:space="preserve">čl. 20 Listiny základních práv a svobod </w:t>
      </w:r>
    </w:p>
  </w:footnote>
  <w:footnote w:id="75">
    <w:p w14:paraId="6C6B5E2F" w14:textId="77777777" w:rsidR="002A7B7B" w:rsidRDefault="00437CA8">
      <w:r>
        <w:rPr>
          <w:rStyle w:val="Znakapoznpodarou"/>
        </w:rPr>
        <w:footnoteRef/>
      </w:r>
      <w:r>
        <w:rPr>
          <w:i/>
        </w:rPr>
        <w:t xml:space="preserve"> </w:t>
      </w:r>
      <w:r>
        <w:rPr>
          <w:i/>
          <w:szCs w:val="22"/>
        </w:rPr>
        <w:t xml:space="preserve">podle § 36 odst. 4 školského zákona </w:t>
      </w:r>
    </w:p>
  </w:footnote>
  <w:footnote w:id="76">
    <w:p w14:paraId="6C6B5E30" w14:textId="77777777" w:rsidR="002A7B7B" w:rsidRDefault="00437CA8">
      <w:r>
        <w:rPr>
          <w:rStyle w:val="Znakapoznpodarou"/>
        </w:rPr>
        <w:footnoteRef/>
      </w:r>
      <w:r>
        <w:rPr>
          <w:i/>
        </w:rPr>
        <w:t xml:space="preserve"> </w:t>
      </w:r>
      <w:r>
        <w:rPr>
          <w:i/>
          <w:szCs w:val="22"/>
        </w:rPr>
        <w:t xml:space="preserve">podle § 182a odst. 1 písm. a) bodu 1 školského zákona </w:t>
      </w:r>
    </w:p>
  </w:footnote>
  <w:footnote w:id="77">
    <w:p w14:paraId="6C6B5E31" w14:textId="77777777" w:rsidR="002A7B7B" w:rsidRDefault="00437CA8">
      <w:r>
        <w:rPr>
          <w:rStyle w:val="Znakapoznpodarou"/>
        </w:rPr>
        <w:footnoteRef/>
      </w:r>
      <w:r>
        <w:rPr>
          <w:i/>
        </w:rPr>
        <w:t xml:space="preserve"> </w:t>
      </w:r>
      <w:r>
        <w:rPr>
          <w:i/>
          <w:szCs w:val="22"/>
        </w:rPr>
        <w:t xml:space="preserve">podle § 7 správního řádu </w:t>
      </w:r>
    </w:p>
    <w:p w14:paraId="6C6B5E32" w14:textId="77777777" w:rsidR="002A7B7B" w:rsidRDefault="002A7B7B">
      <w:pPr>
        <w:pStyle w:val="Textpoznpodarou"/>
      </w:pPr>
    </w:p>
  </w:footnote>
  <w:footnote w:id="78">
    <w:p w14:paraId="6C6B5E33" w14:textId="77777777" w:rsidR="002A7B7B" w:rsidRDefault="00437CA8">
      <w:r>
        <w:rPr>
          <w:rStyle w:val="Znakapoznpodarou"/>
        </w:rPr>
        <w:footnoteRef/>
      </w:r>
      <w:r>
        <w:rPr>
          <w:i/>
        </w:rPr>
        <w:t xml:space="preserve"> </w:t>
      </w:r>
      <w:r>
        <w:rPr>
          <w:i/>
          <w:szCs w:val="22"/>
        </w:rPr>
        <w:t xml:space="preserve">Přijetím všech spádových dětí, které požádaly o zápis do školy, by ředitelka či ředitel překročili nejvyšší počet žáků uvedených ve školském rejstříku. </w:t>
      </w:r>
    </w:p>
    <w:p w14:paraId="6C6B5E34" w14:textId="77777777" w:rsidR="002A7B7B" w:rsidRDefault="002A7B7B">
      <w:pPr>
        <w:pStyle w:val="Textpoznpodarou"/>
      </w:pPr>
    </w:p>
  </w:footnote>
  <w:footnote w:id="79">
    <w:p w14:paraId="6C6B5E35" w14:textId="77777777" w:rsidR="002A7B7B" w:rsidRDefault="00437CA8">
      <w:r>
        <w:rPr>
          <w:rStyle w:val="Znakapoznpodarou"/>
        </w:rPr>
        <w:footnoteRef/>
      </w:r>
      <w:r>
        <w:rPr>
          <w:i/>
        </w:rPr>
        <w:t xml:space="preserve"> </w:t>
      </w:r>
      <w:r>
        <w:rPr>
          <w:i/>
          <w:szCs w:val="22"/>
        </w:rPr>
        <w:t xml:space="preserve">podle § 37 odst. 1 školského zákona </w:t>
      </w:r>
    </w:p>
  </w:footnote>
  <w:footnote w:id="80">
    <w:p w14:paraId="6C6B5E36" w14:textId="77777777" w:rsidR="002A7B7B" w:rsidRDefault="00437CA8">
      <w:r>
        <w:rPr>
          <w:rStyle w:val="Znakapoznpodarou"/>
        </w:rPr>
        <w:footnoteRef/>
      </w:r>
      <w:r>
        <w:rPr>
          <w:i/>
        </w:rPr>
        <w:t xml:space="preserve"> </w:t>
      </w:r>
      <w:r>
        <w:rPr>
          <w:i/>
          <w:szCs w:val="22"/>
        </w:rPr>
        <w:t xml:space="preserve">Přijetím všech spádových dětí, které požádaly o zápis do školy, by ředitelka či ředitel překročili nejvyšší počet žáků uvedených ve školském rejstříku. </w:t>
      </w:r>
    </w:p>
    <w:p w14:paraId="6C6B5E37" w14:textId="77777777" w:rsidR="002A7B7B" w:rsidRDefault="002A7B7B">
      <w:pPr>
        <w:pStyle w:val="Textpoznpodarou"/>
      </w:pPr>
    </w:p>
  </w:footnote>
  <w:footnote w:id="81">
    <w:p w14:paraId="6C6B5E38" w14:textId="77777777" w:rsidR="002A7B7B" w:rsidRDefault="00437CA8">
      <w:r>
        <w:rPr>
          <w:rStyle w:val="Znakapoznpodarou"/>
        </w:rPr>
        <w:footnoteRef/>
      </w:r>
      <w:r>
        <w:rPr>
          <w:i/>
        </w:rPr>
        <w:t xml:space="preserve"> </w:t>
      </w:r>
      <w:r>
        <w:rPr>
          <w:i/>
          <w:szCs w:val="22"/>
        </w:rPr>
        <w:t xml:space="preserve">podle § 10 zákona o evidenci obyvatel </w:t>
      </w:r>
    </w:p>
  </w:footnote>
  <w:footnote w:id="82">
    <w:p w14:paraId="6C6B5E39" w14:textId="77777777" w:rsidR="002A7B7B" w:rsidRDefault="00437CA8">
      <w:r>
        <w:rPr>
          <w:rStyle w:val="Znakapoznpodarou"/>
        </w:rPr>
        <w:footnoteRef/>
      </w:r>
      <w:r>
        <w:rPr>
          <w:i/>
        </w:rPr>
        <w:t xml:space="preserve"> </w:t>
      </w:r>
      <w:r>
        <w:rPr>
          <w:i/>
          <w:szCs w:val="22"/>
        </w:rPr>
        <w:t xml:space="preserve">podle § 80 občanského zákoníku </w:t>
      </w:r>
    </w:p>
  </w:footnote>
  <w:footnote w:id="83">
    <w:p w14:paraId="6C6B5E3A" w14:textId="77777777" w:rsidR="002A7B7B" w:rsidRDefault="00437CA8">
      <w:r>
        <w:rPr>
          <w:rStyle w:val="Znakapoznpodarou"/>
        </w:rPr>
        <w:footnoteRef/>
      </w:r>
      <w:r>
        <w:rPr>
          <w:i/>
        </w:rPr>
        <w:t xml:space="preserve"> </w:t>
      </w:r>
      <w:r>
        <w:rPr>
          <w:i/>
          <w:szCs w:val="22"/>
        </w:rPr>
        <w:t xml:space="preserve">zejména uplatňujících Waldorfskou a Montessori pedagogiku </w:t>
      </w:r>
    </w:p>
  </w:footnote>
  <w:footnote w:id="84">
    <w:p w14:paraId="6C6B5E3B" w14:textId="77777777" w:rsidR="002A7B7B" w:rsidRDefault="00437CA8">
      <w:r>
        <w:rPr>
          <w:rStyle w:val="Znakapoznpodarou"/>
        </w:rPr>
        <w:footnoteRef/>
      </w:r>
      <w:r>
        <w:rPr>
          <w:i/>
        </w:rPr>
        <w:t xml:space="preserve"> </w:t>
      </w:r>
      <w:r>
        <w:rPr>
          <w:i/>
          <w:szCs w:val="22"/>
        </w:rPr>
        <w:t xml:space="preserve">V případě, že je v obci vícero škol, kterým se stanovují školské obvody, lze situaci řešit tak, že území obce se rozdělí mezi školské obvody běžných škol. Škola s alternativním pedagogickým přístupem bude mít školský obvod, který tvoří celé území obce. Za takových podmínek je pak možné odmítnout přijetí spádového dítěte na alternativní školu, jelikož má dítě zároveň právo na přednostní přijetí i v jiné škole (má i jinou spádovou školu – běžnou), blíže viz dále v textu. </w:t>
      </w:r>
    </w:p>
    <w:p w14:paraId="6C6B5E3C" w14:textId="77777777" w:rsidR="002A7B7B" w:rsidRDefault="002A7B7B">
      <w:pPr>
        <w:pStyle w:val="Textpoznpodarou"/>
      </w:pPr>
    </w:p>
  </w:footnote>
  <w:footnote w:id="85">
    <w:p w14:paraId="6C6B5E3D" w14:textId="77777777" w:rsidR="002A7B7B" w:rsidRDefault="00437CA8">
      <w:r>
        <w:rPr>
          <w:rStyle w:val="Znakapoznpodarou"/>
        </w:rPr>
        <w:footnoteRef/>
      </w:r>
      <w:r>
        <w:rPr>
          <w:i/>
        </w:rPr>
        <w:t xml:space="preserve"> </w:t>
      </w:r>
      <w:r>
        <w:rPr>
          <w:i/>
          <w:sz w:val="22"/>
          <w:szCs w:val="22"/>
        </w:rPr>
        <w:t xml:space="preserve">Přijetím všech spádových dětí, které požádaly o zápis do školy, by ředitelka či ředitel překročili nejvyšší počet žáků uvedených ve školském rejstříku. </w:t>
      </w:r>
    </w:p>
    <w:p w14:paraId="6C6B5E3E" w14:textId="77777777" w:rsidR="002A7B7B" w:rsidRDefault="002A7B7B">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55F54"/>
    <w:multiLevelType w:val="multilevel"/>
    <w:tmpl w:val="BD96C9EA"/>
    <w:lvl w:ilvl="0">
      <w:numFmt w:val="bullet"/>
      <w:lvlText w:val="-"/>
      <w:lvlJc w:val="left"/>
      <w:pPr>
        <w:ind w:left="360" w:hanging="360"/>
      </w:pPr>
      <w:rPr>
        <w:rFonts w:ascii="Sylfaen" w:hAnsi="Sylfae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4F44638"/>
    <w:multiLevelType w:val="multilevel"/>
    <w:tmpl w:val="0A3A96E4"/>
    <w:lvl w:ilvl="0">
      <w:start w:val="4"/>
      <w:numFmt w:val="decimal"/>
      <w:lvlText w:val="%1."/>
      <w:lvlJc w:val="left"/>
      <w:pPr>
        <w:ind w:left="360" w:hanging="360"/>
      </w:pPr>
      <w:rPr>
        <w:rFonts w:ascii="Times New Roman" w:hAnsi="Times New Roman" w:cs="Times New Roman"/>
        <w:b w:val="0"/>
        <w:bCs/>
        <w:color w:val="0033CC"/>
      </w:rPr>
    </w:lvl>
    <w:lvl w:ilvl="1">
      <w:start w:val="1"/>
      <w:numFmt w:val="decimal"/>
      <w:lvlText w:val="%1.%2."/>
      <w:lvlJc w:val="left"/>
      <w:pPr>
        <w:ind w:left="360" w:hanging="360"/>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6935CEF"/>
    <w:multiLevelType w:val="multilevel"/>
    <w:tmpl w:val="0F78DDCC"/>
    <w:lvl w:ilvl="0">
      <w:start w:val="16"/>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CEB3FF0"/>
    <w:multiLevelType w:val="multilevel"/>
    <w:tmpl w:val="1312DFE0"/>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 w15:restartNumberingAfterBreak="0">
    <w:nsid w:val="115B71B7"/>
    <w:multiLevelType w:val="multilevel"/>
    <w:tmpl w:val="AFCE0B90"/>
    <w:lvl w:ilvl="0">
      <w:numFmt w:val="bullet"/>
      <w:lvlText w:val="-"/>
      <w:lvlJc w:val="left"/>
      <w:pPr>
        <w:ind w:left="720" w:hanging="360"/>
      </w:pPr>
      <w:rPr>
        <w:rFonts w:ascii="Sylfaen" w:hAnsi="Sylfaen"/>
      </w:rPr>
    </w:lvl>
    <w:lvl w:ilvl="1">
      <w:numFmt w:val="bullet"/>
      <w:lvlText w:val="-"/>
      <w:lvlJc w:val="left"/>
      <w:pPr>
        <w:ind w:left="360" w:hanging="360"/>
      </w:pPr>
      <w:rPr>
        <w:rFonts w:ascii="Sylfaen" w:hAnsi="Sylfae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0068F3"/>
    <w:multiLevelType w:val="multilevel"/>
    <w:tmpl w:val="F25AE7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5660E22"/>
    <w:multiLevelType w:val="multilevel"/>
    <w:tmpl w:val="D130A5CC"/>
    <w:lvl w:ilvl="0">
      <w:numFmt w:val="bullet"/>
      <w:lvlText w:val="-"/>
      <w:lvlJc w:val="left"/>
      <w:pPr>
        <w:ind w:left="360" w:hanging="360"/>
      </w:pPr>
      <w:rPr>
        <w:rFonts w:ascii="Sylfaen" w:hAnsi="Sylfae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71248FD"/>
    <w:multiLevelType w:val="multilevel"/>
    <w:tmpl w:val="D07E1474"/>
    <w:lvl w:ilvl="0">
      <w:start w:val="1"/>
      <w:numFmt w:val="decimal"/>
      <w:lvlText w:val="%1."/>
      <w:lvlJc w:val="left"/>
      <w:pPr>
        <w:ind w:left="360" w:hanging="360"/>
      </w:pPr>
      <w:rPr>
        <w:rFonts w:ascii="Times New Roman" w:hAnsi="Times New Roman" w:cs="Times New Roman"/>
        <w:color w:val="0033CC"/>
      </w:rPr>
    </w:lvl>
    <w:lvl w:ilvl="1">
      <w:start w:val="1"/>
      <w:numFmt w:val="decimal"/>
      <w:lvlText w:val="%1.%2."/>
      <w:lvlJc w:val="left"/>
      <w:pPr>
        <w:ind w:left="360" w:hanging="360"/>
      </w:pPr>
      <w:rPr>
        <w:rFonts w:ascii="Times New Roman" w:hAnsi="Times New Roman" w:cs="Times New Roman"/>
        <w:color w:val="0033CC"/>
        <w:sz w:val="20"/>
      </w:rPr>
    </w:lvl>
    <w:lvl w:ilvl="2">
      <w:start w:val="1"/>
      <w:numFmt w:val="decimal"/>
      <w:lvlText w:val="%1.%2.%3."/>
      <w:lvlJc w:val="left"/>
      <w:pPr>
        <w:ind w:left="720" w:hanging="720"/>
      </w:pPr>
      <w:rPr>
        <w:sz w:val="20"/>
      </w:rPr>
    </w:lvl>
    <w:lvl w:ilvl="3">
      <w:start w:val="1"/>
      <w:numFmt w:val="decimal"/>
      <w:lvlText w:val="%1.%2.%3.%4."/>
      <w:lvlJc w:val="left"/>
      <w:pPr>
        <w:ind w:left="720" w:hanging="720"/>
      </w:pPr>
      <w:rPr>
        <w:sz w:val="20"/>
      </w:rPr>
    </w:lvl>
    <w:lvl w:ilvl="4">
      <w:start w:val="1"/>
      <w:numFmt w:val="decimal"/>
      <w:lvlText w:val="%1.%2.%3.%4.%5."/>
      <w:lvlJc w:val="left"/>
      <w:pPr>
        <w:ind w:left="1080" w:hanging="1080"/>
      </w:pPr>
      <w:rPr>
        <w:sz w:val="20"/>
      </w:rPr>
    </w:lvl>
    <w:lvl w:ilvl="5">
      <w:start w:val="1"/>
      <w:numFmt w:val="decimal"/>
      <w:lvlText w:val="%1.%2.%3.%4.%5.%6."/>
      <w:lvlJc w:val="left"/>
      <w:pPr>
        <w:ind w:left="1080" w:hanging="1080"/>
      </w:pPr>
      <w:rPr>
        <w:sz w:val="20"/>
      </w:rPr>
    </w:lvl>
    <w:lvl w:ilvl="6">
      <w:start w:val="1"/>
      <w:numFmt w:val="decimal"/>
      <w:lvlText w:val="%1.%2.%3.%4.%5.%6.%7."/>
      <w:lvlJc w:val="left"/>
      <w:pPr>
        <w:ind w:left="1440" w:hanging="1440"/>
      </w:pPr>
      <w:rPr>
        <w:sz w:val="20"/>
      </w:rPr>
    </w:lvl>
    <w:lvl w:ilvl="7">
      <w:start w:val="1"/>
      <w:numFmt w:val="decimal"/>
      <w:lvlText w:val="%1.%2.%3.%4.%5.%6.%7.%8."/>
      <w:lvlJc w:val="left"/>
      <w:pPr>
        <w:ind w:left="1440" w:hanging="1440"/>
      </w:pPr>
      <w:rPr>
        <w:sz w:val="20"/>
      </w:rPr>
    </w:lvl>
    <w:lvl w:ilvl="8">
      <w:start w:val="1"/>
      <w:numFmt w:val="decimal"/>
      <w:lvlText w:val="%1.%2.%3.%4.%5.%6.%7.%8.%9."/>
      <w:lvlJc w:val="left"/>
      <w:pPr>
        <w:ind w:left="1800" w:hanging="1800"/>
      </w:pPr>
      <w:rPr>
        <w:sz w:val="20"/>
      </w:rPr>
    </w:lvl>
  </w:abstractNum>
  <w:abstractNum w:abstractNumId="8" w15:restartNumberingAfterBreak="0">
    <w:nsid w:val="1B124776"/>
    <w:multiLevelType w:val="multilevel"/>
    <w:tmpl w:val="85627A32"/>
    <w:lvl w:ilvl="0">
      <w:numFmt w:val="bullet"/>
      <w:lvlText w:val="-"/>
      <w:lvlJc w:val="left"/>
      <w:pPr>
        <w:ind w:left="720" w:hanging="360"/>
      </w:pPr>
      <w:rPr>
        <w:rFonts w:ascii="Sylfaen" w:hAnsi="Sylfaen"/>
      </w:rPr>
    </w:lvl>
    <w:lvl w:ilvl="1">
      <w:numFmt w:val="bullet"/>
      <w:lvlText w:val="-"/>
      <w:lvlJc w:val="left"/>
      <w:pPr>
        <w:ind w:left="360" w:hanging="360"/>
      </w:pPr>
      <w:rPr>
        <w:rFonts w:ascii="Sylfaen" w:hAnsi="Sylfae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B3C1233"/>
    <w:multiLevelType w:val="multilevel"/>
    <w:tmpl w:val="9E42CC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D172A4B"/>
    <w:multiLevelType w:val="multilevel"/>
    <w:tmpl w:val="52DE75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59E5731"/>
    <w:multiLevelType w:val="multilevel"/>
    <w:tmpl w:val="70386F8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25E73EFE"/>
    <w:multiLevelType w:val="multilevel"/>
    <w:tmpl w:val="BC7090B0"/>
    <w:lvl w:ilvl="0">
      <w:numFmt w:val="bullet"/>
      <w:lvlText w:val="-"/>
      <w:lvlJc w:val="left"/>
      <w:pPr>
        <w:ind w:left="360" w:hanging="360"/>
      </w:pPr>
      <w:rPr>
        <w:rFonts w:ascii="Sylfaen" w:hAnsi="Sylfae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28BB48AE"/>
    <w:multiLevelType w:val="multilevel"/>
    <w:tmpl w:val="F8125224"/>
    <w:lvl w:ilvl="0">
      <w:numFmt w:val="bullet"/>
      <w:lvlText w:val="-"/>
      <w:lvlJc w:val="left"/>
      <w:pPr>
        <w:ind w:left="360" w:hanging="360"/>
      </w:pPr>
      <w:rPr>
        <w:rFonts w:ascii="Sylfaen" w:hAnsi="Sylfae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323B366F"/>
    <w:multiLevelType w:val="multilevel"/>
    <w:tmpl w:val="1616BDF2"/>
    <w:lvl w:ilvl="0">
      <w:numFmt w:val="bullet"/>
      <w:lvlText w:val="-"/>
      <w:lvlJc w:val="left"/>
      <w:pPr>
        <w:ind w:left="360" w:hanging="360"/>
      </w:pPr>
      <w:rPr>
        <w:rFonts w:ascii="Sylfaen" w:hAnsi="Sylfae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34C11297"/>
    <w:multiLevelType w:val="multilevel"/>
    <w:tmpl w:val="E0ACE18A"/>
    <w:lvl w:ilvl="0">
      <w:numFmt w:val="bullet"/>
      <w:lvlText w:val="-"/>
      <w:lvlJc w:val="left"/>
      <w:pPr>
        <w:ind w:left="720" w:hanging="360"/>
      </w:pPr>
      <w:rPr>
        <w:rFonts w:ascii="Sylfaen" w:hAnsi="Sylfaen"/>
      </w:rPr>
    </w:lvl>
    <w:lvl w:ilvl="1">
      <w:numFmt w:val="bullet"/>
      <w:lvlText w:val="-"/>
      <w:lvlJc w:val="left"/>
      <w:pPr>
        <w:ind w:left="360" w:hanging="360"/>
      </w:pPr>
      <w:rPr>
        <w:rFonts w:ascii="Sylfaen" w:hAnsi="Sylfae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A033F5D"/>
    <w:multiLevelType w:val="multilevel"/>
    <w:tmpl w:val="24F8A0F2"/>
    <w:lvl w:ilvl="0">
      <w:start w:val="1"/>
      <w:numFmt w:val="decimal"/>
      <w:lvlText w:val="%1."/>
      <w:lvlJc w:val="left"/>
      <w:pPr>
        <w:ind w:left="360" w:hanging="360"/>
      </w:pPr>
      <w:rPr>
        <w:b/>
      </w:rPr>
    </w:lvl>
    <w:lvl w:ilvl="1">
      <w:numFmt w:val="bullet"/>
      <w:lvlText w:val="•"/>
      <w:lvlJc w:val="left"/>
      <w:pPr>
        <w:ind w:left="1080" w:hanging="360"/>
      </w:pPr>
      <w:rPr>
        <w:rFonts w:ascii="Calibri" w:eastAsia="Aptos" w:hAnsi="Calibri" w:cs="Calibri"/>
      </w:r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17" w15:restartNumberingAfterBreak="0">
    <w:nsid w:val="3AB32D9B"/>
    <w:multiLevelType w:val="multilevel"/>
    <w:tmpl w:val="A3F67D14"/>
    <w:lvl w:ilvl="0">
      <w:numFmt w:val="bullet"/>
      <w:lvlText w:val="-"/>
      <w:lvlJc w:val="left"/>
      <w:pPr>
        <w:ind w:left="720" w:hanging="360"/>
      </w:pPr>
      <w:rPr>
        <w:rFonts w:ascii="Sylfaen" w:hAnsi="Sylfaen"/>
      </w:rPr>
    </w:lvl>
    <w:lvl w:ilvl="1">
      <w:numFmt w:val="bullet"/>
      <w:lvlText w:val="-"/>
      <w:lvlJc w:val="left"/>
      <w:pPr>
        <w:ind w:left="360" w:hanging="360"/>
      </w:pPr>
      <w:rPr>
        <w:rFonts w:ascii="Sylfaen" w:hAnsi="Sylfae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6927F3F"/>
    <w:multiLevelType w:val="multilevel"/>
    <w:tmpl w:val="B91C15B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96D2BDA"/>
    <w:multiLevelType w:val="multilevel"/>
    <w:tmpl w:val="088637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A903A55"/>
    <w:multiLevelType w:val="multilevel"/>
    <w:tmpl w:val="38825E7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EFC66AE"/>
    <w:multiLevelType w:val="multilevel"/>
    <w:tmpl w:val="F8823C3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5177004C"/>
    <w:multiLevelType w:val="multilevel"/>
    <w:tmpl w:val="0ECACCC4"/>
    <w:lvl w:ilvl="0">
      <w:start w:val="10"/>
      <w:numFmt w:val="decimal"/>
      <w:lvlText w:val="%1."/>
      <w:lvlJc w:val="left"/>
      <w:pPr>
        <w:ind w:left="360" w:hanging="360"/>
      </w:pPr>
      <w:rPr>
        <w:b w:val="0"/>
        <w:bCs/>
        <w:i w:val="0"/>
        <w:iCs/>
        <w:color w:val="0033CC"/>
      </w:rPr>
    </w:lvl>
    <w:lvl w:ilvl="1">
      <w:numFmt w:val="bullet"/>
      <w:lvlText w:val="•"/>
      <w:lvlJc w:val="left"/>
      <w:pPr>
        <w:ind w:left="1080" w:hanging="360"/>
      </w:pPr>
      <w:rPr>
        <w:rFonts w:ascii="Calibri" w:eastAsia="Aptos" w:hAnsi="Calibri" w:cs="Calibri"/>
      </w:r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23" w15:restartNumberingAfterBreak="0">
    <w:nsid w:val="57C84D50"/>
    <w:multiLevelType w:val="multilevel"/>
    <w:tmpl w:val="61CC2C4C"/>
    <w:lvl w:ilvl="0">
      <w:numFmt w:val="bullet"/>
      <w:lvlText w:val="-"/>
      <w:lvlJc w:val="left"/>
      <w:pPr>
        <w:ind w:left="360" w:hanging="360"/>
      </w:pPr>
      <w:rPr>
        <w:rFonts w:ascii="Sylfaen" w:hAnsi="Sylfaen"/>
      </w:rPr>
    </w:lvl>
    <w:lvl w:ilvl="1">
      <w:numFmt w:val="bullet"/>
      <w:lvlText w:val="-"/>
      <w:lvlJc w:val="left"/>
      <w:pPr>
        <w:ind w:left="0" w:hanging="360"/>
      </w:pPr>
      <w:rPr>
        <w:rFonts w:ascii="Sylfaen" w:hAnsi="Sylfae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63FA40B3"/>
    <w:multiLevelType w:val="multilevel"/>
    <w:tmpl w:val="8BEC85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28C3227"/>
    <w:multiLevelType w:val="multilevel"/>
    <w:tmpl w:val="73B8CF10"/>
    <w:lvl w:ilvl="0">
      <w:start w:val="1"/>
      <w:numFmt w:val="decimal"/>
      <w:lvlText w:val="%1."/>
      <w:lvlJc w:val="left"/>
      <w:pPr>
        <w:ind w:left="360" w:hanging="360"/>
      </w:pPr>
      <w:rPr>
        <w:rFonts w:ascii="Times New Roman" w:hAnsi="Times New Roman" w:cs="Times New Roman"/>
        <w:b w:val="0"/>
        <w:bCs/>
        <w:color w:val="0033CC"/>
      </w:rPr>
    </w:lvl>
    <w:lvl w:ilvl="1">
      <w:start w:val="1"/>
      <w:numFmt w:val="decimal"/>
      <w:lvlText w:val="%1.%2."/>
      <w:lvlJc w:val="left"/>
      <w:pPr>
        <w:ind w:left="360" w:hanging="360"/>
      </w:pPr>
      <w:rPr>
        <w:rFonts w:ascii="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7F2E6426"/>
    <w:multiLevelType w:val="multilevel"/>
    <w:tmpl w:val="8834CFEC"/>
    <w:lvl w:ilvl="0">
      <w:start w:val="17"/>
      <w:numFmt w:val="decimal"/>
      <w:lvlText w:val="%1."/>
      <w:lvlJc w:val="left"/>
      <w:pPr>
        <w:ind w:left="480" w:hanging="480"/>
      </w:pPr>
      <w:rPr>
        <w:b/>
        <w:bCs/>
        <w:i w:val="0"/>
        <w:iCs/>
        <w:color w:val="3333FF"/>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75854879">
    <w:abstractNumId w:val="7"/>
  </w:num>
  <w:num w:numId="2" w16cid:durableId="566065463">
    <w:abstractNumId w:val="1"/>
  </w:num>
  <w:num w:numId="3" w16cid:durableId="196554352">
    <w:abstractNumId w:val="25"/>
  </w:num>
  <w:num w:numId="4" w16cid:durableId="817189268">
    <w:abstractNumId w:val="10"/>
  </w:num>
  <w:num w:numId="5" w16cid:durableId="661851593">
    <w:abstractNumId w:val="5"/>
  </w:num>
  <w:num w:numId="6" w16cid:durableId="73169380">
    <w:abstractNumId w:val="16"/>
  </w:num>
  <w:num w:numId="7" w16cid:durableId="378287818">
    <w:abstractNumId w:val="12"/>
  </w:num>
  <w:num w:numId="8" w16cid:durableId="1109201482">
    <w:abstractNumId w:val="13"/>
  </w:num>
  <w:num w:numId="9" w16cid:durableId="347216527">
    <w:abstractNumId w:val="6"/>
  </w:num>
  <w:num w:numId="10" w16cid:durableId="1034188342">
    <w:abstractNumId w:val="14"/>
  </w:num>
  <w:num w:numId="11" w16cid:durableId="1308777645">
    <w:abstractNumId w:val="0"/>
  </w:num>
  <w:num w:numId="12" w16cid:durableId="64643551">
    <w:abstractNumId w:val="17"/>
  </w:num>
  <w:num w:numId="13" w16cid:durableId="1535576537">
    <w:abstractNumId w:val="23"/>
  </w:num>
  <w:num w:numId="14" w16cid:durableId="2095471925">
    <w:abstractNumId w:val="4"/>
  </w:num>
  <w:num w:numId="15" w16cid:durableId="1986929159">
    <w:abstractNumId w:val="15"/>
  </w:num>
  <w:num w:numId="16" w16cid:durableId="780684247">
    <w:abstractNumId w:val="8"/>
  </w:num>
  <w:num w:numId="17" w16cid:durableId="944729208">
    <w:abstractNumId w:val="20"/>
  </w:num>
  <w:num w:numId="18" w16cid:durableId="275406376">
    <w:abstractNumId w:val="22"/>
  </w:num>
  <w:num w:numId="19" w16cid:durableId="1379163051">
    <w:abstractNumId w:val="11"/>
  </w:num>
  <w:num w:numId="20" w16cid:durableId="94180952">
    <w:abstractNumId w:val="21"/>
  </w:num>
  <w:num w:numId="21" w16cid:durableId="1978025147">
    <w:abstractNumId w:val="18"/>
  </w:num>
  <w:num w:numId="22" w16cid:durableId="835650474">
    <w:abstractNumId w:val="2"/>
  </w:num>
  <w:num w:numId="23" w16cid:durableId="94256718">
    <w:abstractNumId w:val="26"/>
  </w:num>
  <w:num w:numId="24" w16cid:durableId="179054442">
    <w:abstractNumId w:val="3"/>
  </w:num>
  <w:num w:numId="25" w16cid:durableId="1146552754">
    <w:abstractNumId w:val="19"/>
  </w:num>
  <w:num w:numId="26" w16cid:durableId="1452089829">
    <w:abstractNumId w:val="9"/>
  </w:num>
  <w:num w:numId="27" w16cid:durableId="197586337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B7B"/>
    <w:rsid w:val="000162B6"/>
    <w:rsid w:val="000C3A03"/>
    <w:rsid w:val="0024002C"/>
    <w:rsid w:val="002A7B7B"/>
    <w:rsid w:val="004144DB"/>
    <w:rsid w:val="00437CA8"/>
    <w:rsid w:val="005D0529"/>
    <w:rsid w:val="00CC49E6"/>
    <w:rsid w:val="00D74A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5DD6"/>
  <w15:docId w15:val="{6DCA3E44-D142-475E-AC6F-1448BA737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overflowPunct w:val="0"/>
      <w:autoSpaceDE w:val="0"/>
      <w:textAlignment w:val="baseline"/>
    </w:pPr>
  </w:style>
  <w:style w:type="paragraph" w:styleId="Nadpis1">
    <w:name w:val="heading 1"/>
    <w:basedOn w:val="Normln"/>
    <w:next w:val="Normln"/>
    <w:uiPriority w:val="9"/>
    <w:qFormat/>
    <w:pPr>
      <w:keepNext/>
      <w:outlineLvl w:val="0"/>
    </w:pPr>
    <w:rPr>
      <w:sz w:val="24"/>
    </w:rPr>
  </w:style>
  <w:style w:type="paragraph" w:styleId="Nadpis2">
    <w:name w:val="heading 2"/>
    <w:basedOn w:val="Normln"/>
    <w:next w:val="Normln"/>
    <w:uiPriority w:val="9"/>
    <w:unhideWhenUsed/>
    <w:qFormat/>
    <w:pPr>
      <w:keepNext/>
      <w:jc w:val="both"/>
      <w:outlineLvl w:val="1"/>
    </w:pPr>
    <w:rPr>
      <w:i/>
      <w:sz w:val="24"/>
    </w:rPr>
  </w:style>
  <w:style w:type="paragraph" w:styleId="Nadpis3">
    <w:name w:val="heading 3"/>
    <w:basedOn w:val="Normln"/>
    <w:next w:val="Normln"/>
    <w:uiPriority w:val="9"/>
    <w:unhideWhenUsed/>
    <w:qFormat/>
    <w:pPr>
      <w:keepNext/>
      <w:jc w:val="center"/>
      <w:outlineLvl w:val="2"/>
    </w:pPr>
    <w:rPr>
      <w:sz w:val="24"/>
    </w:rPr>
  </w:style>
  <w:style w:type="paragraph" w:styleId="Nadpis4">
    <w:name w:val="heading 4"/>
    <w:basedOn w:val="Normln"/>
    <w:next w:val="Normln"/>
    <w:uiPriority w:val="9"/>
    <w:unhideWhenUsed/>
    <w:qFormat/>
    <w:pPr>
      <w:keepNext/>
      <w:pBdr>
        <w:top w:val="single" w:sz="6" w:space="1" w:color="000000"/>
        <w:left w:val="single" w:sz="6" w:space="1" w:color="000000"/>
        <w:bottom w:val="single" w:sz="6" w:space="1" w:color="000000"/>
        <w:right w:val="single" w:sz="6" w:space="1" w:color="000000"/>
      </w:pBdr>
      <w:spacing w:before="120" w:line="240" w:lineRule="atLeast"/>
      <w:jc w:val="both"/>
      <w:outlineLvl w:val="3"/>
    </w:pPr>
    <w:rPr>
      <w:b/>
      <w:sz w:val="24"/>
    </w:rPr>
  </w:style>
  <w:style w:type="paragraph" w:styleId="Nadpis5">
    <w:name w:val="heading 5"/>
    <w:basedOn w:val="Normln"/>
    <w:next w:val="Normln"/>
    <w:uiPriority w:val="9"/>
    <w:unhideWhenUsed/>
    <w:qFormat/>
    <w:pPr>
      <w:keepNext/>
      <w:pBdr>
        <w:top w:val="single" w:sz="6" w:space="1" w:color="000000"/>
        <w:left w:val="single" w:sz="6" w:space="1" w:color="000000"/>
        <w:bottom w:val="single" w:sz="6" w:space="1" w:color="000000"/>
        <w:right w:val="single" w:sz="6" w:space="1" w:color="000000"/>
      </w:pBdr>
      <w:spacing w:before="120" w:line="240" w:lineRule="atLeast"/>
      <w:jc w:val="both"/>
      <w:outlineLvl w:val="4"/>
    </w:pPr>
    <w:rPr>
      <w:b/>
      <w:color w:val="0000FF"/>
      <w:sz w:val="40"/>
    </w:rPr>
  </w:style>
  <w:style w:type="paragraph" w:styleId="Nadpis6">
    <w:name w:val="heading 6"/>
    <w:basedOn w:val="Normln"/>
    <w:next w:val="Normln"/>
    <w:uiPriority w:val="9"/>
    <w:unhideWhenUsed/>
    <w:qFormat/>
    <w:pPr>
      <w:keepNext/>
      <w:ind w:left="113"/>
      <w:outlineLvl w:val="5"/>
    </w:pPr>
    <w:rPr>
      <w:b/>
      <w:color w:val="0000FF"/>
      <w:sz w:val="24"/>
      <w:szCs w:val="24"/>
      <w:u w:val="single"/>
    </w:rPr>
  </w:style>
  <w:style w:type="paragraph" w:styleId="Nadpis7">
    <w:name w:val="heading 7"/>
    <w:basedOn w:val="Normln"/>
    <w:next w:val="Normln"/>
    <w:pPr>
      <w:keepNext/>
      <w:spacing w:before="120" w:line="240" w:lineRule="atLeast"/>
      <w:jc w:val="both"/>
      <w:outlineLvl w:val="6"/>
    </w:pPr>
    <w:rPr>
      <w:b/>
      <w:color w:val="0000FF"/>
      <w:sz w:val="24"/>
      <w:u w:val="single"/>
    </w:rPr>
  </w:style>
  <w:style w:type="paragraph" w:styleId="Nadpis8">
    <w:name w:val="heading 8"/>
    <w:basedOn w:val="Normln"/>
    <w:next w:val="Normln"/>
    <w:pPr>
      <w:keepNext/>
      <w:keepLines/>
      <w:spacing w:before="40"/>
      <w:outlineLvl w:val="7"/>
    </w:pPr>
    <w:rPr>
      <w:rFonts w:ascii="Aptos Display" w:eastAsia="DengXian Light" w:hAnsi="Aptos Display"/>
      <w:color w:val="272727"/>
      <w:sz w:val="21"/>
      <w:szCs w:val="21"/>
    </w:rPr>
  </w:style>
  <w:style w:type="paragraph" w:styleId="Nadpis9">
    <w:name w:val="heading 9"/>
    <w:basedOn w:val="Normln"/>
    <w:next w:val="Normln"/>
    <w:pPr>
      <w:keepNext/>
      <w:keepLines/>
      <w:spacing w:before="40"/>
      <w:outlineLvl w:val="8"/>
    </w:pPr>
    <w:rPr>
      <w:rFonts w:ascii="Aptos Display" w:eastAsia="DengXian Light" w:hAnsi="Aptos Display"/>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customStyle="1" w:styleId="Zkladntext21">
    <w:name w:val="Základní text 21"/>
    <w:basedOn w:val="Normln"/>
    <w:pPr>
      <w:spacing w:before="120" w:line="240" w:lineRule="atLeast"/>
      <w:jc w:val="both"/>
    </w:pPr>
    <w:rPr>
      <w:color w:val="0000FF"/>
      <w:sz w:val="24"/>
    </w:rPr>
  </w:style>
  <w:style w:type="paragraph" w:customStyle="1" w:styleId="Prosttext1">
    <w:name w:val="Prostý text1"/>
    <w:basedOn w:val="Normln"/>
    <w:rPr>
      <w:rFonts w:ascii="Courier New" w:hAnsi="Courier New"/>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Zkladntext22">
    <w:name w:val="Základní text 22"/>
    <w:basedOn w:val="Normln"/>
    <w:pPr>
      <w:jc w:val="both"/>
    </w:pPr>
    <w:rPr>
      <w:sz w:val="22"/>
    </w:rPr>
  </w:style>
  <w:style w:type="paragraph" w:customStyle="1" w:styleId="Zkladntext31">
    <w:name w:val="Základní text 31"/>
    <w:basedOn w:val="Normln"/>
    <w:pPr>
      <w:ind w:right="566"/>
      <w:jc w:val="both"/>
    </w:pPr>
    <w:rPr>
      <w:sz w:val="22"/>
    </w:rPr>
  </w:style>
  <w:style w:type="character" w:customStyle="1" w:styleId="Siln1">
    <w:name w:val="Silné1"/>
    <w:basedOn w:val="Standardnpsmoodstavce"/>
    <w:rPr>
      <w:b/>
    </w:rPr>
  </w:style>
  <w:style w:type="character" w:styleId="Hypertextovodkaz">
    <w:name w:val="Hyperlink"/>
    <w:basedOn w:val="Standardnpsmoodstavce"/>
    <w:rPr>
      <w:color w:val="0000FF"/>
      <w:u w:val="single"/>
    </w:rPr>
  </w:style>
  <w:style w:type="character" w:styleId="Sledovanodkaz">
    <w:name w:val="FollowedHyperlink"/>
    <w:basedOn w:val="Standardnpsmoodstavce"/>
    <w:rPr>
      <w:color w:val="800080"/>
      <w:u w:val="single"/>
    </w:rPr>
  </w:style>
  <w:style w:type="paragraph" w:styleId="Obsah3">
    <w:name w:val="toc 3"/>
    <w:basedOn w:val="Normln"/>
    <w:next w:val="Normln"/>
    <w:autoRedefine/>
    <w:pPr>
      <w:tabs>
        <w:tab w:val="left" w:pos="4678"/>
        <w:tab w:val="left" w:pos="6660"/>
        <w:tab w:val="right" w:leader="dot" w:pos="9072"/>
      </w:tabs>
      <w:overflowPunct/>
      <w:autoSpaceDE/>
      <w:ind w:left="400"/>
      <w:jc w:val="center"/>
      <w:textAlignment w:val="auto"/>
    </w:pPr>
    <w:rPr>
      <w:b/>
      <w:bCs/>
      <w:color w:val="000000"/>
      <w:sz w:val="28"/>
      <w:szCs w:val="28"/>
    </w:rPr>
  </w:style>
  <w:style w:type="paragraph" w:customStyle="1" w:styleId="Textneodraen">
    <w:name w:val="Text neodražený"/>
    <w:basedOn w:val="Normln"/>
    <w:pPr>
      <w:overflowPunct/>
      <w:autoSpaceDE/>
      <w:spacing w:before="120"/>
      <w:jc w:val="both"/>
      <w:textAlignment w:val="auto"/>
    </w:pPr>
    <w:rPr>
      <w:spacing w:val="8"/>
      <w:sz w:val="24"/>
      <w:szCs w:val="24"/>
    </w:rPr>
  </w:style>
  <w:style w:type="paragraph" w:customStyle="1" w:styleId="Nadpisek">
    <w:name w:val="Nadpisek"/>
    <w:basedOn w:val="Normln"/>
    <w:pPr>
      <w:overflowPunct/>
      <w:autoSpaceDE/>
      <w:jc w:val="both"/>
      <w:textAlignment w:val="auto"/>
    </w:pPr>
    <w:rPr>
      <w:b/>
      <w:bCs/>
      <w:i/>
      <w:iCs/>
      <w:sz w:val="24"/>
      <w:szCs w:val="24"/>
    </w:rPr>
  </w:style>
  <w:style w:type="paragraph" w:customStyle="1" w:styleId="article-perex">
    <w:name w:val="article-perex"/>
    <w:basedOn w:val="Normln"/>
    <w:pPr>
      <w:overflowPunct/>
      <w:autoSpaceDE/>
      <w:spacing w:before="100" w:after="100"/>
      <w:textAlignment w:val="auto"/>
    </w:pPr>
    <w:rPr>
      <w:sz w:val="24"/>
      <w:szCs w:val="24"/>
    </w:rPr>
  </w:style>
  <w:style w:type="character" w:customStyle="1" w:styleId="cleaner">
    <w:name w:val="cleaner"/>
    <w:basedOn w:val="Standardnpsmoodstavce"/>
  </w:style>
  <w:style w:type="paragraph" w:styleId="Normlnweb">
    <w:name w:val="Normal (Web)"/>
    <w:basedOn w:val="Normln"/>
    <w:pPr>
      <w:overflowPunct/>
      <w:autoSpaceDE/>
      <w:spacing w:before="100" w:after="100"/>
      <w:textAlignment w:val="auto"/>
    </w:pPr>
    <w:rPr>
      <w:sz w:val="24"/>
      <w:szCs w:val="24"/>
    </w:rPr>
  </w:style>
  <w:style w:type="character" w:styleId="Siln">
    <w:name w:val="Strong"/>
    <w:basedOn w:val="Standardnpsmoodstavce"/>
    <w:rPr>
      <w:b/>
      <w:bCs/>
    </w:rPr>
  </w:style>
  <w:style w:type="paragraph" w:styleId="Zkladntext2">
    <w:name w:val="Body Text 2"/>
    <w:basedOn w:val="Normln"/>
    <w:pPr>
      <w:overflowPunct/>
      <w:autoSpaceDE/>
      <w:spacing w:after="120" w:line="480" w:lineRule="auto"/>
      <w:textAlignment w:val="auto"/>
    </w:pPr>
    <w:rPr>
      <w:rFonts w:ascii="Calibri" w:eastAsia="Calibri" w:hAnsi="Calibri"/>
      <w:sz w:val="22"/>
      <w:szCs w:val="22"/>
      <w:lang w:eastAsia="en-US"/>
    </w:rPr>
  </w:style>
  <w:style w:type="character" w:customStyle="1" w:styleId="Zkladntext2Char">
    <w:name w:val="Základní text 2 Char"/>
    <w:basedOn w:val="Standardnpsmoodstavce"/>
    <w:rPr>
      <w:rFonts w:ascii="Calibri" w:eastAsia="Calibri" w:hAnsi="Calibri"/>
      <w:sz w:val="22"/>
      <w:szCs w:val="22"/>
      <w:lang w:val="cs-CZ" w:eastAsia="en-US" w:bidi="ar-SA"/>
    </w:rPr>
  </w:style>
  <w:style w:type="paragraph" w:styleId="Odstavecseseznamem">
    <w:name w:val="List Paragraph"/>
    <w:basedOn w:val="Normln"/>
    <w:pPr>
      <w:overflowPunct/>
      <w:autoSpaceDE/>
      <w:spacing w:after="200" w:line="276" w:lineRule="auto"/>
      <w:ind w:left="720"/>
      <w:contextualSpacing/>
      <w:textAlignment w:val="auto"/>
    </w:pPr>
    <w:rPr>
      <w:rFonts w:ascii="Calibri" w:eastAsia="Calibri" w:hAnsi="Calibri"/>
      <w:sz w:val="22"/>
      <w:szCs w:val="22"/>
      <w:lang w:eastAsia="en-US"/>
    </w:rPr>
  </w:style>
  <w:style w:type="character" w:customStyle="1" w:styleId="ZpatChar">
    <w:name w:val="Zápatí Char"/>
    <w:basedOn w:val="Standardnpsmoodstavce"/>
  </w:style>
  <w:style w:type="paragraph" w:styleId="Zkladntextodsazen">
    <w:name w:val="Body Text Indent"/>
    <w:basedOn w:val="Normln"/>
    <w:pPr>
      <w:spacing w:after="120"/>
      <w:ind w:left="283"/>
    </w:pPr>
  </w:style>
  <w:style w:type="character" w:customStyle="1" w:styleId="ZkladntextodsazenChar">
    <w:name w:val="Základní text odsazený Char"/>
    <w:basedOn w:val="Standardnpsmoodstavce"/>
  </w:style>
  <w:style w:type="paragraph" w:styleId="Bezmezer">
    <w:name w:val="No Spacing"/>
    <w:pPr>
      <w:suppressAutoHyphens/>
    </w:pPr>
    <w:rPr>
      <w:rFonts w:ascii="Calibri" w:eastAsia="Calibri" w:hAnsi="Calibri"/>
      <w:sz w:val="22"/>
      <w:szCs w:val="22"/>
      <w:lang w:eastAsia="en-US"/>
    </w:rPr>
  </w:style>
  <w:style w:type="paragraph" w:styleId="Zkladntext3">
    <w:name w:val="Body Text 3"/>
    <w:basedOn w:val="Normln"/>
    <w:pPr>
      <w:spacing w:after="120"/>
    </w:pPr>
    <w:rPr>
      <w:sz w:val="16"/>
      <w:szCs w:val="16"/>
    </w:rPr>
  </w:style>
  <w:style w:type="character" w:customStyle="1" w:styleId="Zkladntext3Char">
    <w:name w:val="Základní text 3 Char"/>
    <w:basedOn w:val="Standardnpsmoodstavce"/>
    <w:rPr>
      <w:sz w:val="16"/>
      <w:szCs w:val="16"/>
    </w:rPr>
  </w:style>
  <w:style w:type="paragraph" w:customStyle="1" w:styleId="Default">
    <w:name w:val="Default"/>
    <w:pPr>
      <w:suppressAutoHyphens/>
      <w:autoSpaceDE w:val="0"/>
    </w:pPr>
    <w:rPr>
      <w:rFonts w:ascii="Arial" w:hAnsi="Arial" w:cs="Arial"/>
      <w:color w:val="000000"/>
      <w:sz w:val="24"/>
      <w:szCs w:val="24"/>
    </w:rPr>
  </w:style>
  <w:style w:type="paragraph" w:styleId="Textpoznpodarou">
    <w:name w:val="footnote text"/>
    <w:basedOn w:val="Normln"/>
  </w:style>
  <w:style w:type="character" w:customStyle="1" w:styleId="TextpoznpodarouChar">
    <w:name w:val="Text pozn. pod čarou Char"/>
    <w:basedOn w:val="Standardnpsmoodstavce"/>
  </w:style>
  <w:style w:type="character" w:styleId="Znakapoznpodarou">
    <w:name w:val="footnote reference"/>
    <w:basedOn w:val="Standardnpsmoodstavce"/>
    <w:rPr>
      <w:position w:val="0"/>
      <w:vertAlign w:val="superscript"/>
    </w:rPr>
  </w:style>
  <w:style w:type="paragraph" w:styleId="Prosttext">
    <w:name w:val="Plain Text"/>
    <w:basedOn w:val="Normln"/>
    <w:pPr>
      <w:overflowPunct/>
      <w:autoSpaceDE/>
      <w:textAlignment w:val="auto"/>
    </w:pPr>
    <w:rPr>
      <w:rFonts w:ascii="Consolas" w:hAnsi="Consolas" w:cs="Consolas"/>
      <w:sz w:val="21"/>
      <w:szCs w:val="21"/>
    </w:rPr>
  </w:style>
  <w:style w:type="character" w:customStyle="1" w:styleId="ProsttextChar">
    <w:name w:val="Prostý text Char"/>
    <w:basedOn w:val="Standardnpsmoodstavce"/>
    <w:rPr>
      <w:rFonts w:ascii="Consolas" w:hAnsi="Consolas" w:cs="Consolas"/>
      <w:sz w:val="21"/>
      <w:szCs w:val="21"/>
    </w:rPr>
  </w:style>
  <w:style w:type="character" w:styleId="Nevyeenzmnka">
    <w:name w:val="Unresolved Mention"/>
    <w:basedOn w:val="Standardnpsmoodstavce"/>
    <w:rPr>
      <w:color w:val="605E5C"/>
      <w:shd w:val="clear" w:color="auto" w:fill="E1DFDD"/>
    </w:rPr>
  </w:style>
  <w:style w:type="character" w:customStyle="1" w:styleId="ct-span">
    <w:name w:val="ct-span"/>
    <w:basedOn w:val="Standardnpsmoodstavce"/>
  </w:style>
  <w:style w:type="paragraph" w:styleId="Revize">
    <w:name w:val="Revision"/>
    <w:pPr>
      <w:suppressAutoHyphens/>
    </w:pPr>
  </w:style>
  <w:style w:type="character" w:customStyle="1" w:styleId="Nadpis8Char">
    <w:name w:val="Nadpis 8 Char"/>
    <w:basedOn w:val="Standardnpsmoodstavce"/>
    <w:rPr>
      <w:rFonts w:ascii="Aptos Display" w:eastAsia="DengXian Light" w:hAnsi="Aptos Display" w:cs="Times New Roman"/>
      <w:color w:val="272727"/>
      <w:sz w:val="21"/>
      <w:szCs w:val="21"/>
    </w:rPr>
  </w:style>
  <w:style w:type="character" w:customStyle="1" w:styleId="Nadpis9Char">
    <w:name w:val="Nadpis 9 Char"/>
    <w:basedOn w:val="Standardnpsmoodstavce"/>
    <w:rPr>
      <w:rFonts w:ascii="Aptos Display" w:eastAsia="DengXian Light" w:hAnsi="Aptos Display" w:cs="Times New Roman"/>
      <w:i/>
      <w:iCs/>
      <w:color w:val="272727"/>
      <w:sz w:val="21"/>
      <w:szCs w:val="21"/>
    </w:rPr>
  </w:style>
  <w:style w:type="paragraph" w:styleId="Nadpisobsahu">
    <w:name w:val="TOC Heading"/>
    <w:basedOn w:val="Nadpis1"/>
    <w:next w:val="Normln"/>
    <w:pPr>
      <w:keepLines/>
      <w:suppressAutoHyphens w:val="0"/>
      <w:overflowPunct/>
      <w:autoSpaceDE/>
      <w:spacing w:before="240" w:line="251" w:lineRule="auto"/>
      <w:textAlignment w:val="auto"/>
    </w:pPr>
    <w:rPr>
      <w:rFonts w:ascii="Aptos Display" w:eastAsia="DengXian Light" w:hAnsi="Aptos Display"/>
      <w:color w:val="0F4761"/>
      <w:sz w:val="32"/>
      <w:szCs w:val="32"/>
      <w:lang w:eastAsia="zh-CN"/>
    </w:rPr>
  </w:style>
  <w:style w:type="paragraph" w:styleId="Obsah1">
    <w:name w:val="toc 1"/>
    <w:basedOn w:val="Normln"/>
    <w:next w:val="Normln"/>
    <w:autoRedefine/>
    <w:pPr>
      <w:spacing w:after="100"/>
    </w:pPr>
  </w:style>
  <w:style w:type="paragraph" w:styleId="Obsah2">
    <w:name w:val="toc 2"/>
    <w:basedOn w:val="Normln"/>
    <w:next w:val="Normln"/>
    <w:autoRedefine/>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pi.cz/predskolni-a-prvostupnove-vzdelavani-plynuly-prechod-pv-z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pi.cz/images/publikace/zapis_do_prvniho_rocniku.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z/methodology/metodicke-komentare-metodicke-komentare-k-zakonu-lex-ukrajina-iv/" TargetMode="External"/><Relationship Id="rId5" Type="http://schemas.openxmlformats.org/officeDocument/2006/relationships/styles" Target="styles.xml"/><Relationship Id="rId15" Type="http://schemas.openxmlformats.org/officeDocument/2006/relationships/hyperlink" Target="https://www.msmt.cz/vzdelavani/zakladni-vzdelavani/stanovisko-msmt-ke-kriteriim-prijimani-k-zakladnimu?highlightWords=z&#225;pis" TargetMode="External"/><Relationship Id="rId10" Type="http://schemas.openxmlformats.org/officeDocument/2006/relationships/hyperlink" Target="https://www.edu.cz/methodology/metodika-pro-ms-a-zs-pro-konani-tzv-zvlastniho-zapis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www.msmt.cz/vzdelavani/zakladni-vzdelavani/informace-k-organizaci-zapisu-k-povinne-skolni-dochazce" TargetMode="External"/><Relationship Id="rId3" Type="http://schemas.openxmlformats.org/officeDocument/2006/relationships/hyperlink" Target="https://msmt.gov.cz/file/61612/" TargetMode="External"/><Relationship Id="rId7" Type="http://schemas.openxmlformats.org/officeDocument/2006/relationships/hyperlink" Target="http://www.msmt.cz/vzdelavani/zakladni-vzdelavani/informace-k-organizaci-zapisu-k-povinne-skolni-dochazce" TargetMode="External"/><Relationship Id="rId2" Type="http://schemas.openxmlformats.org/officeDocument/2006/relationships/hyperlink" Target="https://msmt.gov.cz/file/61612/" TargetMode="External"/><Relationship Id="rId1" Type="http://schemas.openxmlformats.org/officeDocument/2006/relationships/hyperlink" Target="https://msmt.gov.cz/file/61612/" TargetMode="External"/><Relationship Id="rId6" Type="http://schemas.openxmlformats.org/officeDocument/2006/relationships/hyperlink" Target="http://www.msmt.cz/vzdelavani/zakladni-vzdelavani/informace-k-organizaci-zapisu-k-povinne-skolni-dochazce" TargetMode="External"/><Relationship Id="rId5" Type="http://schemas.openxmlformats.org/officeDocument/2006/relationships/hyperlink" Target="http://www.msmt.cz/vzdelavani/zakladni-vzdelavani/informace-k-organizaci-zapisu-k-povinne-skolni-dochazce" TargetMode="External"/><Relationship Id="rId4" Type="http://schemas.openxmlformats.org/officeDocument/2006/relationships/hyperlink" Target="http://www.msmt.cz/vzdelavani/zakladni-vzdelavani/informace-k-organizaci-zapisu-k-povinne-skolni-dochazc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6D41107BD9B449990659BF411EA542" ma:contentTypeVersion="4" ma:contentTypeDescription="Vytvoří nový dokument" ma:contentTypeScope="" ma:versionID="2d6620d391981243e5109eff87c025e3">
  <xsd:schema xmlns:xsd="http://www.w3.org/2001/XMLSchema" xmlns:xs="http://www.w3.org/2001/XMLSchema" xmlns:p="http://schemas.microsoft.com/office/2006/metadata/properties" xmlns:ns2="2bca4af0-0a32-4d66-b8c9-5deee010d985" targetNamespace="http://schemas.microsoft.com/office/2006/metadata/properties" ma:root="true" ma:fieldsID="15fc666f0da44e3d36f46c099796b883" ns2:_="">
    <xsd:import namespace="2bca4af0-0a32-4d66-b8c9-5deee010d9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a4af0-0a32-4d66-b8c9-5deee010d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506039-FB84-4F01-8A7D-63A245678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a4af0-0a32-4d66-b8c9-5deee010d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B958DA-C72E-4A00-864D-7EA77DDC8D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7DA11B-3DA5-4203-8BF8-72E8EE376D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25646</Words>
  <Characters>151317</Characters>
  <Application>Microsoft Office Word</Application>
  <DocSecurity>0</DocSecurity>
  <Lines>1260</Lines>
  <Paragraphs>353</Paragraphs>
  <ScaleCrop>false</ScaleCrop>
  <Company/>
  <LinksUpToDate>false</LinksUpToDate>
  <CharactersWithSpaces>176610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dc:title>
  <dc:creator>PaedDr. Jan Mikáč</dc:creator>
  <cp:lastModifiedBy>Šárka Muchová</cp:lastModifiedBy>
  <cp:revision>2</cp:revision>
  <dcterms:created xsi:type="dcterms:W3CDTF">2025-03-17T09:26:00Z</dcterms:created>
  <dcterms:modified xsi:type="dcterms:W3CDTF">2025-03-17T09:26:00Z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0x010100676D41107BD9B449990659BF411EA542</vt:lpwstr>
  </property>
</Properties>
</file>